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/>
  <w:body>
    <w:p w:rsidR="005C3E23" w:rsidRPr="00157B64" w:rsidRDefault="0089625C" w:rsidP="00065556">
      <w:pPr>
        <w:widowControl w:val="0"/>
        <w:ind w:right="747"/>
        <w:rPr>
          <w:rFonts w:ascii="Cambria" w:hAnsi="Cambria" w:cs="Cambria"/>
          <w:b/>
          <w:bCs/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248285</wp:posOffset>
            </wp:positionV>
            <wp:extent cx="1151255" cy="855345"/>
            <wp:effectExtent l="19050" t="0" r="0" b="0"/>
            <wp:wrapTight wrapText="bothSides">
              <wp:wrapPolygon edited="0">
                <wp:start x="-357" y="0"/>
                <wp:lineTo x="-357" y="21167"/>
                <wp:lineTo x="21445" y="21167"/>
                <wp:lineTo x="21445" y="0"/>
                <wp:lineTo x="-35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97" t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3E23" w:rsidRPr="00157B64" w:rsidRDefault="005C3E23" w:rsidP="00CB3862">
      <w:pPr>
        <w:widowControl w:val="0"/>
        <w:spacing w:after="0" w:line="240" w:lineRule="auto"/>
        <w:ind w:left="567" w:right="2267"/>
        <w:jc w:val="both"/>
        <w:rPr>
          <w:b/>
          <w:bCs/>
          <w:sz w:val="20"/>
          <w:szCs w:val="20"/>
        </w:rPr>
      </w:pPr>
      <w:r w:rsidRPr="00157B64">
        <w:rPr>
          <w:b/>
          <w:bCs/>
          <w:sz w:val="20"/>
          <w:szCs w:val="20"/>
        </w:rPr>
        <w:t xml:space="preserve">Межрегиональная научно-практическая конференция для специалистов молочной отрасли </w:t>
      </w:r>
    </w:p>
    <w:p w:rsidR="005C3E23" w:rsidRPr="00157B64" w:rsidRDefault="005C3E23" w:rsidP="00CB3862">
      <w:pPr>
        <w:widowControl w:val="0"/>
        <w:spacing w:after="0" w:line="240" w:lineRule="auto"/>
        <w:ind w:left="567" w:right="2267"/>
        <w:jc w:val="both"/>
        <w:rPr>
          <w:b/>
          <w:bCs/>
          <w:sz w:val="20"/>
          <w:szCs w:val="20"/>
        </w:rPr>
      </w:pPr>
      <w:r w:rsidRPr="00157B64">
        <w:rPr>
          <w:b/>
          <w:bCs/>
          <w:sz w:val="20"/>
          <w:szCs w:val="20"/>
        </w:rPr>
        <w:t>«Молочная индустрия как основа продовольственной безопасности страны и импортозамещения»</w:t>
      </w:r>
    </w:p>
    <w:p w:rsidR="005C3E23" w:rsidRPr="00157B64" w:rsidRDefault="005C3E23" w:rsidP="00CB3862">
      <w:pPr>
        <w:widowControl w:val="0"/>
        <w:spacing w:after="0" w:line="240" w:lineRule="auto"/>
        <w:ind w:left="851" w:right="2267"/>
        <w:jc w:val="both"/>
        <w:rPr>
          <w:rFonts w:ascii="Cambria" w:hAnsi="Cambria" w:cs="Cambria"/>
          <w:sz w:val="20"/>
          <w:szCs w:val="20"/>
        </w:rPr>
      </w:pPr>
      <w:r w:rsidRPr="00157B64"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>5</w:t>
      </w:r>
      <w:r w:rsidRPr="00157B64">
        <w:rPr>
          <w:b/>
          <w:bCs/>
          <w:sz w:val="20"/>
          <w:szCs w:val="20"/>
        </w:rPr>
        <w:t>-2</w:t>
      </w:r>
      <w:r>
        <w:rPr>
          <w:b/>
          <w:bCs/>
          <w:sz w:val="20"/>
          <w:szCs w:val="20"/>
        </w:rPr>
        <w:t>6</w:t>
      </w:r>
      <w:r w:rsidRPr="00157B64">
        <w:rPr>
          <w:b/>
          <w:bCs/>
          <w:sz w:val="20"/>
          <w:szCs w:val="20"/>
        </w:rPr>
        <w:t xml:space="preserve"> августа 2016 года, </w:t>
      </w:r>
      <w:proofErr w:type="gramStart"/>
      <w:r w:rsidRPr="00157B64">
        <w:rPr>
          <w:b/>
          <w:bCs/>
          <w:sz w:val="20"/>
          <w:szCs w:val="20"/>
        </w:rPr>
        <w:t>г</w:t>
      </w:r>
      <w:proofErr w:type="gramEnd"/>
      <w:r w:rsidRPr="00157B64">
        <w:rPr>
          <w:b/>
          <w:bCs/>
          <w:sz w:val="20"/>
          <w:szCs w:val="20"/>
        </w:rPr>
        <w:t>. Барнаул</w:t>
      </w:r>
    </w:p>
    <w:p w:rsidR="005C3E23" w:rsidRDefault="005C3E23" w:rsidP="00065556">
      <w:pPr>
        <w:widowControl w:val="0"/>
        <w:rPr>
          <w:rFonts w:ascii="Arial Black" w:hAnsi="Arial Black" w:cs="Arial Black"/>
          <w:b/>
          <w:bCs/>
          <w:color w:val="C00000"/>
          <w:sz w:val="18"/>
          <w:szCs w:val="18"/>
        </w:rPr>
      </w:pPr>
    </w:p>
    <w:tbl>
      <w:tblPr>
        <w:tblW w:w="4500" w:type="pct"/>
        <w:jc w:val="center"/>
        <w:tblLook w:val="00A0"/>
      </w:tblPr>
      <w:tblGrid>
        <w:gridCol w:w="3636"/>
        <w:gridCol w:w="3637"/>
        <w:gridCol w:w="3637"/>
      </w:tblGrid>
      <w:tr w:rsidR="005C3E23" w:rsidRPr="006250D9">
        <w:trPr>
          <w:jc w:val="center"/>
        </w:trPr>
        <w:tc>
          <w:tcPr>
            <w:tcW w:w="3284" w:type="dxa"/>
          </w:tcPr>
          <w:p w:rsidR="005C3E23" w:rsidRPr="005F2E33" w:rsidRDefault="005C3E23" w:rsidP="00D944B9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color w:val="C00000"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C00000"/>
                <w:sz w:val="18"/>
                <w:szCs w:val="18"/>
                <w:lang w:eastAsia="ru-RU"/>
              </w:rPr>
              <w:t>ОРГАНИЗАТОРЫ:</w:t>
            </w:r>
          </w:p>
          <w:p w:rsidR="005C3E23" w:rsidRPr="005F2E33" w:rsidRDefault="005C3E23" w:rsidP="005F2E3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  <w:t>Администрация Алтайского края</w:t>
            </w:r>
          </w:p>
          <w:p w:rsidR="005C3E23" w:rsidRPr="005F2E33" w:rsidRDefault="005C3E23" w:rsidP="005F2E3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  <w:t>Сибирский научно-исследовательский институт сыроделия</w:t>
            </w:r>
          </w:p>
          <w:p w:rsidR="005C3E23" w:rsidRPr="005F2E33" w:rsidRDefault="005C3E23" w:rsidP="005F2E3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  <w:t>Международный колледж сыроделия</w:t>
            </w:r>
          </w:p>
          <w:p w:rsidR="005C3E23" w:rsidRPr="005F2E33" w:rsidRDefault="005C3E23" w:rsidP="005F2E3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  <w:t>и профессиональных технологий</w:t>
            </w:r>
          </w:p>
          <w:p w:rsidR="005C3E23" w:rsidRDefault="00630E4D" w:rsidP="00D944B9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color w:val="C00000"/>
                <w:sz w:val="18"/>
                <w:szCs w:val="18"/>
                <w:lang w:eastAsia="ru-RU"/>
              </w:rPr>
            </w:pPr>
            <w:r>
              <w:rPr>
                <w:rFonts w:ascii="Cambria" w:hAnsi="Cambria" w:cs="Cambria"/>
                <w:b/>
                <w:bCs/>
                <w:color w:val="C00000"/>
                <w:sz w:val="18"/>
                <w:szCs w:val="18"/>
                <w:lang w:eastAsia="ru-RU"/>
              </w:rPr>
              <w:t>СООГРАНИЗАТОРЫ</w:t>
            </w:r>
          </w:p>
          <w:p w:rsidR="00630E4D" w:rsidRPr="00630E4D" w:rsidRDefault="00630E4D" w:rsidP="00630E4D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i/>
                <w:sz w:val="18"/>
                <w:szCs w:val="18"/>
                <w:lang w:eastAsia="ru-RU"/>
              </w:rPr>
            </w:pPr>
            <w:r w:rsidRPr="00630E4D">
              <w:rPr>
                <w:rFonts w:ascii="Cambria" w:hAnsi="Cambria" w:cs="Cambria"/>
                <w:b/>
                <w:bCs/>
                <w:i/>
                <w:sz w:val="18"/>
                <w:szCs w:val="18"/>
                <w:lang w:eastAsia="ru-RU"/>
              </w:rPr>
              <w:t>Алтайский государственный университет</w:t>
            </w:r>
          </w:p>
        </w:tc>
        <w:tc>
          <w:tcPr>
            <w:tcW w:w="3285" w:type="dxa"/>
          </w:tcPr>
          <w:p w:rsidR="005C3E23" w:rsidRPr="005F2E33" w:rsidRDefault="005C3E23" w:rsidP="00D944B9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color w:val="C00000"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C00000"/>
                <w:sz w:val="18"/>
                <w:szCs w:val="18"/>
                <w:lang w:eastAsia="ru-RU"/>
              </w:rPr>
              <w:t>ПРИ ПОДДЕРЖКЕ:</w:t>
            </w:r>
          </w:p>
          <w:p w:rsidR="005C3E23" w:rsidRPr="005F2E33" w:rsidRDefault="005C3E23" w:rsidP="005F2E3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  <w:t>Министерства сельского хозяйства Российской Федерации</w:t>
            </w:r>
          </w:p>
          <w:p w:rsidR="005C3E23" w:rsidRPr="005F2E33" w:rsidRDefault="005C3E23" w:rsidP="005F2E3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  <w:t>Российского союза предприятий молочной отрасли</w:t>
            </w:r>
          </w:p>
        </w:tc>
        <w:tc>
          <w:tcPr>
            <w:tcW w:w="3285" w:type="dxa"/>
          </w:tcPr>
          <w:p w:rsidR="00D944B9" w:rsidRDefault="00D944B9" w:rsidP="005F2E3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color w:val="C00000"/>
                <w:sz w:val="18"/>
                <w:szCs w:val="18"/>
                <w:lang w:eastAsia="ru-RU"/>
              </w:rPr>
            </w:pPr>
            <w:r>
              <w:rPr>
                <w:rFonts w:ascii="Cambria" w:hAnsi="Cambria" w:cs="Cambria"/>
                <w:b/>
                <w:bCs/>
                <w:color w:val="C00000"/>
                <w:sz w:val="18"/>
                <w:szCs w:val="18"/>
                <w:lang w:eastAsia="ru-RU"/>
              </w:rPr>
              <w:t>ГЕНЕРАЛЬНЫЙ ИНТЕРНЕТ ПАРТНЕР</w:t>
            </w:r>
          </w:p>
          <w:p w:rsidR="00D944B9" w:rsidRPr="00D944B9" w:rsidRDefault="00D944B9" w:rsidP="005F2E3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val="en-US" w:eastAsia="ru-RU"/>
              </w:rPr>
              <w:t>THE</w:t>
            </w:r>
            <w:r w:rsidRPr="00455F43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val="en-US" w:eastAsia="ru-RU"/>
              </w:rPr>
              <w:t>DAIRYNEWS</w:t>
            </w:r>
          </w:p>
          <w:p w:rsidR="005C3E23" w:rsidRPr="005F2E33" w:rsidRDefault="005C3E23" w:rsidP="005F2E3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C00000"/>
                <w:sz w:val="18"/>
                <w:szCs w:val="18"/>
                <w:lang w:eastAsia="ru-RU"/>
              </w:rPr>
              <w:t>ИНФОРМАЦИОННЫЕ ПАРТНЕРЫ</w:t>
            </w:r>
            <w:r w:rsidRPr="005F2E33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Журнал «Молочная промышленность»</w:t>
            </w:r>
          </w:p>
          <w:p w:rsidR="005C3E23" w:rsidRPr="005F2E33" w:rsidRDefault="005C3E23" w:rsidP="005F2E3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  <w:t>Журнал «Сыроделие и маслоделие»</w:t>
            </w:r>
          </w:p>
          <w:p w:rsidR="005C3E23" w:rsidRDefault="005C3E23" w:rsidP="005F2E3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  <w:lang w:eastAsia="ru-RU"/>
              </w:rPr>
              <w:t>Журнал «Переработка молока»</w:t>
            </w:r>
          </w:p>
          <w:p w:rsidR="00D944B9" w:rsidRPr="00D944B9" w:rsidRDefault="00D944B9" w:rsidP="00455F43">
            <w:pPr>
              <w:widowControl w:val="0"/>
              <w:spacing w:after="0" w:line="240" w:lineRule="exact"/>
              <w:rPr>
                <w:rFonts w:ascii="Cambria" w:hAnsi="Cambria" w:cs="Cambria"/>
                <w:b/>
                <w:bCs/>
                <w:i/>
                <w:sz w:val="18"/>
                <w:szCs w:val="18"/>
                <w:lang w:eastAsia="ru-RU"/>
              </w:rPr>
            </w:pPr>
          </w:p>
        </w:tc>
      </w:tr>
    </w:tbl>
    <w:p w:rsidR="005C3E23" w:rsidRDefault="005C3E23" w:rsidP="00065556">
      <w:pPr>
        <w:widowControl w:val="0"/>
        <w:rPr>
          <w:rFonts w:ascii="Arial Black" w:hAnsi="Arial Black" w:cs="Arial Black"/>
          <w:b/>
          <w:bCs/>
          <w:color w:val="C00000"/>
          <w:sz w:val="18"/>
          <w:szCs w:val="18"/>
        </w:rPr>
      </w:pPr>
    </w:p>
    <w:p w:rsidR="005C3E23" w:rsidRPr="00E81171" w:rsidRDefault="005C3E23" w:rsidP="00DE3F87">
      <w:pPr>
        <w:widowControl w:val="0"/>
        <w:jc w:val="center"/>
        <w:rPr>
          <w:rFonts w:ascii="Cambria" w:hAnsi="Cambria" w:cs="Cambria"/>
          <w:b/>
          <w:bCs/>
          <w:sz w:val="28"/>
          <w:szCs w:val="28"/>
        </w:rPr>
      </w:pPr>
      <w:r w:rsidRPr="00E81171">
        <w:rPr>
          <w:rFonts w:ascii="Cambria" w:hAnsi="Cambria" w:cs="Cambria"/>
          <w:b/>
          <w:bCs/>
          <w:sz w:val="28"/>
          <w:szCs w:val="28"/>
        </w:rPr>
        <w:t>ПРОЕКТ ПРОГРАММЫ КОНФЕРЕНЦИИ</w:t>
      </w:r>
    </w:p>
    <w:tbl>
      <w:tblPr>
        <w:tblW w:w="4500" w:type="pct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A0"/>
      </w:tblPr>
      <w:tblGrid>
        <w:gridCol w:w="1542"/>
        <w:gridCol w:w="3910"/>
        <w:gridCol w:w="5458"/>
      </w:tblGrid>
      <w:tr w:rsidR="005C3E23" w:rsidRPr="002216BE">
        <w:trPr>
          <w:jc w:val="center"/>
        </w:trPr>
        <w:tc>
          <w:tcPr>
            <w:tcW w:w="1542" w:type="dxa"/>
            <w:tcBorders>
              <w:top w:val="single" w:sz="8" w:space="0" w:color="4F81BD"/>
            </w:tcBorders>
            <w:shd w:val="clear" w:color="auto" w:fill="365F91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368" w:type="dxa"/>
            <w:gridSpan w:val="2"/>
            <w:tcBorders>
              <w:top w:val="single" w:sz="8" w:space="0" w:color="4F81BD"/>
            </w:tcBorders>
            <w:shd w:val="clear" w:color="auto" w:fill="365F91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FFFFFF"/>
                <w:sz w:val="24"/>
                <w:szCs w:val="24"/>
                <w:lang w:eastAsia="ru-RU"/>
              </w:rPr>
              <w:t xml:space="preserve">Профессиональные конкурсы качества 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</w:tr>
      <w:tr w:rsidR="005C3E23" w:rsidRPr="002216BE">
        <w:trPr>
          <w:jc w:val="center"/>
        </w:trPr>
        <w:tc>
          <w:tcPr>
            <w:tcW w:w="154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365F91"/>
          </w:tcPr>
          <w:p w:rsidR="005C3E23" w:rsidRPr="005F2E33" w:rsidRDefault="00630E4D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  <w:t>19</w:t>
            </w:r>
            <w:r w:rsidR="005C3E23" w:rsidRPr="005F2E33"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  <w:t xml:space="preserve"> августа</w:t>
            </w:r>
          </w:p>
        </w:tc>
        <w:tc>
          <w:tcPr>
            <w:tcW w:w="9368" w:type="dxa"/>
            <w:gridSpan w:val="2"/>
            <w:tcBorders>
              <w:top w:val="single" w:sz="8" w:space="0" w:color="4F81BD"/>
              <w:bottom w:val="single" w:sz="8" w:space="0" w:color="4F81BD"/>
            </w:tcBorders>
            <w:shd w:val="clear" w:color="auto" w:fill="365F91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FFFFFF"/>
                <w:sz w:val="24"/>
                <w:szCs w:val="24"/>
                <w:lang w:eastAsia="ru-RU"/>
              </w:rPr>
              <w:t>«Молочные продукты Сибири 2016»</w:t>
            </w:r>
          </w:p>
        </w:tc>
      </w:tr>
      <w:tr w:rsidR="005C3E23" w:rsidRPr="002216BE">
        <w:trPr>
          <w:jc w:val="center"/>
        </w:trPr>
        <w:tc>
          <w:tcPr>
            <w:tcW w:w="1542" w:type="dxa"/>
            <w:shd w:val="clear" w:color="auto" w:fill="365F91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  <w:t>24 августа</w:t>
            </w:r>
          </w:p>
        </w:tc>
        <w:tc>
          <w:tcPr>
            <w:tcW w:w="9368" w:type="dxa"/>
            <w:gridSpan w:val="2"/>
            <w:shd w:val="clear" w:color="auto" w:fill="365F91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FFFFFF"/>
                <w:sz w:val="24"/>
                <w:szCs w:val="24"/>
                <w:lang w:eastAsia="ru-RU"/>
              </w:rPr>
              <w:t>«Сыры Сибири 2016»</w:t>
            </w:r>
          </w:p>
        </w:tc>
      </w:tr>
      <w:tr w:rsidR="005C3E23" w:rsidRPr="002216BE">
        <w:trPr>
          <w:jc w:val="center"/>
        </w:trPr>
        <w:tc>
          <w:tcPr>
            <w:tcW w:w="10910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B8CCE4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000000"/>
                <w:sz w:val="28"/>
                <w:szCs w:val="28"/>
                <w:lang w:eastAsia="ru-RU"/>
              </w:rPr>
              <w:t>25 августа, четверг</w:t>
            </w:r>
          </w:p>
        </w:tc>
      </w:tr>
      <w:tr w:rsidR="005C3E23" w:rsidRPr="002216BE">
        <w:trPr>
          <w:trHeight w:val="725"/>
          <w:jc w:val="center"/>
        </w:trPr>
        <w:tc>
          <w:tcPr>
            <w:tcW w:w="10910" w:type="dxa"/>
            <w:gridSpan w:val="3"/>
            <w:shd w:val="clear" w:color="auto" w:fill="B8CCE4"/>
          </w:tcPr>
          <w:p w:rsidR="005C3E23" w:rsidRPr="005F2E33" w:rsidRDefault="005C3E23" w:rsidP="005F2E33">
            <w:pPr>
              <w:widowControl w:val="0"/>
              <w:spacing w:before="120" w:after="120" w:line="240" w:lineRule="auto"/>
              <w:jc w:val="center"/>
              <w:rPr>
                <w:rFonts w:ascii="Cambria" w:hAnsi="Cambria" w:cs="Cambria"/>
                <w:b/>
                <w:bCs/>
                <w:caps/>
                <w:color w:val="000000"/>
                <w:sz w:val="26"/>
                <w:szCs w:val="26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000000"/>
                <w:sz w:val="26"/>
                <w:szCs w:val="26"/>
                <w:lang w:eastAsia="ru-RU"/>
              </w:rPr>
              <w:t xml:space="preserve">Межрегиональная научно-практическая конференция для специалистов молочной промышленности </w:t>
            </w:r>
            <w:r w:rsidRPr="005F2E33">
              <w:rPr>
                <w:rFonts w:ascii="Cambria" w:hAnsi="Cambria" w:cs="Cambria"/>
                <w:b/>
                <w:bCs/>
                <w:caps/>
                <w:color w:val="000000"/>
                <w:sz w:val="26"/>
                <w:szCs w:val="26"/>
                <w:lang w:eastAsia="ru-RU"/>
              </w:rPr>
              <w:t>«Молочная индустрия как основа продовольственной безопасности страны и импортозамещения»</w:t>
            </w:r>
          </w:p>
        </w:tc>
      </w:tr>
      <w:tr w:rsidR="005C3E23" w:rsidRPr="002216BE">
        <w:trPr>
          <w:trHeight w:val="725"/>
          <w:jc w:val="center"/>
        </w:trPr>
        <w:tc>
          <w:tcPr>
            <w:tcW w:w="1542" w:type="dxa"/>
            <w:tcBorders>
              <w:top w:val="single" w:sz="8" w:space="0" w:color="4F81BD"/>
              <w:bottom w:val="nil"/>
            </w:tcBorders>
            <w:shd w:val="clear" w:color="auto" w:fill="DBE5F1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9.30-12.00</w:t>
            </w:r>
          </w:p>
        </w:tc>
        <w:tc>
          <w:tcPr>
            <w:tcW w:w="9368" w:type="dxa"/>
            <w:gridSpan w:val="2"/>
            <w:tcBorders>
              <w:top w:val="single" w:sz="4" w:space="0" w:color="auto"/>
              <w:bottom w:val="nil"/>
            </w:tcBorders>
            <w:shd w:val="clear" w:color="auto" w:fill="DBE5F1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000000"/>
                <w:sz w:val="24"/>
                <w:szCs w:val="24"/>
                <w:lang w:eastAsia="ru-RU"/>
              </w:rPr>
              <w:t xml:space="preserve">Обучающий семинар </w:t>
            </w:r>
          </w:p>
          <w:p w:rsidR="009F2169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000000"/>
                <w:sz w:val="24"/>
                <w:szCs w:val="24"/>
                <w:lang w:eastAsia="ru-RU"/>
              </w:rPr>
              <w:t xml:space="preserve">«Анализатор молока Клевер-2М. Точность и применение Режима 2» </w:t>
            </w:r>
          </w:p>
          <w:p w:rsidR="005C3E23" w:rsidRPr="005F2E33" w:rsidRDefault="009F2169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2169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(требуется отдельная регистрация)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i/>
                <w:iCs/>
                <w:color w:val="00000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color w:val="000000"/>
                <w:sz w:val="20"/>
                <w:szCs w:val="20"/>
                <w:lang w:eastAsia="ru-RU"/>
              </w:rPr>
              <w:t>НПП БИОМЕР, Новосибирск</w:t>
            </w:r>
          </w:p>
        </w:tc>
      </w:tr>
      <w:tr w:rsidR="005C3E23" w:rsidRPr="002216BE">
        <w:trPr>
          <w:trHeight w:val="527"/>
          <w:jc w:val="center"/>
        </w:trPr>
        <w:tc>
          <w:tcPr>
            <w:tcW w:w="10910" w:type="dxa"/>
            <w:gridSpan w:val="3"/>
            <w:shd w:val="clear" w:color="auto" w:fill="DBE5F1"/>
          </w:tcPr>
          <w:p w:rsidR="005C3E23" w:rsidRPr="005F2E33" w:rsidRDefault="0089625C" w:rsidP="005F2E33">
            <w:pPr>
              <w:widowControl w:val="0"/>
              <w:spacing w:before="120" w:after="120" w:line="240" w:lineRule="auto"/>
              <w:jc w:val="center"/>
              <w:rPr>
                <w:rFonts w:ascii="Cambria" w:hAnsi="Cambria" w:cs="Cambria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mbria"/>
                <w:b/>
                <w:bCs/>
                <w:noProof/>
                <w:sz w:val="18"/>
                <w:szCs w:val="18"/>
                <w:lang w:eastAsia="ru-RU"/>
              </w:rPr>
              <w:drawing>
                <wp:anchor distT="0" distB="6858" distL="114300" distR="116078" simplePos="0" relativeHeight="251658240" behindDoc="1" locked="0" layoutInCell="1" allowOverlap="1">
                  <wp:simplePos x="0" y="0"/>
                  <wp:positionH relativeFrom="column">
                    <wp:posOffset>-385826</wp:posOffset>
                  </wp:positionH>
                  <wp:positionV relativeFrom="paragraph">
                    <wp:posOffset>168275</wp:posOffset>
                  </wp:positionV>
                  <wp:extent cx="7577455" cy="4733925"/>
                  <wp:effectExtent l="19050" t="0" r="4445" b="0"/>
                  <wp:wrapNone/>
                  <wp:docPr id="3" name="Рисунок 3" descr="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455" cy="473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F2169" w:rsidRPr="009F2169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аудитория 403, 4 этаж,</w:t>
            </w:r>
            <w:r w:rsidR="009F2169">
              <w:rPr>
                <w:noProof/>
                <w:lang w:eastAsia="ru-RU"/>
              </w:rPr>
              <w:t xml:space="preserve"> </w:t>
            </w:r>
            <w:r w:rsidR="005C3E23" w:rsidRPr="005F2E33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 xml:space="preserve"> Алтайск</w:t>
            </w:r>
            <w:r w:rsidR="009F2169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ий</w:t>
            </w:r>
            <w:r w:rsidR="005C3E23" w:rsidRPr="005F2E33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 xml:space="preserve"> государственн</w:t>
            </w:r>
            <w:r w:rsidR="009F2169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>ый университет</w:t>
            </w:r>
            <w:r w:rsidR="005C3E23" w:rsidRPr="005F2E33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t xml:space="preserve">, </w:t>
            </w:r>
            <w:r w:rsidR="005C3E23" w:rsidRPr="005F2E33"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  <w:br/>
              <w:t>ул. Димитрова, 66</w:t>
            </w:r>
          </w:p>
        </w:tc>
      </w:tr>
      <w:tr w:rsidR="005C3E23" w:rsidRPr="002216BE">
        <w:trPr>
          <w:trHeight w:val="142"/>
          <w:jc w:val="center"/>
        </w:trPr>
        <w:tc>
          <w:tcPr>
            <w:tcW w:w="154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12.00-13.00</w:t>
            </w:r>
          </w:p>
        </w:tc>
        <w:tc>
          <w:tcPr>
            <w:tcW w:w="9368" w:type="dxa"/>
            <w:gridSpan w:val="2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</w:tr>
      <w:tr w:rsidR="005C3E23" w:rsidRPr="002216BE">
        <w:trPr>
          <w:trHeight w:val="1772"/>
          <w:jc w:val="center"/>
        </w:trPr>
        <w:tc>
          <w:tcPr>
            <w:tcW w:w="1542" w:type="dxa"/>
          </w:tcPr>
          <w:p w:rsidR="005C3E23" w:rsidRPr="005F2E33" w:rsidRDefault="005C3E23" w:rsidP="005F2E33">
            <w:pPr>
              <w:widowControl w:val="0"/>
              <w:spacing w:before="120" w:after="12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13.00-17.00</w:t>
            </w:r>
          </w:p>
        </w:tc>
        <w:tc>
          <w:tcPr>
            <w:tcW w:w="9368" w:type="dxa"/>
            <w:gridSpan w:val="2"/>
          </w:tcPr>
          <w:p w:rsidR="005C3E23" w:rsidRPr="005F2E33" w:rsidRDefault="005C3E23" w:rsidP="005F2E33">
            <w:pPr>
              <w:widowControl w:val="0"/>
              <w:spacing w:before="120" w:after="120" w:line="240" w:lineRule="auto"/>
              <w:jc w:val="center"/>
              <w:rPr>
                <w:rFonts w:ascii="Cambria" w:hAnsi="Cambria" w:cs="Cambria"/>
                <w:i/>
                <w:iCs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4"/>
                <w:szCs w:val="24"/>
                <w:lang w:eastAsia="ru-RU"/>
              </w:rPr>
              <w:t>Секция 1</w:t>
            </w:r>
            <w:r w:rsidRPr="005F2E33">
              <w:rPr>
                <w:rFonts w:ascii="Cambria" w:hAnsi="Cambria" w:cs="Cambria"/>
                <w:sz w:val="24"/>
                <w:szCs w:val="24"/>
                <w:lang w:eastAsia="ru-RU"/>
              </w:rPr>
              <w:t xml:space="preserve">. </w:t>
            </w:r>
            <w:r w:rsidRPr="005F2E33">
              <w:rPr>
                <w:rFonts w:ascii="Cambria" w:hAnsi="Cambria" w:cs="Cambria"/>
                <w:b/>
                <w:bCs/>
                <w:sz w:val="24"/>
                <w:szCs w:val="24"/>
                <w:lang w:eastAsia="ru-RU"/>
              </w:rPr>
              <w:t>«Техническое регулирование в молочной отрасли: качество и безопасность продукции»</w:t>
            </w:r>
            <w:r w:rsidRPr="005F2E33">
              <w:rPr>
                <w:rFonts w:ascii="Cambria" w:hAnsi="Cambria" w:cs="Cambria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5C3E23" w:rsidRPr="005F2E33" w:rsidRDefault="005C3E23" w:rsidP="005F2E33">
            <w:pPr>
              <w:widowControl w:val="0"/>
              <w:spacing w:before="120" w:after="0" w:line="240" w:lineRule="auto"/>
              <w:jc w:val="center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Модератор: </w:t>
            </w:r>
            <w:r w:rsidRPr="005F2E33"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  <w:t>Соловьева Наталья Ивановна</w:t>
            </w: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, к.т.н., </w:t>
            </w:r>
          </w:p>
          <w:p w:rsidR="005C3E23" w:rsidRPr="005F2E33" w:rsidRDefault="005C3E23" w:rsidP="005F2E33">
            <w:pPr>
              <w:widowControl w:val="0"/>
              <w:spacing w:after="12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директор Международного колледжа сыроделия и профессиональных технологий</w:t>
            </w:r>
          </w:p>
          <w:p w:rsidR="005C3E23" w:rsidRPr="005F2E33" w:rsidRDefault="005C3E23" w:rsidP="005F2E33">
            <w:pPr>
              <w:pStyle w:val="3"/>
              <w:widowControl w:val="0"/>
              <w:spacing w:before="120" w:beforeAutospacing="0" w:after="120" w:afterAutospacing="0"/>
              <w:jc w:val="center"/>
              <w:rPr>
                <w:rFonts w:ascii="Cambria" w:hAnsi="Cambria" w:cs="Cambria"/>
                <w:b w:val="0"/>
                <w:bCs w:val="0"/>
                <w:sz w:val="18"/>
                <w:szCs w:val="18"/>
              </w:rPr>
            </w:pPr>
            <w:r w:rsidRPr="005F2E33">
              <w:rPr>
                <w:rFonts w:ascii="Cambria" w:hAnsi="Cambria" w:cs="Cambria"/>
                <w:sz w:val="18"/>
                <w:szCs w:val="18"/>
              </w:rPr>
              <w:t xml:space="preserve">зал ученого совета Алтайского государственного университета, </w:t>
            </w:r>
            <w:r w:rsidRPr="005F2E33">
              <w:rPr>
                <w:rFonts w:ascii="Cambria" w:hAnsi="Cambria" w:cs="Cambria"/>
                <w:sz w:val="18"/>
                <w:szCs w:val="18"/>
              </w:rPr>
              <w:br/>
              <w:t>ул. Димитрова, 66</w:t>
            </w:r>
          </w:p>
        </w:tc>
      </w:tr>
      <w:tr w:rsidR="005C3E23" w:rsidRPr="002216BE" w:rsidTr="00630E4D">
        <w:trPr>
          <w:trHeight w:val="975"/>
          <w:jc w:val="center"/>
        </w:trPr>
        <w:tc>
          <w:tcPr>
            <w:tcW w:w="1542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13.00-14.00</w:t>
            </w:r>
          </w:p>
        </w:tc>
        <w:tc>
          <w:tcPr>
            <w:tcW w:w="3910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Актуальные исследования по развитию технологии производства продуктов сыроделия</w:t>
            </w:r>
          </w:p>
        </w:tc>
        <w:tc>
          <w:tcPr>
            <w:tcW w:w="5458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Мордвинова Валентина Александровна</w:t>
            </w:r>
            <w:r w:rsidRPr="005F2E33"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  <w:t>,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к.т.н., заведующая отделом сыроделия Всероссийского научно-исследовательского института маслоделия и сыроделия (ВНИИМС), г. Углич</w:t>
            </w:r>
          </w:p>
        </w:tc>
      </w:tr>
      <w:tr w:rsidR="005C3E23" w:rsidRPr="002216BE">
        <w:trPr>
          <w:trHeight w:val="1102"/>
          <w:jc w:val="center"/>
        </w:trPr>
        <w:tc>
          <w:tcPr>
            <w:tcW w:w="1542" w:type="dxa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14.00-15.00</w:t>
            </w:r>
          </w:p>
        </w:tc>
        <w:tc>
          <w:tcPr>
            <w:tcW w:w="3910" w:type="dxa"/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Законодательство Таможенного союза в части идентификации молочной продукц</w:t>
            </w:r>
            <w:proofErr w:type="gramStart"/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ии и ее</w:t>
            </w:r>
            <w:proofErr w:type="gramEnd"/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оборота на рынке единого экономического пространства</w:t>
            </w:r>
          </w:p>
        </w:tc>
        <w:tc>
          <w:tcPr>
            <w:tcW w:w="5458" w:type="dxa"/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Макеева Ирина Андреевна</w:t>
            </w:r>
            <w:r w:rsidRPr="005F2E33"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, 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д.т.н., заведующая лабораторией стандартизации, метрологии и патентно-лицензионных работ Всероссийского научно-исследовательского института молочной промышленности (ВНИМИ)</w:t>
            </w:r>
          </w:p>
        </w:tc>
      </w:tr>
      <w:tr w:rsidR="005C3E23" w:rsidRPr="002216BE">
        <w:trPr>
          <w:trHeight w:val="1102"/>
          <w:jc w:val="center"/>
        </w:trPr>
        <w:tc>
          <w:tcPr>
            <w:tcW w:w="1542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15.00-16.00</w:t>
            </w:r>
          </w:p>
        </w:tc>
        <w:tc>
          <w:tcPr>
            <w:tcW w:w="3910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Требования технических регламентов Таможенного союза для молочного сырья и молочной продукции. Методы выявления фальсификации молочного сырья и молочной продукции</w:t>
            </w:r>
          </w:p>
        </w:tc>
        <w:tc>
          <w:tcPr>
            <w:tcW w:w="5458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 xml:space="preserve">Юрова Елена Анатольевна, 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к.т.н., заведующая лабораторией технохимического контроля Всероссийского научно-исследовательского института молочной промышленности (ВНИМИ)</w:t>
            </w:r>
          </w:p>
        </w:tc>
      </w:tr>
      <w:tr w:rsidR="005C3E23" w:rsidRPr="002216BE">
        <w:trPr>
          <w:trHeight w:val="515"/>
          <w:jc w:val="center"/>
        </w:trPr>
        <w:tc>
          <w:tcPr>
            <w:tcW w:w="1542" w:type="dxa"/>
            <w:tcBorders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16.00-17.00</w:t>
            </w:r>
          </w:p>
        </w:tc>
        <w:tc>
          <w:tcPr>
            <w:tcW w:w="9368" w:type="dxa"/>
            <w:gridSpan w:val="2"/>
            <w:tcBorders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«Задай вопрос эксперту»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sz w:val="20"/>
                <w:szCs w:val="20"/>
                <w:lang w:eastAsia="ru-RU"/>
              </w:rPr>
              <w:t>общение со спикерами в формате дискуссии</w:t>
            </w:r>
          </w:p>
        </w:tc>
      </w:tr>
    </w:tbl>
    <w:p w:rsidR="005C3E23" w:rsidRDefault="005C3E23">
      <w:r>
        <w:br w:type="page"/>
      </w:r>
    </w:p>
    <w:p w:rsidR="005C3E23" w:rsidRDefault="005C3E23"/>
    <w:tbl>
      <w:tblPr>
        <w:tblW w:w="4500" w:type="pct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A0"/>
      </w:tblPr>
      <w:tblGrid>
        <w:gridCol w:w="1557"/>
        <w:gridCol w:w="3908"/>
        <w:gridCol w:w="5445"/>
      </w:tblGrid>
      <w:tr w:rsidR="005C3E23" w:rsidRPr="00266B72">
        <w:trPr>
          <w:jc w:val="center"/>
        </w:trPr>
        <w:tc>
          <w:tcPr>
            <w:tcW w:w="10910" w:type="dxa"/>
            <w:gridSpan w:val="3"/>
            <w:tcBorders>
              <w:top w:val="single" w:sz="8" w:space="0" w:color="4F81BD"/>
            </w:tcBorders>
            <w:shd w:val="clear" w:color="auto" w:fill="365F91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FFFFFF"/>
                <w:sz w:val="28"/>
                <w:szCs w:val="28"/>
                <w:lang w:eastAsia="ru-RU"/>
              </w:rPr>
              <w:t>26 августа, пятница</w:t>
            </w:r>
          </w:p>
        </w:tc>
      </w:tr>
      <w:tr w:rsidR="005C3E23" w:rsidRPr="00266B72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365F91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  <w:t>09.30–10.00</w:t>
            </w:r>
          </w:p>
        </w:tc>
        <w:tc>
          <w:tcPr>
            <w:tcW w:w="9353" w:type="dxa"/>
            <w:gridSpan w:val="2"/>
            <w:tcBorders>
              <w:top w:val="single" w:sz="8" w:space="0" w:color="4F81BD"/>
              <w:bottom w:val="single" w:sz="8" w:space="0" w:color="4F81BD"/>
            </w:tcBorders>
            <w:shd w:val="clear" w:color="auto" w:fill="365F91"/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FFFFFF"/>
                <w:sz w:val="20"/>
                <w:szCs w:val="20"/>
                <w:lang w:eastAsia="ru-RU"/>
              </w:rPr>
              <w:t>Регистрация участников, кофе-брейк</w:t>
            </w:r>
          </w:p>
        </w:tc>
      </w:tr>
      <w:tr w:rsidR="005C3E23" w:rsidRPr="002216BE">
        <w:trPr>
          <w:jc w:val="center"/>
        </w:trPr>
        <w:tc>
          <w:tcPr>
            <w:tcW w:w="1557" w:type="dxa"/>
            <w:shd w:val="clear" w:color="auto" w:fill="B8CCE4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10.00–13.00</w:t>
            </w:r>
          </w:p>
        </w:tc>
        <w:tc>
          <w:tcPr>
            <w:tcW w:w="9353" w:type="dxa"/>
            <w:gridSpan w:val="2"/>
            <w:shd w:val="clear" w:color="auto" w:fill="B8CCE4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4"/>
                <w:szCs w:val="24"/>
                <w:lang w:eastAsia="ru-RU"/>
              </w:rPr>
              <w:t>Пленарное заседание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4"/>
                <w:szCs w:val="24"/>
                <w:lang w:eastAsia="ru-RU"/>
              </w:rPr>
              <w:t>«</w:t>
            </w:r>
            <w:r w:rsidRPr="005F2E33">
              <w:rPr>
                <w:rStyle w:val="aa"/>
                <w:rFonts w:ascii="Cambria" w:hAnsi="Cambria" w:cs="Cambria"/>
                <w:caps/>
                <w:sz w:val="24"/>
                <w:szCs w:val="24"/>
                <w:lang w:eastAsia="ru-RU"/>
              </w:rPr>
              <w:t>Качество и безопасность отечественной продукции как гарантия импортозамещения</w:t>
            </w:r>
            <w:r w:rsidRPr="005F2E33">
              <w:rPr>
                <w:rFonts w:ascii="Cambria" w:hAnsi="Cambria" w:cs="Cambria"/>
                <w:b/>
                <w:bCs/>
                <w:caps/>
                <w:sz w:val="24"/>
                <w:szCs w:val="24"/>
                <w:lang w:eastAsia="ru-RU"/>
              </w:rPr>
              <w:t>»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Модератор: </w:t>
            </w:r>
            <w:r w:rsidRPr="005F2E33"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  <w:t>Лукьянов Александр Николаевич</w:t>
            </w: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,</w:t>
            </w:r>
          </w:p>
          <w:p w:rsidR="005C3E23" w:rsidRPr="005F2E33" w:rsidRDefault="005C3E23" w:rsidP="005F2E33">
            <w:pPr>
              <w:widowControl w:val="0"/>
              <w:spacing w:after="60" w:line="240" w:lineRule="auto"/>
              <w:jc w:val="center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заместитель Губернатора Алтайского края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sz w:val="18"/>
                <w:szCs w:val="18"/>
                <w:lang w:eastAsia="ru-RU"/>
              </w:rPr>
              <w:t xml:space="preserve">концертный зал Алтайского государственного университета, </w:t>
            </w:r>
            <w:r w:rsidRPr="005F2E33">
              <w:rPr>
                <w:rFonts w:ascii="Cambria" w:hAnsi="Cambria" w:cs="Cambria"/>
                <w:sz w:val="18"/>
                <w:szCs w:val="18"/>
                <w:lang w:eastAsia="ru-RU"/>
              </w:rPr>
              <w:br/>
              <w:t>ул. Димитрова, 66</w:t>
            </w:r>
          </w:p>
        </w:tc>
      </w:tr>
      <w:tr w:rsidR="005C3E23" w:rsidRPr="002216BE">
        <w:trPr>
          <w:trHeight w:val="461"/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455F43" w:rsidRDefault="005C3E23" w:rsidP="00455F4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10.00-10.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15</w:t>
            </w:r>
          </w:p>
        </w:tc>
        <w:tc>
          <w:tcPr>
            <w:tcW w:w="9353" w:type="dxa"/>
            <w:gridSpan w:val="2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Приветственное слово Губернатора Алтайского края </w:t>
            </w:r>
          </w:p>
          <w:p w:rsidR="005C3E23" w:rsidRPr="005F2E33" w:rsidRDefault="00630E4D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карлина александра богдановича</w:t>
            </w:r>
          </w:p>
        </w:tc>
      </w:tr>
      <w:tr w:rsidR="005C3E23" w:rsidRPr="002216BE">
        <w:trPr>
          <w:jc w:val="center"/>
        </w:trPr>
        <w:tc>
          <w:tcPr>
            <w:tcW w:w="1557" w:type="dxa"/>
          </w:tcPr>
          <w:p w:rsidR="005C3E23" w:rsidRPr="005F2E33" w:rsidRDefault="005C3E23" w:rsidP="00455F4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10.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15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-10.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40</w:t>
            </w:r>
          </w:p>
        </w:tc>
        <w:tc>
          <w:tcPr>
            <w:tcW w:w="3908" w:type="dxa"/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Текущая ситуация молочной отрасли России 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sz w:val="20"/>
                <w:szCs w:val="20"/>
                <w:lang w:eastAsia="ru-RU"/>
              </w:rPr>
              <w:t>(</w:t>
            </w: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на согласовании</w:t>
            </w:r>
            <w:r w:rsidRPr="005F2E33">
              <w:rPr>
                <w:rFonts w:ascii="Cambria" w:hAnsi="Cambria" w:cs="Cambria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445" w:type="dxa"/>
          </w:tcPr>
          <w:p w:rsidR="007C2B04" w:rsidRDefault="007C2B04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Минсельхоз России</w:t>
            </w:r>
          </w:p>
          <w:p w:rsidR="00640EAA" w:rsidRPr="00640EAA" w:rsidRDefault="00640EAA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Cs/>
                <w:i/>
                <w:caps/>
                <w:sz w:val="20"/>
                <w:szCs w:val="20"/>
                <w:lang w:eastAsia="ru-RU"/>
              </w:rPr>
              <w:t>Д</w:t>
            </w:r>
            <w:r>
              <w:rPr>
                <w:rFonts w:ascii="Cambria" w:hAnsi="Cambria" w:cs="Cambria"/>
                <w:bCs/>
                <w:i/>
                <w:sz w:val="20"/>
                <w:szCs w:val="20"/>
                <w:lang w:eastAsia="ru-RU"/>
              </w:rPr>
              <w:t>епартамент животноводства и племенного дела</w:t>
            </w:r>
          </w:p>
          <w:p w:rsidR="005C3E23" w:rsidRPr="005F2E33" w:rsidRDefault="00630E4D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(на согласовании)</w:t>
            </w:r>
          </w:p>
        </w:tc>
      </w:tr>
      <w:tr w:rsidR="005C3E23" w:rsidRPr="002216BE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455F43" w:rsidRDefault="005C3E23" w:rsidP="00455F4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10.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40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-11.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3908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О развитии молочной отрасли в Российской Федерации</w:t>
            </w:r>
          </w:p>
        </w:tc>
        <w:tc>
          <w:tcPr>
            <w:tcW w:w="5445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МАНИЦКАЯ ЛЮДМИЛА НИКОЛАЕВНА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исполнительный директор Молочного союза России, </w:t>
            </w:r>
            <w:proofErr w:type="spellStart"/>
            <w:proofErr w:type="gramStart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к</w:t>
            </w:r>
            <w:proofErr w:type="gramEnd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.э.н</w:t>
            </w:r>
            <w:proofErr w:type="spellEnd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., </w:t>
            </w:r>
            <w:proofErr w:type="gramStart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заслуженный</w:t>
            </w:r>
            <w:proofErr w:type="gramEnd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 работник пищевой и перерабатывающей промышленности</w:t>
            </w:r>
          </w:p>
        </w:tc>
      </w:tr>
      <w:tr w:rsidR="005C3E23" w:rsidRPr="002216BE">
        <w:trPr>
          <w:jc w:val="center"/>
        </w:trPr>
        <w:tc>
          <w:tcPr>
            <w:tcW w:w="1557" w:type="dxa"/>
          </w:tcPr>
          <w:p w:rsidR="005C3E23" w:rsidRPr="00455F43" w:rsidRDefault="005C3E23" w:rsidP="00455F4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11.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10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-11.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35</w:t>
            </w:r>
          </w:p>
        </w:tc>
        <w:tc>
          <w:tcPr>
            <w:tcW w:w="3908" w:type="dxa"/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Текущая ситуация в молочной отрасли в России и в мире</w:t>
            </w:r>
          </w:p>
        </w:tc>
        <w:tc>
          <w:tcPr>
            <w:tcW w:w="5445" w:type="dxa"/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МИЩЕНКО МИХАИЛ АЛЕКСАНДРОВИЧ,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главный редактор </w:t>
            </w: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val="en-US" w:eastAsia="ru-RU"/>
              </w:rPr>
              <w:t>The</w:t>
            </w: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val="en-US" w:eastAsia="ru-RU"/>
              </w:rPr>
              <w:t>DairyNews</w:t>
            </w:r>
            <w:proofErr w:type="spellEnd"/>
          </w:p>
        </w:tc>
      </w:tr>
      <w:tr w:rsidR="005C3E23" w:rsidRPr="002216BE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455F43" w:rsidRDefault="005C3E23" w:rsidP="00455F4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</w:t>
            </w:r>
            <w:proofErr w:type="spellStart"/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1</w:t>
            </w:r>
            <w:proofErr w:type="spellEnd"/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35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-1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2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00</w:t>
            </w:r>
          </w:p>
        </w:tc>
        <w:tc>
          <w:tcPr>
            <w:tcW w:w="3908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Электронная сертификация в ветеринарии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sz w:val="20"/>
                <w:szCs w:val="20"/>
                <w:lang w:eastAsia="ru-RU"/>
              </w:rPr>
              <w:t>(</w:t>
            </w: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на согласовании</w:t>
            </w:r>
            <w:r w:rsidRPr="005F2E33">
              <w:rPr>
                <w:rFonts w:ascii="Cambria" w:hAnsi="Cambria" w:cs="Cambria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445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Власов Николай Анатольевич,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заместитель руководителя Федеральной службы по ветеринарному и фитосанитарному надзору, главный ветеринарный инспектор Российской Федерации</w:t>
            </w:r>
          </w:p>
        </w:tc>
      </w:tr>
      <w:tr w:rsidR="005C3E23" w:rsidRPr="002216BE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455F43" w:rsidRDefault="005C3E23" w:rsidP="00455F4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12.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00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-12.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25</w:t>
            </w:r>
          </w:p>
        </w:tc>
        <w:tc>
          <w:tcPr>
            <w:tcW w:w="3908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Брендинг</w:t>
            </w:r>
            <w:proofErr w:type="spellEnd"/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как эффективный способ защиты региональных производителей</w:t>
            </w:r>
          </w:p>
        </w:tc>
        <w:tc>
          <w:tcPr>
            <w:tcW w:w="5445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ПЕТРОВА МАРИНА ДМИТРИЕВНА,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эксперт молочного рынка,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генеральный директор «</w:t>
            </w:r>
            <w:proofErr w:type="spellStart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Petrova</w:t>
            </w:r>
            <w:proofErr w:type="spellEnd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 5 </w:t>
            </w:r>
            <w:proofErr w:type="spellStart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Consulting</w:t>
            </w:r>
            <w:proofErr w:type="spellEnd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5C3E23" w:rsidRPr="002216BE">
        <w:trPr>
          <w:jc w:val="center"/>
        </w:trPr>
        <w:tc>
          <w:tcPr>
            <w:tcW w:w="1557" w:type="dxa"/>
          </w:tcPr>
          <w:p w:rsidR="005C3E23" w:rsidRPr="005F2E33" w:rsidRDefault="005C3E23" w:rsidP="00455F4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12.</w:t>
            </w:r>
            <w:r w:rsidR="00455F43"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2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5-12.45</w:t>
            </w:r>
          </w:p>
        </w:tc>
        <w:tc>
          <w:tcPr>
            <w:tcW w:w="3908" w:type="dxa"/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Новые направления в технологии переработки молока и производстве сыров. Роль научного обеспечения в развитии отрасли</w:t>
            </w:r>
          </w:p>
        </w:tc>
        <w:tc>
          <w:tcPr>
            <w:tcW w:w="5445" w:type="dxa"/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МАЙОРОВ АЛЕКСАНДР АЛЬБЕРТОВИЧ,</w:t>
            </w:r>
          </w:p>
          <w:p w:rsidR="005C3E23" w:rsidRPr="005F2E33" w:rsidRDefault="005C3E23" w:rsidP="000C6E01">
            <w:pPr>
              <w:pStyle w:val="Default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директор ФГБНУ «Сибирский научно-исследовательский институт сыроделия», д.т.н.</w:t>
            </w:r>
          </w:p>
        </w:tc>
      </w:tr>
      <w:tr w:rsidR="005C3E23" w:rsidRPr="00F92F43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12.45-13.00</w:t>
            </w:r>
          </w:p>
        </w:tc>
        <w:tc>
          <w:tcPr>
            <w:tcW w:w="9353" w:type="dxa"/>
            <w:gridSpan w:val="2"/>
            <w:tcBorders>
              <w:top w:val="single" w:sz="8" w:space="0" w:color="4F81BD"/>
              <w:bottom w:val="single" w:sz="8" w:space="0" w:color="4F81BD"/>
            </w:tcBorders>
          </w:tcPr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«Задай вопрос эксперту»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sz w:val="20"/>
                <w:szCs w:val="20"/>
                <w:lang w:eastAsia="ru-RU"/>
              </w:rPr>
              <w:t>общение со спикерами в формате дискуссии</w:t>
            </w:r>
          </w:p>
        </w:tc>
      </w:tr>
      <w:tr w:rsidR="005C3E23" w:rsidRPr="002216BE">
        <w:trPr>
          <w:jc w:val="center"/>
        </w:trPr>
        <w:tc>
          <w:tcPr>
            <w:tcW w:w="1557" w:type="dxa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13.00–14.00</w:t>
            </w:r>
          </w:p>
        </w:tc>
        <w:tc>
          <w:tcPr>
            <w:tcW w:w="9353" w:type="dxa"/>
            <w:gridSpan w:val="2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ОБЕД</w:t>
            </w:r>
          </w:p>
          <w:p w:rsidR="005C3E23" w:rsidRPr="005F2E33" w:rsidRDefault="00C7725A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Столовая Алтайского государственного университета, ул. Димитрова, 66</w:t>
            </w:r>
          </w:p>
        </w:tc>
      </w:tr>
      <w:tr w:rsidR="005C3E23" w:rsidRPr="002216BE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B8CCE4"/>
          </w:tcPr>
          <w:p w:rsidR="005C3E2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6858" distL="114300" distR="114300" simplePos="0" relativeHeight="251659264" behindDoc="1" locked="0" layoutInCell="1" allowOverlap="1">
                  <wp:simplePos x="0" y="0"/>
                  <wp:positionH relativeFrom="column">
                    <wp:posOffset>-394335</wp:posOffset>
                  </wp:positionH>
                  <wp:positionV relativeFrom="paragraph">
                    <wp:posOffset>117475</wp:posOffset>
                  </wp:positionV>
                  <wp:extent cx="7581900" cy="4733925"/>
                  <wp:effectExtent l="19050" t="0" r="0" b="0"/>
                  <wp:wrapNone/>
                  <wp:docPr id="4" name="Рисунок 4" descr="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0" cy="473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C3E23"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14.00–17.00</w:t>
            </w:r>
          </w:p>
        </w:tc>
        <w:tc>
          <w:tcPr>
            <w:tcW w:w="9353" w:type="dxa"/>
            <w:gridSpan w:val="2"/>
            <w:tcBorders>
              <w:top w:val="single" w:sz="8" w:space="0" w:color="4F81BD"/>
              <w:bottom w:val="single" w:sz="8" w:space="0" w:color="4F81BD"/>
            </w:tcBorders>
            <w:shd w:val="clear" w:color="auto" w:fill="B8CCE4"/>
          </w:tcPr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4"/>
                <w:szCs w:val="24"/>
                <w:lang w:eastAsia="ru-RU"/>
              </w:rPr>
              <w:t>Секция 2. «Технология молочного производства»</w:t>
            </w:r>
          </w:p>
          <w:p w:rsidR="005C3E23" w:rsidRPr="005F2E33" w:rsidRDefault="005C3E23" w:rsidP="005F2E33">
            <w:pPr>
              <w:widowControl w:val="0"/>
              <w:spacing w:before="120"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Модератор: </w:t>
            </w:r>
            <w:r w:rsidRPr="005F2E33"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  <w:t>Майоров Александр Альбертович</w:t>
            </w:r>
          </w:p>
          <w:p w:rsidR="005C3E23" w:rsidRPr="005F2E33" w:rsidRDefault="005C3E23" w:rsidP="005F2E33">
            <w:pPr>
              <w:widowControl w:val="0"/>
              <w:spacing w:after="120" w:line="240" w:lineRule="auto"/>
              <w:jc w:val="center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директор ФГБНУ Сибирский научно-исследовательский институт сыроделия 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sz w:val="18"/>
                <w:szCs w:val="18"/>
                <w:lang w:eastAsia="ru-RU"/>
              </w:rPr>
              <w:t xml:space="preserve">Зал ученого совета Алтайского государственного университета, </w:t>
            </w:r>
          </w:p>
          <w:p w:rsidR="005C3E23" w:rsidRPr="005F2E33" w:rsidRDefault="005C3E2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sz w:val="18"/>
                <w:szCs w:val="18"/>
                <w:lang w:eastAsia="ru-RU"/>
              </w:rPr>
              <w:t>ул. Димитрова, 66</w:t>
            </w:r>
          </w:p>
        </w:tc>
      </w:tr>
      <w:tr w:rsidR="008324E3" w:rsidRPr="005F2E33" w:rsidTr="00907691">
        <w:trPr>
          <w:jc w:val="center"/>
        </w:trPr>
        <w:tc>
          <w:tcPr>
            <w:tcW w:w="1557" w:type="dxa"/>
          </w:tcPr>
          <w:p w:rsidR="008324E3" w:rsidRPr="005F2E33" w:rsidRDefault="008324E3" w:rsidP="00DC7FE6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14.00–14.30</w:t>
            </w:r>
          </w:p>
        </w:tc>
        <w:tc>
          <w:tcPr>
            <w:tcW w:w="3908" w:type="dxa"/>
          </w:tcPr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О техническом регулировании в молочной отрасли</w:t>
            </w:r>
          </w:p>
        </w:tc>
        <w:tc>
          <w:tcPr>
            <w:tcW w:w="5445" w:type="dxa"/>
          </w:tcPr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Абдуллаева Лариса Владимировна</w:t>
            </w:r>
            <w:r w:rsidRPr="005F2E33">
              <w:rPr>
                <w:rFonts w:ascii="Cambria" w:hAnsi="Cambria" w:cs="Cambria"/>
                <w:caps/>
                <w:sz w:val="20"/>
                <w:szCs w:val="20"/>
                <w:lang w:eastAsia="ru-RU"/>
              </w:rPr>
              <w:t>,</w:t>
            </w:r>
          </w:p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ответственный секретарь ТК470/МТК532, руководитель группы стандартизации Молочный Союз России (РСПМО)</w:t>
            </w:r>
          </w:p>
        </w:tc>
      </w:tr>
      <w:tr w:rsidR="008324E3" w:rsidRPr="005F2E33" w:rsidTr="00907691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DC0C92" w:rsidRDefault="008324E3" w:rsidP="00DC7FE6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  <w:lang w:val="en-US" w:eastAsia="ru-RU"/>
              </w:rPr>
              <w:t>14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.30 – 14.40</w:t>
            </w:r>
          </w:p>
        </w:tc>
        <w:tc>
          <w:tcPr>
            <w:tcW w:w="3908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166F46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166F46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Инновационные решения для расширения ассортимента и повышения качества сыров и других молочных продуктов</w:t>
            </w:r>
          </w:p>
        </w:tc>
        <w:tc>
          <w:tcPr>
            <w:tcW w:w="5445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19"/>
                <w:szCs w:val="19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19"/>
                <w:szCs w:val="19"/>
                <w:lang w:eastAsia="ru-RU"/>
              </w:rPr>
              <w:t>ПАВЛОВА ЮЛИЯ КОНСТАНТИНОВНА</w:t>
            </w:r>
            <w:r w:rsidRPr="005F2E33">
              <w:rPr>
                <w:rFonts w:ascii="Cambria" w:hAnsi="Cambria" w:cs="Cambria"/>
                <w:sz w:val="19"/>
                <w:szCs w:val="19"/>
                <w:lang w:eastAsia="ru-RU"/>
              </w:rPr>
              <w:t>,</w:t>
            </w:r>
          </w:p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19"/>
                <w:szCs w:val="19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19"/>
                <w:szCs w:val="19"/>
                <w:lang w:eastAsia="ru-RU"/>
              </w:rPr>
              <w:t xml:space="preserve">технолог по молочному направлению, </w:t>
            </w:r>
          </w:p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19"/>
                <w:szCs w:val="19"/>
                <w:lang w:eastAsia="ru-RU"/>
              </w:rPr>
              <w:t>компания «Балтийская группа»</w:t>
            </w:r>
          </w:p>
        </w:tc>
      </w:tr>
      <w:tr w:rsidR="008324E3" w:rsidRPr="005F2E33" w:rsidTr="00764AEF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14.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4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0-15.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908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ED6196" w:rsidP="002D0A47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Технология производства </w:t>
            </w:r>
            <w:r w:rsidR="002D0A47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продуктов для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функционального и </w:t>
            </w:r>
            <w:r w:rsidR="002D0A47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специального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питания</w:t>
            </w:r>
          </w:p>
        </w:tc>
        <w:tc>
          <w:tcPr>
            <w:tcW w:w="5445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ED6196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гаврилова наталья борисовна</w:t>
            </w:r>
            <w:r w:rsidR="008324E3" w:rsidRPr="005F2E33"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 xml:space="preserve">, </w:t>
            </w:r>
          </w:p>
          <w:p w:rsidR="008324E3" w:rsidRPr="005F2E33" w:rsidRDefault="00ED6196" w:rsidP="002D0A47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д</w:t>
            </w:r>
            <w:r w:rsidR="008324E3"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.т.н., </w:t>
            </w:r>
            <w:r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профессор кафедры </w:t>
            </w:r>
            <w:r w:rsidR="002D0A47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п</w:t>
            </w:r>
            <w:r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родукт</w:t>
            </w:r>
            <w:r w:rsidR="002D0A47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ов</w:t>
            </w:r>
            <w:r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 питания и пищевой биотехнологии Омского государственного аграрного университета им. П.А. Столыпина</w:t>
            </w:r>
            <w:r w:rsidR="002D0A47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, заслуженный работник ВШ РФ</w:t>
            </w:r>
          </w:p>
        </w:tc>
      </w:tr>
      <w:tr w:rsidR="008324E3" w:rsidRPr="005F2E33" w:rsidTr="00764AEF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15.05 – 15.20</w:t>
            </w:r>
          </w:p>
        </w:tc>
        <w:tc>
          <w:tcPr>
            <w:tcW w:w="3908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Тема на согласовании</w:t>
            </w:r>
          </w:p>
        </w:tc>
        <w:tc>
          <w:tcPr>
            <w:tcW w:w="5445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AF7BE6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 w:rsidRPr="00AF7BE6"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 xml:space="preserve">Тумасов Никита, </w:t>
            </w:r>
          </w:p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 w:rsidRPr="00AF7BE6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менеджер по развитию бизнеса, </w:t>
            </w:r>
            <w:proofErr w:type="spellStart"/>
            <w:r w:rsidRPr="00AF7BE6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Tetra</w:t>
            </w:r>
            <w:proofErr w:type="spellEnd"/>
            <w:r w:rsidRPr="00AF7BE6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F7BE6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Pak</w:t>
            </w:r>
            <w:proofErr w:type="spellEnd"/>
          </w:p>
        </w:tc>
      </w:tr>
      <w:tr w:rsidR="008324E3" w:rsidRPr="005F2E33" w:rsidTr="00764AEF">
        <w:trPr>
          <w:jc w:val="center"/>
        </w:trPr>
        <w:tc>
          <w:tcPr>
            <w:tcW w:w="1557" w:type="dxa"/>
            <w:tcBorders>
              <w:top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15.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2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0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– 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15.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5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08" w:type="dxa"/>
            <w:tcBorders>
              <w:top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Система микробиологической безопасности молока и молочной продукции в условиях Таможенного Союза</w:t>
            </w:r>
          </w:p>
        </w:tc>
        <w:tc>
          <w:tcPr>
            <w:tcW w:w="5445" w:type="dxa"/>
            <w:tcBorders>
              <w:top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оТТ ЕКАТЕРИНА ФЕДОРОВНА,</w:t>
            </w:r>
          </w:p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caps/>
                <w:sz w:val="20"/>
                <w:szCs w:val="20"/>
                <w:lang w:eastAsia="ru-RU"/>
              </w:rPr>
            </w:pPr>
            <w:proofErr w:type="gramStart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к.б</w:t>
            </w:r>
            <w:proofErr w:type="gramEnd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.н. Сибирского научно-исследовательского института сыроделия (</w:t>
            </w:r>
            <w:proofErr w:type="spellStart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СибНИИС</w:t>
            </w:r>
            <w:proofErr w:type="spellEnd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)</w:t>
            </w:r>
          </w:p>
        </w:tc>
      </w:tr>
      <w:tr w:rsidR="008324E3" w:rsidRPr="00426FF3" w:rsidTr="00907691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DC0C92" w:rsidRDefault="008324E3" w:rsidP="00DC7FE6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DC0C92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15.50 – 16.00</w:t>
            </w:r>
          </w:p>
        </w:tc>
        <w:tc>
          <w:tcPr>
            <w:tcW w:w="3908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2D0A47" w:rsidRDefault="002D0A47" w:rsidP="002D0A47">
            <w:pPr>
              <w:widowControl w:val="0"/>
              <w:spacing w:after="0" w:line="240" w:lineRule="auto"/>
              <w:rPr>
                <w:rFonts w:asciiTheme="majorHAnsi" w:hAnsiTheme="majorHAnsi" w:cs="Cambria"/>
                <w:b/>
                <w:bCs/>
                <w:sz w:val="20"/>
                <w:szCs w:val="20"/>
                <w:lang w:eastAsia="ru-RU"/>
              </w:rPr>
            </w:pPr>
            <w:r w:rsidRPr="002D0A47">
              <w:rPr>
                <w:rFonts w:asciiTheme="majorHAnsi" w:hAnsiTheme="majorHAnsi"/>
                <w:b/>
                <w:sz w:val="20"/>
                <w:szCs w:val="20"/>
              </w:rPr>
              <w:t xml:space="preserve">Хорошее оборудование </w:t>
            </w: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–</w:t>
            </w:r>
            <w:r w:rsidRPr="002D0A47">
              <w:rPr>
                <w:rFonts w:asciiTheme="majorHAnsi" w:hAnsiTheme="majorHAnsi"/>
                <w:b/>
                <w:sz w:val="20"/>
                <w:szCs w:val="20"/>
              </w:rPr>
              <w:t>п</w:t>
            </w:r>
            <w:proofErr w:type="gramEnd"/>
            <w:r w:rsidRPr="002D0A47">
              <w:rPr>
                <w:rFonts w:asciiTheme="majorHAnsi" w:hAnsiTheme="majorHAnsi"/>
                <w:b/>
                <w:sz w:val="20"/>
                <w:szCs w:val="20"/>
              </w:rPr>
              <w:t>ревосходный вкус продукта и стабильность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2D0A47">
              <w:rPr>
                <w:rFonts w:asciiTheme="majorHAnsi" w:hAnsiTheme="majorHAnsi"/>
                <w:b/>
                <w:sz w:val="20"/>
                <w:szCs w:val="20"/>
              </w:rPr>
              <w:t>качества</w:t>
            </w:r>
          </w:p>
        </w:tc>
        <w:tc>
          <w:tcPr>
            <w:tcW w:w="5445" w:type="dxa"/>
            <w:tcBorders>
              <w:top w:val="single" w:sz="8" w:space="0" w:color="4F81BD"/>
              <w:bottom w:val="single" w:sz="8" w:space="0" w:color="4F81BD"/>
            </w:tcBorders>
          </w:tcPr>
          <w:p w:rsidR="002D0A47" w:rsidRPr="002D0A47" w:rsidRDefault="002D0A47" w:rsidP="002D0A47">
            <w:pPr>
              <w:widowControl w:val="0"/>
              <w:spacing w:after="0" w:line="24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2D0A47">
              <w:rPr>
                <w:rFonts w:asciiTheme="majorHAnsi" w:hAnsiTheme="majorHAnsi"/>
                <w:b/>
                <w:sz w:val="20"/>
                <w:szCs w:val="20"/>
              </w:rPr>
              <w:t>ШЕРЕМЕТ АЛЕКСЕЙ ВАСИЛЬЕВИЧ</w:t>
            </w:r>
          </w:p>
          <w:p w:rsidR="008324E3" w:rsidRPr="002D0A47" w:rsidRDefault="002D0A47" w:rsidP="002D0A47">
            <w:pPr>
              <w:widowControl w:val="0"/>
              <w:spacing w:after="0" w:line="240" w:lineRule="auto"/>
              <w:rPr>
                <w:rFonts w:asciiTheme="majorHAnsi" w:hAnsiTheme="majorHAnsi" w:cs="Cambria"/>
                <w:b/>
                <w:bCs/>
                <w:i/>
                <w:caps/>
                <w:sz w:val="20"/>
                <w:szCs w:val="20"/>
                <w:highlight w:val="yellow"/>
                <w:lang w:eastAsia="ru-RU"/>
              </w:rPr>
            </w:pPr>
            <w:r w:rsidRPr="002D0A47">
              <w:rPr>
                <w:rFonts w:asciiTheme="majorHAnsi" w:hAnsiTheme="majorHAnsi"/>
                <w:i/>
                <w:sz w:val="20"/>
                <w:szCs w:val="20"/>
              </w:rPr>
              <w:t>к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оммерческий директор</w:t>
            </w:r>
            <w:r w:rsidRPr="002D0A47">
              <w:rPr>
                <w:rFonts w:asciiTheme="majorHAnsi" w:hAnsiTheme="majorHAnsi"/>
                <w:i/>
                <w:sz w:val="20"/>
                <w:szCs w:val="20"/>
              </w:rPr>
              <w:t xml:space="preserve"> ООО «</w:t>
            </w:r>
            <w:proofErr w:type="spellStart"/>
            <w:r w:rsidRPr="002D0A47">
              <w:rPr>
                <w:rFonts w:asciiTheme="majorHAnsi" w:hAnsiTheme="majorHAnsi"/>
                <w:i/>
                <w:sz w:val="20"/>
                <w:szCs w:val="20"/>
              </w:rPr>
              <w:t>Кизельман</w:t>
            </w:r>
            <w:proofErr w:type="spellEnd"/>
            <w:r w:rsidRPr="002D0A47">
              <w:rPr>
                <w:rFonts w:asciiTheme="majorHAnsi" w:hAnsiTheme="majorHAnsi"/>
                <w:i/>
                <w:sz w:val="20"/>
                <w:szCs w:val="20"/>
              </w:rPr>
              <w:t xml:space="preserve"> Рус»</w:t>
            </w:r>
          </w:p>
        </w:tc>
      </w:tr>
    </w:tbl>
    <w:p w:rsidR="002D0A47" w:rsidRDefault="002D0A47">
      <w:r>
        <w:br w:type="page"/>
      </w:r>
    </w:p>
    <w:p w:rsidR="002D0A47" w:rsidRDefault="002D0A47"/>
    <w:tbl>
      <w:tblPr>
        <w:tblW w:w="4500" w:type="pct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A0"/>
      </w:tblPr>
      <w:tblGrid>
        <w:gridCol w:w="1557"/>
        <w:gridCol w:w="3908"/>
        <w:gridCol w:w="5445"/>
      </w:tblGrid>
      <w:tr w:rsidR="008324E3" w:rsidRPr="005F2E33" w:rsidTr="00907691">
        <w:trPr>
          <w:jc w:val="center"/>
        </w:trPr>
        <w:tc>
          <w:tcPr>
            <w:tcW w:w="1557" w:type="dxa"/>
            <w:tcBorders>
              <w:bottom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16.00 –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16.30</w:t>
            </w:r>
          </w:p>
        </w:tc>
        <w:tc>
          <w:tcPr>
            <w:tcW w:w="3908" w:type="dxa"/>
            <w:tcBorders>
              <w:bottom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Актуальные вопросы обогащения витаминами и минеральными веществами молочных продуктов</w:t>
            </w:r>
          </w:p>
        </w:tc>
        <w:tc>
          <w:tcPr>
            <w:tcW w:w="5445" w:type="dxa"/>
            <w:tcBorders>
              <w:bottom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ЧУМАКОВА ИРИНА ВАЛЕРЬЕВНА</w:t>
            </w:r>
            <w:r w:rsidRPr="005F2E33">
              <w:rPr>
                <w:rFonts w:ascii="Cambria" w:hAnsi="Cambria" w:cs="Cambria"/>
                <w:sz w:val="20"/>
                <w:szCs w:val="20"/>
                <w:lang w:eastAsia="ru-RU"/>
              </w:rPr>
              <w:t xml:space="preserve">, </w:t>
            </w:r>
          </w:p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cap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к.т.н. ведущий научный сотрудник лаборатории ресурсосберегающих процессов и функциональных продуктов Всероссийского научно-исследовательского института молочной промышленности (ВНИМИ)</w:t>
            </w:r>
          </w:p>
        </w:tc>
      </w:tr>
      <w:tr w:rsidR="008324E3" w:rsidRPr="005F2E33" w:rsidTr="00907691">
        <w:trPr>
          <w:jc w:val="center"/>
        </w:trPr>
        <w:tc>
          <w:tcPr>
            <w:tcW w:w="1557" w:type="dxa"/>
            <w:tcBorders>
              <w:top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16.30 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–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16.40 </w:t>
            </w:r>
          </w:p>
        </w:tc>
        <w:tc>
          <w:tcPr>
            <w:tcW w:w="3908" w:type="dxa"/>
            <w:tcBorders>
              <w:top w:val="single" w:sz="8" w:space="0" w:color="4F81BD"/>
            </w:tcBorders>
          </w:tcPr>
          <w:p w:rsidR="008324E3" w:rsidRPr="00166F46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166F46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Использование заквасочных культур </w:t>
            </w:r>
            <w:proofErr w:type="spellStart"/>
            <w:r w:rsidRPr="00166F46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Алче</w:t>
            </w:r>
            <w:proofErr w:type="spellEnd"/>
            <w:r w:rsidRPr="00166F46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при производстве сыров,</w:t>
            </w:r>
          </w:p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166F46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наиболее </w:t>
            </w:r>
            <w:proofErr w:type="gramStart"/>
            <w:r w:rsidRPr="00166F46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востребованных</w:t>
            </w:r>
            <w:proofErr w:type="gramEnd"/>
            <w:r w:rsidRPr="00166F46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на российском рынке</w:t>
            </w:r>
          </w:p>
        </w:tc>
        <w:tc>
          <w:tcPr>
            <w:tcW w:w="5445" w:type="dxa"/>
            <w:tcBorders>
              <w:top w:val="single" w:sz="8" w:space="0" w:color="4F81BD"/>
            </w:tcBorders>
          </w:tcPr>
          <w:p w:rsidR="008324E3" w:rsidRPr="006A5F66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19"/>
                <w:szCs w:val="19"/>
                <w:lang w:eastAsia="ru-RU"/>
              </w:rPr>
            </w:pPr>
            <w:r w:rsidRPr="006A5F66">
              <w:rPr>
                <w:rFonts w:ascii="Cambria" w:hAnsi="Cambria" w:cs="Cambria"/>
                <w:b/>
                <w:bCs/>
                <w:sz w:val="19"/>
                <w:szCs w:val="19"/>
                <w:lang w:eastAsia="ru-RU"/>
              </w:rPr>
              <w:t>ЖУРКИНА АННА</w:t>
            </w:r>
            <w:r>
              <w:rPr>
                <w:rFonts w:ascii="Cambria" w:hAnsi="Cambria" w:cs="Cambria"/>
                <w:b/>
                <w:bCs/>
                <w:sz w:val="19"/>
                <w:szCs w:val="19"/>
                <w:lang w:eastAsia="ru-RU"/>
              </w:rPr>
              <w:t>,</w:t>
            </w:r>
          </w:p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6A5F66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менеджер-технолог ООО «</w:t>
            </w:r>
            <w:proofErr w:type="spellStart"/>
            <w:r w:rsidRPr="006A5F66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Алче</w:t>
            </w:r>
            <w:proofErr w:type="spellEnd"/>
            <w:r w:rsidRPr="006A5F66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 Интернэшнл Рус»</w:t>
            </w:r>
          </w:p>
        </w:tc>
      </w:tr>
      <w:tr w:rsidR="008324E3" w:rsidRPr="005F2E33" w:rsidTr="00907691">
        <w:trPr>
          <w:jc w:val="center"/>
        </w:trPr>
        <w:tc>
          <w:tcPr>
            <w:tcW w:w="1557" w:type="dxa"/>
            <w:tcBorders>
              <w:top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16.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4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0-1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7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0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08" w:type="dxa"/>
            <w:tcBorders>
              <w:top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О надзоре за качеством и безопасностью молока и молочной продукции на территории Алтайского края</w:t>
            </w:r>
          </w:p>
        </w:tc>
        <w:tc>
          <w:tcPr>
            <w:tcW w:w="5445" w:type="dxa"/>
            <w:tcBorders>
              <w:top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БАРХАТОВА ОЛЬГА ПАВЛОВНА,</w:t>
            </w:r>
          </w:p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заместитель начальника отдела надзора за гигиеной детей и подростков и гигиены питания управления Федеральной службы по надзору в сфере защиты прав потребителей и благополучия человека по Алтайскому краю</w:t>
            </w:r>
          </w:p>
        </w:tc>
      </w:tr>
      <w:tr w:rsidR="008324E3" w:rsidRPr="005F2E33" w:rsidTr="00907691">
        <w:trPr>
          <w:jc w:val="center"/>
        </w:trPr>
        <w:tc>
          <w:tcPr>
            <w:tcW w:w="1557" w:type="dxa"/>
            <w:tcBorders>
              <w:top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17.00 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–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17.10</w:t>
            </w:r>
          </w:p>
        </w:tc>
        <w:tc>
          <w:tcPr>
            <w:tcW w:w="3908" w:type="dxa"/>
            <w:tcBorders>
              <w:top w:val="single" w:sz="8" w:space="0" w:color="4F81BD"/>
            </w:tcBorders>
          </w:tcPr>
          <w:p w:rsidR="008324E3" w:rsidRPr="00166F46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166F46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Фасовочно-упаковочное оборудование компании «ПРОФИТЭКС»</w:t>
            </w:r>
          </w:p>
        </w:tc>
        <w:tc>
          <w:tcPr>
            <w:tcW w:w="5445" w:type="dxa"/>
            <w:tcBorders>
              <w:top w:val="single" w:sz="8" w:space="0" w:color="4F81BD"/>
            </w:tcBorders>
          </w:tcPr>
          <w:p w:rsidR="008324E3" w:rsidRPr="009F2169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Cambria" w:hAnsi="Cambria" w:cs="Cambria"/>
                <w:b/>
                <w:bCs/>
                <w:sz w:val="19"/>
                <w:szCs w:val="19"/>
                <w:lang w:eastAsia="ru-RU"/>
              </w:rPr>
              <w:t>НЕЖЕНЦЕВА ЛЮДМИЛА ЮРЬЕВНА</w:t>
            </w:r>
          </w:p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9F2169">
              <w:rPr>
                <w:rFonts w:ascii="Cambria" w:hAnsi="Cambria" w:cs="Cambria"/>
                <w:i/>
                <w:iCs/>
                <w:sz w:val="19"/>
                <w:szCs w:val="19"/>
                <w:lang w:eastAsia="ru-RU"/>
              </w:rPr>
              <w:t>менеджер ООО ТД «ПРОФИТЭКС», г.</w:t>
            </w:r>
            <w:r>
              <w:rPr>
                <w:rFonts w:ascii="Cambria" w:hAnsi="Cambria" w:cs="Cambria"/>
                <w:i/>
                <w:iCs/>
                <w:sz w:val="19"/>
                <w:szCs w:val="19"/>
                <w:lang w:eastAsia="ru-RU"/>
              </w:rPr>
              <w:t xml:space="preserve"> </w:t>
            </w:r>
            <w:r w:rsidRPr="009F2169">
              <w:rPr>
                <w:rFonts w:ascii="Cambria" w:hAnsi="Cambria" w:cs="Cambria"/>
                <w:i/>
                <w:iCs/>
                <w:sz w:val="19"/>
                <w:szCs w:val="19"/>
                <w:lang w:eastAsia="ru-RU"/>
              </w:rPr>
              <w:t>Пятигорск</w:t>
            </w:r>
            <w:r w:rsidRPr="005A076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324E3" w:rsidRPr="005F2E33" w:rsidTr="00907691">
        <w:trPr>
          <w:jc w:val="center"/>
        </w:trPr>
        <w:tc>
          <w:tcPr>
            <w:tcW w:w="1557" w:type="dxa"/>
            <w:tcBorders>
              <w:top w:val="single" w:sz="8" w:space="0" w:color="4F81BD"/>
            </w:tcBorders>
          </w:tcPr>
          <w:p w:rsidR="008324E3" w:rsidRDefault="008324E3" w:rsidP="00DC7FE6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17.10 – 17.20</w:t>
            </w:r>
          </w:p>
        </w:tc>
        <w:tc>
          <w:tcPr>
            <w:tcW w:w="3908" w:type="dxa"/>
            <w:tcBorders>
              <w:top w:val="single" w:sz="8" w:space="0" w:color="4F81BD"/>
            </w:tcBorders>
          </w:tcPr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A076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Новые направления в сыродельной промышленности. Заквасочные культуры и ферменты.</w:t>
            </w:r>
          </w:p>
        </w:tc>
        <w:tc>
          <w:tcPr>
            <w:tcW w:w="5445" w:type="dxa"/>
            <w:tcBorders>
              <w:top w:val="single" w:sz="8" w:space="0" w:color="4F81BD"/>
            </w:tcBorders>
          </w:tcPr>
          <w:p w:rsidR="008324E3" w:rsidRPr="005A076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A076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МАЯУСКАЙТЕ ВАЛЕНТИНА ЮРЬЕВНА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,</w:t>
            </w:r>
          </w:p>
          <w:p w:rsidR="008324E3" w:rsidRPr="005F2E33" w:rsidRDefault="008324E3" w:rsidP="00DC7FE6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 w:rsidRPr="005A076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Технический менеджер по работе с клиентами в странах СНГ, ООО «ДСМ Восточная Европа»</w:t>
            </w:r>
          </w:p>
        </w:tc>
      </w:tr>
      <w:tr w:rsidR="008324E3" w:rsidRPr="002216BE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764AEF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17.10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–17.30</w:t>
            </w:r>
          </w:p>
        </w:tc>
        <w:tc>
          <w:tcPr>
            <w:tcW w:w="9353" w:type="dxa"/>
            <w:gridSpan w:val="2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«Задай вопрос эксперту»</w:t>
            </w:r>
          </w:p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sz w:val="20"/>
                <w:szCs w:val="20"/>
                <w:lang w:eastAsia="ru-RU"/>
              </w:rPr>
              <w:t>общение со спикерами в формате дискуссии</w:t>
            </w:r>
          </w:p>
        </w:tc>
      </w:tr>
      <w:tr w:rsidR="008324E3" w:rsidRPr="00DE3F87">
        <w:trPr>
          <w:jc w:val="center"/>
        </w:trPr>
        <w:tc>
          <w:tcPr>
            <w:tcW w:w="1557" w:type="dxa"/>
            <w:shd w:val="clear" w:color="auto" w:fill="B8CCE4"/>
          </w:tcPr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  <w:lang w:eastAsia="ru-RU"/>
              </w:rPr>
              <w:t>14.00–17.00</w:t>
            </w:r>
          </w:p>
        </w:tc>
        <w:tc>
          <w:tcPr>
            <w:tcW w:w="9353" w:type="dxa"/>
            <w:gridSpan w:val="2"/>
            <w:shd w:val="clear" w:color="auto" w:fill="B8CCE4"/>
          </w:tcPr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color w:val="000000"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color w:val="000000"/>
                <w:sz w:val="24"/>
                <w:szCs w:val="24"/>
                <w:lang w:eastAsia="ru-RU"/>
              </w:rPr>
              <w:t xml:space="preserve">Круглый стол </w:t>
            </w:r>
          </w:p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color w:val="000000"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color w:val="000000"/>
                <w:sz w:val="24"/>
                <w:szCs w:val="24"/>
                <w:lang w:eastAsia="ru-RU"/>
              </w:rPr>
              <w:t>«</w:t>
            </w:r>
            <w:r w:rsidRPr="005F2E33">
              <w:rPr>
                <w:rFonts w:ascii="Cambria" w:hAnsi="Cambria" w:cs="Cambria"/>
                <w:caps/>
                <w:color w:val="000000"/>
                <w:sz w:val="24"/>
                <w:szCs w:val="24"/>
                <w:lang w:eastAsia="ru-RU"/>
              </w:rPr>
              <w:t>Маркетинговые решения, предпочтения потребителей</w:t>
            </w:r>
            <w:r w:rsidRPr="005F2E33">
              <w:rPr>
                <w:rFonts w:ascii="Cambria" w:hAnsi="Cambria" w:cs="Cambria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  <w:p w:rsidR="008324E3" w:rsidRPr="005F2E33" w:rsidRDefault="008324E3" w:rsidP="005F2E33">
            <w:pPr>
              <w:widowControl w:val="0"/>
              <w:spacing w:before="120" w:after="120" w:line="240" w:lineRule="auto"/>
              <w:jc w:val="center"/>
              <w:rPr>
                <w:rFonts w:ascii="Cambria" w:hAnsi="Cambria" w:cs="Cambria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color w:val="000000"/>
                <w:sz w:val="20"/>
                <w:szCs w:val="20"/>
                <w:lang w:eastAsia="ru-RU"/>
              </w:rPr>
              <w:t xml:space="preserve">Модератор: </w:t>
            </w:r>
            <w:proofErr w:type="spellStart"/>
            <w:r w:rsidRPr="005F2E33">
              <w:rPr>
                <w:rFonts w:ascii="Cambria" w:hAnsi="Cambria" w:cs="Cambria"/>
                <w:i/>
                <w:iCs/>
                <w:color w:val="000000"/>
                <w:sz w:val="20"/>
                <w:szCs w:val="20"/>
                <w:lang w:eastAsia="ru-RU"/>
              </w:rPr>
              <w:t>Бензамин</w:t>
            </w:r>
            <w:proofErr w:type="spellEnd"/>
            <w:r w:rsidRPr="005F2E33">
              <w:rPr>
                <w:rFonts w:ascii="Cambria" w:hAnsi="Cambria" w:cs="Cambria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F2E33">
              <w:rPr>
                <w:rFonts w:ascii="Cambria" w:hAnsi="Cambria" w:cs="Cambria"/>
                <w:i/>
                <w:iCs/>
                <w:color w:val="000000"/>
                <w:sz w:val="20"/>
                <w:szCs w:val="20"/>
                <w:lang w:eastAsia="ru-RU"/>
              </w:rPr>
              <w:t>Бениамама</w:t>
            </w:r>
            <w:proofErr w:type="spellEnd"/>
            <w:r w:rsidRPr="005F2E33">
              <w:rPr>
                <w:rFonts w:ascii="Cambria" w:hAnsi="Cambria" w:cs="Cambria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324E3" w:rsidRPr="005F2E33" w:rsidRDefault="008324E3" w:rsidP="005F2E33">
            <w:pPr>
              <w:widowControl w:val="0"/>
              <w:spacing w:before="120" w:after="120" w:line="240" w:lineRule="auto"/>
              <w:jc w:val="center"/>
              <w:rPr>
                <w:rFonts w:ascii="Cambria" w:hAnsi="Cambria" w:cs="Cambria"/>
                <w:b/>
                <w:bCs/>
                <w:sz w:val="18"/>
                <w:szCs w:val="18"/>
                <w:lang w:eastAsia="ru-RU"/>
              </w:rPr>
            </w:pPr>
            <w:r w:rsidRPr="005F2E33">
              <w:rPr>
                <w:rFonts w:ascii="Cambria" w:hAnsi="Cambria" w:cs="Cambria"/>
                <w:color w:val="000000"/>
                <w:sz w:val="18"/>
                <w:szCs w:val="18"/>
                <w:lang w:eastAsia="ru-RU"/>
              </w:rPr>
              <w:t>Конференц-зал ООО «Отель «Центральный», пр. Ленина 57</w:t>
            </w:r>
          </w:p>
        </w:tc>
      </w:tr>
      <w:tr w:rsidR="008324E3" w:rsidRPr="002216BE" w:rsidTr="008324E3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14.00-15.00</w:t>
            </w:r>
          </w:p>
        </w:tc>
        <w:tc>
          <w:tcPr>
            <w:tcW w:w="3908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Брендинг</w:t>
            </w:r>
            <w:proofErr w:type="spellEnd"/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 xml:space="preserve"> упаковки</w:t>
            </w:r>
          </w:p>
        </w:tc>
        <w:tc>
          <w:tcPr>
            <w:tcW w:w="5445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5F2E33"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  <w:t>Бен</w:t>
            </w:r>
            <w:r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  <w:t>ж</w:t>
            </w:r>
            <w:r w:rsidRPr="005F2E33"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  <w:t>амин</w:t>
            </w:r>
            <w:proofErr w:type="spellEnd"/>
            <w:r w:rsidRPr="005F2E33"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F2E33"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  <w:t>Бениамама</w:t>
            </w:r>
            <w:proofErr w:type="spellEnd"/>
          </w:p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Директор компании «</w:t>
            </w:r>
            <w:proofErr w:type="spellStart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Ингома</w:t>
            </w:r>
            <w:proofErr w:type="spellEnd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8324E3" w:rsidRPr="002216BE" w:rsidTr="008324E3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15.00-15.20</w:t>
            </w:r>
          </w:p>
        </w:tc>
        <w:tc>
          <w:tcPr>
            <w:tcW w:w="3908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Молочная полка: качество, ценовая политика, ассортимент. Что думает потребитель?</w:t>
            </w:r>
          </w:p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(на согласовании)</w:t>
            </w:r>
          </w:p>
        </w:tc>
        <w:tc>
          <w:tcPr>
            <w:tcW w:w="5445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7A6252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власенко юрий анатольевич</w:t>
            </w:r>
            <w:r w:rsidR="008324E3" w:rsidRPr="005F2E33">
              <w:rPr>
                <w:rFonts w:ascii="Cambria" w:hAnsi="Cambria" w:cs="Cambria"/>
                <w:b/>
                <w:bCs/>
                <w:caps/>
                <w:sz w:val="20"/>
                <w:szCs w:val="20"/>
                <w:lang w:eastAsia="ru-RU"/>
              </w:rPr>
              <w:t>,</w:t>
            </w:r>
          </w:p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директор </w:t>
            </w:r>
            <w:r w:rsidR="007A6252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по маркетингу </w:t>
            </w: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компании «</w:t>
            </w:r>
            <w:proofErr w:type="spellStart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ПиР</w:t>
            </w:r>
            <w:proofErr w:type="spellEnd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 Продукт», г. Москва</w:t>
            </w:r>
          </w:p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(на согласовании)</w:t>
            </w:r>
          </w:p>
        </w:tc>
      </w:tr>
      <w:tr w:rsidR="008324E3" w:rsidRPr="002216BE" w:rsidTr="008324E3">
        <w:trPr>
          <w:jc w:val="center"/>
        </w:trPr>
        <w:tc>
          <w:tcPr>
            <w:tcW w:w="1557" w:type="dxa"/>
            <w:tcBorders>
              <w:top w:val="single" w:sz="8" w:space="0" w:color="4F81BD"/>
            </w:tcBorders>
          </w:tcPr>
          <w:p w:rsidR="008324E3" w:rsidRPr="005F2E33" w:rsidRDefault="008324E3" w:rsidP="008324E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15.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2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0-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15.40</w:t>
            </w:r>
          </w:p>
        </w:tc>
        <w:tc>
          <w:tcPr>
            <w:tcW w:w="3908" w:type="dxa"/>
            <w:tcBorders>
              <w:top w:val="single" w:sz="8" w:space="0" w:color="4F81BD"/>
            </w:tcBorders>
          </w:tcPr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45" w:type="dxa"/>
            <w:tcBorders>
              <w:top w:val="single" w:sz="8" w:space="0" w:color="4F81BD"/>
            </w:tcBorders>
          </w:tcPr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Выступление представителей ТС</w:t>
            </w:r>
          </w:p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(на согласовании)</w:t>
            </w:r>
          </w:p>
        </w:tc>
      </w:tr>
      <w:tr w:rsidR="008324E3" w:rsidRPr="002216BE">
        <w:trPr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15.40-16.00</w:t>
            </w:r>
          </w:p>
        </w:tc>
        <w:tc>
          <w:tcPr>
            <w:tcW w:w="3908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Тенденции развития мирового рынка молочных продуктов и возможности их адаптации для российского производства</w:t>
            </w:r>
          </w:p>
        </w:tc>
        <w:tc>
          <w:tcPr>
            <w:tcW w:w="5445" w:type="dxa"/>
            <w:tcBorders>
              <w:top w:val="single" w:sz="8" w:space="0" w:color="4F81BD"/>
              <w:bottom w:val="single" w:sz="8" w:space="0" w:color="4F81BD"/>
            </w:tcBorders>
          </w:tcPr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  <w:t>ШАБАНОВА ОЛЬГА ВЯЧЕСЛАВОВНА,</w:t>
            </w:r>
          </w:p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маркетолог</w:t>
            </w:r>
            <w:proofErr w:type="spellEnd"/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 xml:space="preserve"> по молочному направлению, </w:t>
            </w:r>
          </w:p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i/>
                <w:iCs/>
                <w:sz w:val="20"/>
                <w:szCs w:val="20"/>
                <w:lang w:eastAsia="ru-RU"/>
              </w:rPr>
              <w:t>компания «Балтийская группа»</w:t>
            </w:r>
          </w:p>
        </w:tc>
      </w:tr>
      <w:tr w:rsidR="008324E3" w:rsidRPr="002216BE">
        <w:trPr>
          <w:jc w:val="center"/>
        </w:trPr>
        <w:tc>
          <w:tcPr>
            <w:tcW w:w="1557" w:type="dxa"/>
          </w:tcPr>
          <w:p w:rsidR="008324E3" w:rsidRPr="005F2E33" w:rsidRDefault="008324E3" w:rsidP="008324E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16.</w:t>
            </w:r>
            <w:r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0</w:t>
            </w: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0–17.00</w:t>
            </w:r>
          </w:p>
        </w:tc>
        <w:tc>
          <w:tcPr>
            <w:tcW w:w="9353" w:type="dxa"/>
            <w:gridSpan w:val="2"/>
          </w:tcPr>
          <w:p w:rsidR="008324E3" w:rsidRPr="005F2E33" w:rsidRDefault="008324E3" w:rsidP="005F2E33">
            <w:pPr>
              <w:widowControl w:val="0"/>
              <w:spacing w:after="0" w:line="240" w:lineRule="auto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Подведение итогов секции, ответы на вопросы, обсуждение</w:t>
            </w:r>
          </w:p>
        </w:tc>
      </w:tr>
      <w:tr w:rsidR="008324E3" w:rsidRPr="002216BE">
        <w:trPr>
          <w:trHeight w:val="1078"/>
          <w:jc w:val="center"/>
        </w:trPr>
        <w:tc>
          <w:tcPr>
            <w:tcW w:w="1557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B8CCE4"/>
          </w:tcPr>
          <w:p w:rsidR="008324E3" w:rsidRPr="005F2E33" w:rsidRDefault="002B0807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6858" distL="114300" distR="116078" simplePos="0" relativeHeight="251661312" behindDoc="1" locked="0" layoutInCell="1" allowOverlap="1">
                  <wp:simplePos x="0" y="0"/>
                  <wp:positionH relativeFrom="column">
                    <wp:posOffset>-394335</wp:posOffset>
                  </wp:positionH>
                  <wp:positionV relativeFrom="paragraph">
                    <wp:posOffset>-16510</wp:posOffset>
                  </wp:positionV>
                  <wp:extent cx="7577455" cy="4733925"/>
                  <wp:effectExtent l="19050" t="0" r="4445" b="0"/>
                  <wp:wrapNone/>
                  <wp:docPr id="1" name="Рисунок 0" descr="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1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455" cy="473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324E3"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17.30–18.30</w:t>
            </w:r>
          </w:p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353" w:type="dxa"/>
            <w:gridSpan w:val="2"/>
            <w:tcBorders>
              <w:top w:val="single" w:sz="8" w:space="0" w:color="4F81BD"/>
              <w:bottom w:val="single" w:sz="8" w:space="0" w:color="4F81BD"/>
            </w:tcBorders>
            <w:shd w:val="clear" w:color="auto" w:fill="B8CCE4"/>
          </w:tcPr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  <w:t>Награждение победителей профессионального конкурса качества «Молочные продукты Сибири», «Сыры Сибири»</w:t>
            </w:r>
          </w:p>
          <w:p w:rsidR="008324E3" w:rsidRPr="005F2E33" w:rsidRDefault="00C7725A" w:rsidP="005F2E33">
            <w:pPr>
              <w:widowControl w:val="0"/>
              <w:spacing w:before="120" w:after="0" w:line="240" w:lineRule="auto"/>
              <w:jc w:val="center"/>
              <w:rPr>
                <w:rFonts w:ascii="Cambria" w:hAnsi="Cambria" w:cs="Cambria"/>
                <w:sz w:val="18"/>
                <w:szCs w:val="18"/>
                <w:lang w:eastAsia="ru-RU"/>
              </w:rPr>
            </w:pPr>
            <w:r>
              <w:rPr>
                <w:rFonts w:ascii="Cambria" w:hAnsi="Cambria" w:cs="Cambria"/>
                <w:sz w:val="18"/>
                <w:szCs w:val="18"/>
                <w:lang w:eastAsia="ru-RU"/>
              </w:rPr>
              <w:t xml:space="preserve">Концертный зал </w:t>
            </w:r>
            <w:r w:rsidR="008324E3" w:rsidRPr="005F2E33">
              <w:rPr>
                <w:rFonts w:ascii="Cambria" w:hAnsi="Cambria" w:cs="Cambria"/>
                <w:sz w:val="18"/>
                <w:szCs w:val="18"/>
                <w:lang w:eastAsia="ru-RU"/>
              </w:rPr>
              <w:t xml:space="preserve">Алтайского государственного университета, </w:t>
            </w:r>
          </w:p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  <w:r w:rsidRPr="005F2E33">
              <w:rPr>
                <w:rFonts w:ascii="Cambria" w:hAnsi="Cambria" w:cs="Cambria"/>
                <w:sz w:val="18"/>
                <w:szCs w:val="18"/>
                <w:lang w:eastAsia="ru-RU"/>
              </w:rPr>
              <w:t>ул. Димитрова, 66</w:t>
            </w:r>
          </w:p>
        </w:tc>
      </w:tr>
      <w:tr w:rsidR="008324E3" w:rsidRPr="002216BE">
        <w:trPr>
          <w:trHeight w:val="387"/>
          <w:jc w:val="center"/>
        </w:trPr>
        <w:tc>
          <w:tcPr>
            <w:tcW w:w="1557" w:type="dxa"/>
            <w:tcBorders>
              <w:bottom w:val="single" w:sz="8" w:space="0" w:color="4F81BD"/>
            </w:tcBorders>
            <w:shd w:val="clear" w:color="auto" w:fill="365F91"/>
          </w:tcPr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353" w:type="dxa"/>
            <w:gridSpan w:val="2"/>
            <w:tcBorders>
              <w:bottom w:val="single" w:sz="8" w:space="0" w:color="4F81BD"/>
            </w:tcBorders>
            <w:shd w:val="clear" w:color="auto" w:fill="365F91"/>
          </w:tcPr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FFFFFF"/>
                <w:sz w:val="28"/>
                <w:szCs w:val="28"/>
                <w:lang w:eastAsia="ru-RU"/>
              </w:rPr>
              <w:t>27 августа, суббота</w:t>
            </w:r>
          </w:p>
          <w:p w:rsidR="008324E3" w:rsidRPr="005F2E33" w:rsidRDefault="008324E3" w:rsidP="005F2E33">
            <w:pPr>
              <w:widowControl w:val="0"/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5F2E33">
              <w:rPr>
                <w:rFonts w:ascii="Cambria" w:hAnsi="Cambria" w:cs="Cambria"/>
                <w:b/>
                <w:bCs/>
                <w:color w:val="FFFFFF"/>
                <w:sz w:val="24"/>
                <w:szCs w:val="24"/>
                <w:lang w:eastAsia="ru-RU"/>
              </w:rPr>
              <w:t>Фестиваль-ярмарка «Дни алтайского сыра»</w:t>
            </w:r>
          </w:p>
        </w:tc>
      </w:tr>
    </w:tbl>
    <w:p w:rsidR="005C3E23" w:rsidRDefault="002B0807" w:rsidP="002B0807">
      <w:pPr>
        <w:widowControl w:val="0"/>
        <w:spacing w:after="0" w:line="240" w:lineRule="auto"/>
        <w:ind w:left="425" w:right="510"/>
        <w:jc w:val="center"/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sz w:val="20"/>
          <w:szCs w:val="20"/>
        </w:rPr>
        <w:t>ПАРТНЕРЫ:</w:t>
      </w:r>
    </w:p>
    <w:p w:rsidR="002B0807" w:rsidRDefault="002B0807" w:rsidP="002B0807">
      <w:pPr>
        <w:widowControl w:val="0"/>
        <w:spacing w:after="0" w:line="240" w:lineRule="auto"/>
        <w:ind w:left="425" w:right="510"/>
        <w:jc w:val="center"/>
        <w:rPr>
          <w:rFonts w:ascii="Arial Black" w:hAnsi="Arial Black" w:cs="Arial Black"/>
          <w:sz w:val="20"/>
          <w:szCs w:val="20"/>
        </w:rPr>
      </w:pPr>
    </w:p>
    <w:tbl>
      <w:tblPr>
        <w:tblStyle w:val="a9"/>
        <w:tblW w:w="10890" w:type="dxa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061"/>
        <w:gridCol w:w="4829"/>
      </w:tblGrid>
      <w:tr w:rsidR="002B0807" w:rsidRPr="00AF7BE6" w:rsidTr="00DC7FE6">
        <w:tc>
          <w:tcPr>
            <w:tcW w:w="6061" w:type="dxa"/>
          </w:tcPr>
          <w:p w:rsidR="002B0807" w:rsidRDefault="002B0807" w:rsidP="00DC7FE6">
            <w:pPr>
              <w:widowControl w:val="0"/>
              <w:ind w:firstLine="2200"/>
              <w:jc w:val="both"/>
              <w:rPr>
                <w:rFonts w:ascii="Cambria" w:hAnsi="Cambria" w:cs="Cambria"/>
              </w:rPr>
            </w:pPr>
            <w:r w:rsidRPr="00166ED1">
              <w:rPr>
                <w:rFonts w:ascii="Cambria" w:hAnsi="Cambria" w:cs="Cambria"/>
              </w:rPr>
              <w:t>ООО НПП «</w:t>
            </w:r>
            <w:proofErr w:type="spellStart"/>
            <w:r w:rsidRPr="00166ED1">
              <w:rPr>
                <w:rFonts w:ascii="Cambria" w:hAnsi="Cambria" w:cs="Cambria"/>
              </w:rPr>
              <w:t>Биомер</w:t>
            </w:r>
            <w:proofErr w:type="spellEnd"/>
            <w:r w:rsidRPr="00166ED1">
              <w:rPr>
                <w:rFonts w:ascii="Cambria" w:hAnsi="Cambria" w:cs="Cambria"/>
              </w:rPr>
              <w:t>»</w:t>
            </w:r>
          </w:p>
        </w:tc>
        <w:tc>
          <w:tcPr>
            <w:tcW w:w="4829" w:type="dxa"/>
          </w:tcPr>
          <w:p w:rsidR="002B0807" w:rsidRPr="00AF7BE6" w:rsidRDefault="002B0807" w:rsidP="00DC7FE6">
            <w:pPr>
              <w:widowControl w:val="0"/>
              <w:jc w:val="both"/>
              <w:rPr>
                <w:rFonts w:ascii="Cambria" w:hAnsi="Cambria" w:cs="Cambria"/>
                <w:lang w:val="en-US"/>
              </w:rPr>
            </w:pPr>
            <w:r>
              <w:rPr>
                <w:rFonts w:ascii="Cambria" w:hAnsi="Cambria" w:cs="Cambria"/>
                <w:lang w:val="en-US"/>
              </w:rPr>
              <w:t>Tetra Pak</w:t>
            </w:r>
          </w:p>
        </w:tc>
      </w:tr>
      <w:tr w:rsidR="002B0807" w:rsidTr="00DC7FE6">
        <w:tc>
          <w:tcPr>
            <w:tcW w:w="6061" w:type="dxa"/>
          </w:tcPr>
          <w:p w:rsidR="002B0807" w:rsidRDefault="002B0807" w:rsidP="00DC7FE6">
            <w:pPr>
              <w:widowControl w:val="0"/>
              <w:jc w:val="center"/>
              <w:rPr>
                <w:rFonts w:ascii="Cambria" w:hAnsi="Cambria" w:cs="Cambri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914400" cy="81915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2B0807" w:rsidRDefault="002B0807" w:rsidP="00DC7FE6">
            <w:pPr>
              <w:widowControl w:val="0"/>
              <w:jc w:val="both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  <w:noProof/>
                <w:lang w:eastAsia="ru-RU"/>
              </w:rPr>
              <w:drawing>
                <wp:inline distT="0" distB="0" distL="0" distR="0">
                  <wp:extent cx="723900" cy="723900"/>
                  <wp:effectExtent l="19050" t="0" r="0" b="0"/>
                  <wp:docPr id="6" name="Рисунок 2" descr="dkegvnjknrfvek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kegvnjknrfvek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2F8" w:rsidRPr="009D6DA7" w:rsidRDefault="006D32F8" w:rsidP="002D0A47">
      <w:pPr>
        <w:pStyle w:val="2"/>
        <w:spacing w:after="0" w:line="240" w:lineRule="auto"/>
        <w:jc w:val="center"/>
        <w:rPr>
          <w:rFonts w:ascii="Times New Roman" w:hAnsi="Times New Roman" w:cs="Times New Roman"/>
        </w:rPr>
      </w:pPr>
      <w:r w:rsidRPr="009D6DA7">
        <w:rPr>
          <w:rFonts w:ascii="Times New Roman" w:hAnsi="Times New Roman" w:cs="Times New Roman"/>
        </w:rPr>
        <w:t xml:space="preserve">Организаторы: Шабарова Анна Юрьевна, (3852) 63-68-58, </w:t>
      </w:r>
      <w:hyperlink r:id="rId11" w:history="1">
        <w:r w:rsidRPr="009D6DA7">
          <w:rPr>
            <w:rStyle w:val="ab"/>
            <w:rFonts w:ascii="Times New Roman" w:hAnsi="Times New Roman" w:cs="Times New Roman"/>
            <w:lang w:val="en-US"/>
          </w:rPr>
          <w:t>an</w:t>
        </w:r>
        <w:r w:rsidRPr="009D6DA7">
          <w:rPr>
            <w:rStyle w:val="ab"/>
            <w:rFonts w:ascii="Times New Roman" w:hAnsi="Times New Roman" w:cs="Times New Roman"/>
          </w:rPr>
          <w:t>.</w:t>
        </w:r>
        <w:r w:rsidRPr="009D6DA7">
          <w:rPr>
            <w:rStyle w:val="ab"/>
            <w:rFonts w:ascii="Times New Roman" w:hAnsi="Times New Roman" w:cs="Times New Roman"/>
            <w:lang w:val="en-US"/>
          </w:rPr>
          <w:t>shabarova</w:t>
        </w:r>
        <w:r w:rsidRPr="009D6DA7">
          <w:rPr>
            <w:rStyle w:val="ab"/>
            <w:rFonts w:ascii="Times New Roman" w:hAnsi="Times New Roman" w:cs="Times New Roman"/>
          </w:rPr>
          <w:t>@</w:t>
        </w:r>
        <w:r w:rsidRPr="009D6DA7">
          <w:rPr>
            <w:rStyle w:val="ab"/>
            <w:rFonts w:ascii="Times New Roman" w:hAnsi="Times New Roman" w:cs="Times New Roman"/>
            <w:lang w:val="en-US"/>
          </w:rPr>
          <w:t>yandex</w:t>
        </w:r>
        <w:r w:rsidRPr="009D6DA7">
          <w:rPr>
            <w:rStyle w:val="ab"/>
            <w:rFonts w:ascii="Times New Roman" w:hAnsi="Times New Roman" w:cs="Times New Roman"/>
          </w:rPr>
          <w:t>.</w:t>
        </w:r>
        <w:r w:rsidRPr="009D6DA7">
          <w:rPr>
            <w:rStyle w:val="ab"/>
            <w:rFonts w:ascii="Times New Roman" w:hAnsi="Times New Roman" w:cs="Times New Roman"/>
            <w:lang w:val="en-US"/>
          </w:rPr>
          <w:t>ru</w:t>
        </w:r>
      </w:hyperlink>
      <w:r w:rsidRPr="009D6DA7">
        <w:rPr>
          <w:rFonts w:ascii="Times New Roman" w:hAnsi="Times New Roman" w:cs="Times New Roman"/>
        </w:rPr>
        <w:t xml:space="preserve"> </w:t>
      </w:r>
    </w:p>
    <w:p w:rsidR="006D32F8" w:rsidRPr="009D6DA7" w:rsidRDefault="006D32F8" w:rsidP="002D0A47">
      <w:pPr>
        <w:pStyle w:val="2"/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9D6DA7">
        <w:rPr>
          <w:rFonts w:ascii="Times New Roman" w:hAnsi="Times New Roman" w:cs="Times New Roman"/>
        </w:rPr>
        <w:t>Тятюхина</w:t>
      </w:r>
      <w:proofErr w:type="spellEnd"/>
      <w:r w:rsidRPr="009D6DA7">
        <w:rPr>
          <w:rFonts w:ascii="Times New Roman" w:hAnsi="Times New Roman" w:cs="Times New Roman"/>
        </w:rPr>
        <w:t xml:space="preserve"> Юлия Владимировна, (3852) 63-05-49, </w:t>
      </w:r>
      <w:hyperlink r:id="rId12" w:history="1">
        <w:r w:rsidRPr="009D6DA7">
          <w:rPr>
            <w:rStyle w:val="ab"/>
            <w:rFonts w:ascii="Times New Roman" w:hAnsi="Times New Roman" w:cs="Times New Roman"/>
          </w:rPr>
          <w:t>630549@bk.ru</w:t>
        </w:r>
      </w:hyperlink>
      <w:r w:rsidRPr="009D6DA7">
        <w:rPr>
          <w:rFonts w:ascii="Times New Roman" w:hAnsi="Times New Roman" w:cs="Times New Roman"/>
        </w:rPr>
        <w:t xml:space="preserve"> </w:t>
      </w:r>
    </w:p>
    <w:p w:rsidR="006D32F8" w:rsidRPr="009D6DA7" w:rsidRDefault="006D32F8" w:rsidP="002D0A47">
      <w:pPr>
        <w:pStyle w:val="2"/>
        <w:spacing w:after="0" w:line="240" w:lineRule="auto"/>
        <w:jc w:val="center"/>
        <w:rPr>
          <w:rFonts w:ascii="Times New Roman" w:hAnsi="Times New Roman" w:cs="Times New Roman"/>
        </w:rPr>
      </w:pPr>
      <w:r w:rsidRPr="009D6DA7">
        <w:rPr>
          <w:rFonts w:ascii="Times New Roman" w:hAnsi="Times New Roman" w:cs="Times New Roman"/>
        </w:rPr>
        <w:t xml:space="preserve">Координатор конференции: Неверов Павел Александрович, +7-(903) 990-8432, </w:t>
      </w:r>
      <w:hyperlink r:id="rId13" w:history="1">
        <w:r w:rsidRPr="009D6DA7">
          <w:rPr>
            <w:rStyle w:val="ab"/>
            <w:rFonts w:ascii="Times New Roman" w:hAnsi="Times New Roman" w:cs="Times New Roman"/>
          </w:rPr>
          <w:t>bsconsulting@mail.ru</w:t>
        </w:r>
      </w:hyperlink>
      <w:r w:rsidRPr="009D6DA7">
        <w:rPr>
          <w:rStyle w:val="b-message-heademail"/>
          <w:rFonts w:ascii="Times New Roman" w:hAnsi="Times New Roman" w:cs="Times New Roman"/>
        </w:rPr>
        <w:t xml:space="preserve"> </w:t>
      </w:r>
    </w:p>
    <w:p w:rsidR="006D32F8" w:rsidRPr="009D6DA7" w:rsidRDefault="006D32F8" w:rsidP="002D0A47">
      <w:pPr>
        <w:pStyle w:val="2"/>
        <w:spacing w:after="0" w:line="240" w:lineRule="auto"/>
        <w:jc w:val="center"/>
        <w:rPr>
          <w:rFonts w:ascii="Times New Roman" w:hAnsi="Times New Roman" w:cs="Times New Roman"/>
        </w:rPr>
      </w:pPr>
      <w:r w:rsidRPr="009D6DA7">
        <w:rPr>
          <w:rFonts w:ascii="Times New Roman" w:hAnsi="Times New Roman" w:cs="Times New Roman"/>
        </w:rPr>
        <w:t xml:space="preserve">Режиссер фестиваля: </w:t>
      </w:r>
      <w:proofErr w:type="spellStart"/>
      <w:r w:rsidRPr="009D6DA7">
        <w:rPr>
          <w:rFonts w:ascii="Times New Roman" w:hAnsi="Times New Roman" w:cs="Times New Roman"/>
        </w:rPr>
        <w:t>Шаульская</w:t>
      </w:r>
      <w:proofErr w:type="spellEnd"/>
      <w:r w:rsidRPr="009D6DA7">
        <w:rPr>
          <w:rFonts w:ascii="Times New Roman" w:hAnsi="Times New Roman" w:cs="Times New Roman"/>
        </w:rPr>
        <w:t xml:space="preserve"> Марина Евгеньевна +7 (903) 948-3646, </w:t>
      </w:r>
      <w:hyperlink r:id="rId14" w:history="1">
        <w:r w:rsidRPr="009D6DA7">
          <w:rPr>
            <w:rStyle w:val="ab"/>
            <w:rFonts w:ascii="Times New Roman" w:hAnsi="Times New Roman" w:cs="Times New Roman"/>
          </w:rPr>
          <w:t>marinashaul69@yandex.ru</w:t>
        </w:r>
      </w:hyperlink>
      <w:r w:rsidRPr="009D6DA7">
        <w:rPr>
          <w:rFonts w:ascii="Times New Roman" w:hAnsi="Times New Roman" w:cs="Times New Roman"/>
        </w:rPr>
        <w:t xml:space="preserve"> </w:t>
      </w:r>
    </w:p>
    <w:p w:rsidR="006D32F8" w:rsidRDefault="006D32F8" w:rsidP="002D0A47">
      <w:pPr>
        <w:spacing w:after="0" w:line="240" w:lineRule="auto"/>
        <w:ind w:left="425"/>
        <w:jc w:val="center"/>
        <w:rPr>
          <w:rFonts w:ascii="Cambria" w:hAnsi="Cambria" w:cs="Cambria"/>
        </w:rPr>
      </w:pPr>
      <w:r w:rsidRPr="009D6DA7">
        <w:rPr>
          <w:rFonts w:ascii="Times New Roman" w:hAnsi="Times New Roman" w:cs="Times New Roman"/>
        </w:rPr>
        <w:t xml:space="preserve">Оформление документов: Романова Оксана Александровна +7 (961) 230-6543, </w:t>
      </w:r>
      <w:hyperlink r:id="rId15" w:history="1">
        <w:r w:rsidRPr="009D6DA7">
          <w:rPr>
            <w:rStyle w:val="ab"/>
            <w:rFonts w:ascii="Times New Roman" w:hAnsi="Times New Roman" w:cs="Times New Roman"/>
          </w:rPr>
          <w:t>romanova@vscreen.ru</w:t>
        </w:r>
      </w:hyperlink>
    </w:p>
    <w:p w:rsidR="006D32F8" w:rsidRDefault="006D32F8" w:rsidP="002D0A47">
      <w:pPr>
        <w:spacing w:after="0" w:line="240" w:lineRule="auto"/>
        <w:ind w:left="425"/>
        <w:jc w:val="center"/>
        <w:rPr>
          <w:rFonts w:ascii="Cambria" w:hAnsi="Cambria" w:cs="Cambria"/>
        </w:rPr>
      </w:pPr>
    </w:p>
    <w:p w:rsidR="005C3E23" w:rsidRPr="00400059" w:rsidRDefault="005C3E23" w:rsidP="002D0A47">
      <w:pPr>
        <w:spacing w:after="0" w:line="240" w:lineRule="auto"/>
        <w:ind w:left="425"/>
        <w:jc w:val="center"/>
        <w:rPr>
          <w:rFonts w:ascii="Cambria" w:hAnsi="Cambria" w:cs="Cambria"/>
          <w:shd w:val="clear" w:color="auto" w:fill="FFFFFF"/>
        </w:rPr>
      </w:pPr>
      <w:r w:rsidRPr="00B335EB">
        <w:rPr>
          <w:rFonts w:ascii="Cambria" w:hAnsi="Cambria" w:cs="Cambria"/>
        </w:rPr>
        <w:t>Информация о конференции на сайте</w:t>
      </w:r>
      <w:r>
        <w:t xml:space="preserve"> - </w:t>
      </w:r>
      <w:hyperlink r:id="rId16" w:history="1">
        <w:r w:rsidRPr="00400059">
          <w:rPr>
            <w:rStyle w:val="ab"/>
            <w:rFonts w:ascii="Cambria" w:hAnsi="Cambria" w:cs="Cambria"/>
            <w:lang w:val="en-US"/>
          </w:rPr>
          <w:t>www</w:t>
        </w:r>
        <w:r w:rsidRPr="00B335EB">
          <w:rPr>
            <w:rStyle w:val="ab"/>
            <w:rFonts w:ascii="Cambria" w:hAnsi="Cambria" w:cs="Cambria"/>
          </w:rPr>
          <w:t>.</w:t>
        </w:r>
        <w:r w:rsidRPr="00400059">
          <w:rPr>
            <w:rStyle w:val="ab"/>
            <w:rFonts w:ascii="Cambria" w:hAnsi="Cambria" w:cs="Cambria"/>
            <w:lang w:val="en-US"/>
          </w:rPr>
          <w:t>ffprom</w:t>
        </w:r>
        <w:r w:rsidRPr="00B335EB">
          <w:rPr>
            <w:rStyle w:val="ab"/>
            <w:rFonts w:ascii="Cambria" w:hAnsi="Cambria" w:cs="Cambria"/>
          </w:rPr>
          <w:t>22.</w:t>
        </w:r>
        <w:r w:rsidRPr="00400059">
          <w:rPr>
            <w:rStyle w:val="ab"/>
            <w:rFonts w:ascii="Cambria" w:hAnsi="Cambria" w:cs="Cambria"/>
            <w:lang w:val="en-US"/>
          </w:rPr>
          <w:t>ru</w:t>
        </w:r>
      </w:hyperlink>
    </w:p>
    <w:sectPr w:rsidR="005C3E23" w:rsidRPr="00400059" w:rsidSect="0040379D">
      <w:pgSz w:w="11906" w:h="16838"/>
      <w:pgMar w:top="0" w:right="0" w:bottom="0" w:left="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04C" w:rsidRDefault="0000104C" w:rsidP="00CC1574">
      <w:pPr>
        <w:spacing w:after="0" w:line="240" w:lineRule="auto"/>
      </w:pPr>
      <w:r>
        <w:separator/>
      </w:r>
    </w:p>
  </w:endnote>
  <w:endnote w:type="continuationSeparator" w:id="1">
    <w:p w:rsidR="0000104C" w:rsidRDefault="0000104C" w:rsidP="00CC1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04C" w:rsidRDefault="0000104C" w:rsidP="00CC1574">
      <w:pPr>
        <w:spacing w:after="0" w:line="240" w:lineRule="auto"/>
      </w:pPr>
      <w:r>
        <w:separator/>
      </w:r>
    </w:p>
  </w:footnote>
  <w:footnote w:type="continuationSeparator" w:id="1">
    <w:p w:rsidR="0000104C" w:rsidRDefault="0000104C" w:rsidP="00CC1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CC1574"/>
    <w:rsid w:val="0000104C"/>
    <w:rsid w:val="000034BB"/>
    <w:rsid w:val="000060F2"/>
    <w:rsid w:val="00020870"/>
    <w:rsid w:val="0002606E"/>
    <w:rsid w:val="000261C2"/>
    <w:rsid w:val="00063773"/>
    <w:rsid w:val="00065556"/>
    <w:rsid w:val="00072722"/>
    <w:rsid w:val="000B4290"/>
    <w:rsid w:val="000C6E01"/>
    <w:rsid w:val="000E3A18"/>
    <w:rsid w:val="001034BC"/>
    <w:rsid w:val="00157B64"/>
    <w:rsid w:val="00196081"/>
    <w:rsid w:val="001B2956"/>
    <w:rsid w:val="001F055A"/>
    <w:rsid w:val="002216BE"/>
    <w:rsid w:val="00232F5B"/>
    <w:rsid w:val="00253267"/>
    <w:rsid w:val="00266B72"/>
    <w:rsid w:val="00270415"/>
    <w:rsid w:val="002811C1"/>
    <w:rsid w:val="002B0807"/>
    <w:rsid w:val="002B7C2D"/>
    <w:rsid w:val="002D0A47"/>
    <w:rsid w:val="002D678B"/>
    <w:rsid w:val="002E691D"/>
    <w:rsid w:val="00327D11"/>
    <w:rsid w:val="003334DF"/>
    <w:rsid w:val="003404EC"/>
    <w:rsid w:val="003540C3"/>
    <w:rsid w:val="003F237A"/>
    <w:rsid w:val="003F6224"/>
    <w:rsid w:val="00400059"/>
    <w:rsid w:val="0040379D"/>
    <w:rsid w:val="00411823"/>
    <w:rsid w:val="004406EE"/>
    <w:rsid w:val="004418FC"/>
    <w:rsid w:val="00455F43"/>
    <w:rsid w:val="004603D6"/>
    <w:rsid w:val="00465F28"/>
    <w:rsid w:val="0047341F"/>
    <w:rsid w:val="004A23A9"/>
    <w:rsid w:val="004D444A"/>
    <w:rsid w:val="004D7675"/>
    <w:rsid w:val="004F06DA"/>
    <w:rsid w:val="00500FBC"/>
    <w:rsid w:val="00501987"/>
    <w:rsid w:val="00510C69"/>
    <w:rsid w:val="00550200"/>
    <w:rsid w:val="00551726"/>
    <w:rsid w:val="005C3E23"/>
    <w:rsid w:val="005E4BCC"/>
    <w:rsid w:val="005F2E33"/>
    <w:rsid w:val="006048E8"/>
    <w:rsid w:val="00605D5B"/>
    <w:rsid w:val="00623B2C"/>
    <w:rsid w:val="006250D9"/>
    <w:rsid w:val="00630E4D"/>
    <w:rsid w:val="00640EAA"/>
    <w:rsid w:val="006D2A29"/>
    <w:rsid w:val="006D32F8"/>
    <w:rsid w:val="006D66A9"/>
    <w:rsid w:val="00744EB8"/>
    <w:rsid w:val="00764AEF"/>
    <w:rsid w:val="007A6252"/>
    <w:rsid w:val="007C2B04"/>
    <w:rsid w:val="007C6E0F"/>
    <w:rsid w:val="007D3B7C"/>
    <w:rsid w:val="007F4111"/>
    <w:rsid w:val="008156B8"/>
    <w:rsid w:val="008324E3"/>
    <w:rsid w:val="00874885"/>
    <w:rsid w:val="00890B16"/>
    <w:rsid w:val="0089625C"/>
    <w:rsid w:val="008A4BC9"/>
    <w:rsid w:val="008E7F01"/>
    <w:rsid w:val="00902D9F"/>
    <w:rsid w:val="00935678"/>
    <w:rsid w:val="009501D8"/>
    <w:rsid w:val="00955FCB"/>
    <w:rsid w:val="00973723"/>
    <w:rsid w:val="0099038D"/>
    <w:rsid w:val="00995699"/>
    <w:rsid w:val="009D5227"/>
    <w:rsid w:val="009E20E0"/>
    <w:rsid w:val="009E3986"/>
    <w:rsid w:val="009F2169"/>
    <w:rsid w:val="009F238A"/>
    <w:rsid w:val="00AB0EE9"/>
    <w:rsid w:val="00AE2595"/>
    <w:rsid w:val="00AE26EA"/>
    <w:rsid w:val="00B23C06"/>
    <w:rsid w:val="00B335EB"/>
    <w:rsid w:val="00B34456"/>
    <w:rsid w:val="00B459F3"/>
    <w:rsid w:val="00B6126E"/>
    <w:rsid w:val="00B75B2B"/>
    <w:rsid w:val="00B91570"/>
    <w:rsid w:val="00BA04A4"/>
    <w:rsid w:val="00BF148A"/>
    <w:rsid w:val="00C00CEB"/>
    <w:rsid w:val="00C152FF"/>
    <w:rsid w:val="00C203D4"/>
    <w:rsid w:val="00C7725A"/>
    <w:rsid w:val="00C85DD4"/>
    <w:rsid w:val="00CA6A1B"/>
    <w:rsid w:val="00CB3862"/>
    <w:rsid w:val="00CC1574"/>
    <w:rsid w:val="00CC6828"/>
    <w:rsid w:val="00CF4BD7"/>
    <w:rsid w:val="00D0110A"/>
    <w:rsid w:val="00D6126E"/>
    <w:rsid w:val="00D65CC0"/>
    <w:rsid w:val="00D944B9"/>
    <w:rsid w:val="00DB6759"/>
    <w:rsid w:val="00DB787C"/>
    <w:rsid w:val="00DE3F87"/>
    <w:rsid w:val="00E16450"/>
    <w:rsid w:val="00E255A9"/>
    <w:rsid w:val="00E2708E"/>
    <w:rsid w:val="00E54941"/>
    <w:rsid w:val="00E7043E"/>
    <w:rsid w:val="00E81171"/>
    <w:rsid w:val="00EC3361"/>
    <w:rsid w:val="00EC641D"/>
    <w:rsid w:val="00ED6196"/>
    <w:rsid w:val="00EF2935"/>
    <w:rsid w:val="00F3278A"/>
    <w:rsid w:val="00F41A8E"/>
    <w:rsid w:val="00F54D07"/>
    <w:rsid w:val="00F77F98"/>
    <w:rsid w:val="00F92F43"/>
    <w:rsid w:val="00FB7144"/>
    <w:rsid w:val="00FD0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5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0655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065556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semiHidden/>
    <w:rsid w:val="00CC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CC1574"/>
  </w:style>
  <w:style w:type="paragraph" w:styleId="a5">
    <w:name w:val="footer"/>
    <w:basedOn w:val="a"/>
    <w:link w:val="a6"/>
    <w:uiPriority w:val="99"/>
    <w:semiHidden/>
    <w:rsid w:val="00CC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C1574"/>
  </w:style>
  <w:style w:type="paragraph" w:styleId="a7">
    <w:name w:val="Balloon Text"/>
    <w:basedOn w:val="a"/>
    <w:link w:val="a8"/>
    <w:uiPriority w:val="99"/>
    <w:semiHidden/>
    <w:rsid w:val="00CC1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C157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06555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99"/>
    <w:qFormat/>
    <w:rsid w:val="00065556"/>
    <w:rPr>
      <w:b/>
      <w:bCs/>
    </w:rPr>
  </w:style>
  <w:style w:type="character" w:customStyle="1" w:styleId="apple-converted-space">
    <w:name w:val="apple-converted-space"/>
    <w:basedOn w:val="a0"/>
    <w:uiPriority w:val="99"/>
    <w:rsid w:val="00065556"/>
  </w:style>
  <w:style w:type="table" w:customStyle="1" w:styleId="1">
    <w:name w:val="Стиль1"/>
    <w:uiPriority w:val="99"/>
    <w:rsid w:val="00065556"/>
    <w:rPr>
      <w:rFonts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400059"/>
    <w:rPr>
      <w:color w:val="0000FF"/>
      <w:u w:val="single"/>
    </w:rPr>
  </w:style>
  <w:style w:type="paragraph" w:customStyle="1" w:styleId="Default">
    <w:name w:val="Default"/>
    <w:uiPriority w:val="99"/>
    <w:rsid w:val="000C6E0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c">
    <w:name w:val="Normal (Web)"/>
    <w:basedOn w:val="a"/>
    <w:uiPriority w:val="99"/>
    <w:rsid w:val="00B91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D32F8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D32F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-message-heademail">
    <w:name w:val="b-message-head__email"/>
    <w:basedOn w:val="a0"/>
    <w:rsid w:val="006D32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7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bsconsulting@mail.ru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630549@bk.r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ffprom22.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an.shabarova@yandex.ru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romanova@vscreen.ru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marinashaul69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939</Words>
  <Characters>7928</Characters>
  <Application>Microsoft Office Word</Application>
  <DocSecurity>0</DocSecurity>
  <Lines>66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svt</Company>
  <LinksUpToDate>false</LinksUpToDate>
  <CharactersWithSpaces>8850</CharactersWithSpaces>
  <SharedDoc>false</SharedDoc>
  <HLinks>
    <vt:vector size="6" baseType="variant">
      <vt:variant>
        <vt:i4>3866729</vt:i4>
      </vt:variant>
      <vt:variant>
        <vt:i4>0</vt:i4>
      </vt:variant>
      <vt:variant>
        <vt:i4>0</vt:i4>
      </vt:variant>
      <vt:variant>
        <vt:i4>5</vt:i4>
      </vt:variant>
      <vt:variant>
        <vt:lpwstr>http://www.ffprom22.ru/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Шабарова</dc:creator>
  <cp:lastModifiedBy>Себекина</cp:lastModifiedBy>
  <cp:revision>20</cp:revision>
  <cp:lastPrinted>2016-07-11T05:27:00Z</cp:lastPrinted>
  <dcterms:created xsi:type="dcterms:W3CDTF">2016-07-18T08:35:00Z</dcterms:created>
  <dcterms:modified xsi:type="dcterms:W3CDTF">2016-07-27T04:58:00Z</dcterms:modified>
</cp:coreProperties>
</file>