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B0" w:rsidRDefault="00086437" w:rsidP="003D53B3">
      <w:pPr>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39.8pt;margin-top:2.3pt;width:97.15pt;height:78.75pt;z-index:-1;mso-position-horizontal-relative:text;mso-position-vertical-relative:text;mso-width-relative:page;mso-height-relative:page" wrapcoords="7040 2057 5920 2469 2880 4731 1760 8640 1600 9669 1600 11931 2400 15223 2400 15429 4800 18514 4960 18926 7200 19749 8000 19749 9440 19749 10080 19749 12480 18720 12480 18514 13600 17486 13280 16869 10240 15223 18720 14194 19200 12960 17280 11931 17600 9257 15200 8640 11040 8640 14720 7611 14560 4731 11520 2469 10240 2057 7040 2057">
            <v:imagedata r:id="rId5" o:title="ИМИЕН-01" croptop="4425f" cropbottom="4759f" cropleft="5469f" cropright="6181f"/>
            <w10:wrap type="tight"/>
          </v:shape>
        </w:pict>
      </w:r>
      <w:r>
        <w:rPr>
          <w:noProof/>
        </w:rPr>
        <w:pict>
          <v:shape id="Рисунок 1" o:spid="_x0000_s1037" type="#_x0000_t75" alt="&amp;Kcy;&amp;acy;&amp;rcy;&amp;tcy;&amp;icy;&amp;ncy;&amp;kcy;&amp;icy; &amp;pcy;&amp;ocy; &amp;zcy;&amp;acy;&amp;pcy;&amp;rcy;&amp;ocy;&amp;scy;&amp;ucy; &amp;ecy;&amp;mcy;&amp;bcy;&amp;lcy;&amp;iecy;&amp;mcy;&amp;acy; &amp;mcy;&amp;gcy;&amp;pcy;&amp;ucy;" style="position:absolute;left:0;text-align:left;margin-left:-49.45pt;margin-top:-10.5pt;width:97.65pt;height:97.65pt;z-index:-2;visibility:visible" wrapcoords="-189 0 -189 21411 21600 21411 21600 0 -189 0">
            <v:imagedata r:id="rId6" o:title="&amp;Kcy;&amp;acy;&amp;rcy;&amp;tcy;&amp;icy;&amp;ncy;&amp;kcy;&amp;icy; &amp;pcy;&amp;ocy; &amp;zcy;&amp;acy;&amp;pcy;&amp;rcy;&amp;ocy;&amp;scy;&amp;ucy; &amp;ecy;&amp;mcy;&amp;bcy;&amp;lcy;&amp;iecy;&amp;mcy;&amp;acy; &amp;mcy;&amp;gcy;&amp;pcy;&amp;ucy;"/>
            <w10:wrap type="tight"/>
          </v:shape>
        </w:pict>
      </w:r>
      <w:r>
        <w:rPr>
          <w:b/>
          <w:noProof/>
          <w:sz w:val="32"/>
          <w:szCs w:val="32"/>
        </w:rPr>
        <w:pict>
          <v:shapetype id="_x0000_t202" coordsize="21600,21600" o:spt="202" path="m,l,21600r21600,l21600,xe">
            <v:stroke joinstyle="miter"/>
            <v:path gradientshapeok="t" o:connecttype="rect"/>
          </v:shapetype>
          <v:shape id="_x0000_s1033" type="#_x0000_t202" style="position:absolute;left:0;text-align:left;margin-left:27.75pt;margin-top:-3pt;width:6in;height:177.75pt;z-index:-4" wrapcoords="0 0 21600 0 21600 21600 0 21600 0 0" filled="f" stroked="f">
            <v:textbox style="mso-next-textbox:#_x0000_s1033">
              <w:txbxContent>
                <w:p w:rsidR="00782FB0" w:rsidRPr="00782FB0" w:rsidRDefault="00782FB0" w:rsidP="00782FB0">
                  <w:pPr>
                    <w:spacing w:line="192" w:lineRule="auto"/>
                    <w:jc w:val="center"/>
                    <w:rPr>
                      <w:sz w:val="20"/>
                      <w:szCs w:val="20"/>
                    </w:rPr>
                  </w:pPr>
                  <w:r w:rsidRPr="00782FB0">
                    <w:rPr>
                      <w:sz w:val="20"/>
                      <w:szCs w:val="20"/>
                    </w:rPr>
                    <w:t>ДЕПАРТАМЕНТ ОБРАЗОВАНИЯ ГОРОДА МОСКВЫ</w:t>
                  </w:r>
                </w:p>
                <w:p w:rsidR="001B70F1" w:rsidRDefault="00D85DBE" w:rsidP="00D85DBE">
                  <w:pPr>
                    <w:spacing w:line="192" w:lineRule="auto"/>
                    <w:jc w:val="center"/>
                    <w:rPr>
                      <w:rStyle w:val="a4"/>
                      <w:sz w:val="22"/>
                      <w:szCs w:val="22"/>
                    </w:rPr>
                  </w:pPr>
                  <w:r>
                    <w:t xml:space="preserve">Государственное </w:t>
                  </w:r>
                  <w:r w:rsidR="008F19C8">
                    <w:t>автономное</w:t>
                  </w:r>
                  <w:r>
                    <w:t xml:space="preserve"> образовательное учреждение</w:t>
                  </w:r>
                  <w:r>
                    <w:br/>
                    <w:t>высшего образования города Москвы</w:t>
                  </w:r>
                  <w:r w:rsidR="001B70F1" w:rsidRPr="00D85DBE">
                    <w:rPr>
                      <w:rStyle w:val="a4"/>
                      <w:sz w:val="22"/>
                      <w:szCs w:val="22"/>
                    </w:rPr>
                    <w:t xml:space="preserve"> </w:t>
                  </w:r>
                </w:p>
                <w:p w:rsidR="00782FB0" w:rsidRDefault="00D85DBE" w:rsidP="00D85DBE">
                  <w:pPr>
                    <w:spacing w:line="192" w:lineRule="auto"/>
                    <w:jc w:val="center"/>
                    <w:rPr>
                      <w:rStyle w:val="a4"/>
                      <w:sz w:val="22"/>
                      <w:szCs w:val="22"/>
                    </w:rPr>
                  </w:pPr>
                  <w:r w:rsidRPr="00D85DBE">
                    <w:rPr>
                      <w:rStyle w:val="a4"/>
                      <w:sz w:val="22"/>
                      <w:szCs w:val="22"/>
                    </w:rPr>
                    <w:t>«МОСКОВСКИЙ ГОРОДСКОЙ ПЕДАГОГИЧЕСКИЙ УНИВЕРСИТЕТ»</w:t>
                  </w:r>
                </w:p>
                <w:p w:rsidR="00D85DBE" w:rsidRDefault="00D85DBE" w:rsidP="00D85DBE">
                  <w:pPr>
                    <w:spacing w:line="192" w:lineRule="auto"/>
                    <w:jc w:val="center"/>
                    <w:rPr>
                      <w:rStyle w:val="a4"/>
                      <w:sz w:val="22"/>
                      <w:szCs w:val="22"/>
                    </w:rPr>
                  </w:pPr>
                </w:p>
                <w:p w:rsidR="00D85DBE" w:rsidRDefault="00D85DBE" w:rsidP="00D85DBE">
                  <w:pPr>
                    <w:spacing w:line="192" w:lineRule="auto"/>
                    <w:jc w:val="center"/>
                    <w:rPr>
                      <w:b/>
                      <w:sz w:val="28"/>
                      <w:szCs w:val="28"/>
                    </w:rPr>
                  </w:pPr>
                  <w:r w:rsidRPr="00D85DBE">
                    <w:rPr>
                      <w:b/>
                      <w:sz w:val="28"/>
                      <w:szCs w:val="28"/>
                    </w:rPr>
                    <w:t>Институт математики, информатики и естественных наук</w:t>
                  </w:r>
                </w:p>
                <w:p w:rsidR="00D85DBE" w:rsidRDefault="00D85DBE" w:rsidP="00D85DBE">
                  <w:pPr>
                    <w:spacing w:line="192" w:lineRule="auto"/>
                    <w:jc w:val="center"/>
                    <w:rPr>
                      <w:b/>
                      <w:sz w:val="28"/>
                      <w:szCs w:val="28"/>
                    </w:rPr>
                  </w:pPr>
                  <w:r>
                    <w:rPr>
                      <w:b/>
                      <w:sz w:val="28"/>
                      <w:szCs w:val="28"/>
                    </w:rPr>
                    <w:t>Кафедра географии</w:t>
                  </w:r>
                </w:p>
                <w:p w:rsidR="00D85DBE" w:rsidRPr="004C0F18" w:rsidRDefault="00D85DBE" w:rsidP="00FA0521">
                  <w:pPr>
                    <w:spacing w:line="48" w:lineRule="auto"/>
                    <w:jc w:val="center"/>
                    <w:rPr>
                      <w:b/>
                      <w:spacing w:val="-20"/>
                      <w:sz w:val="28"/>
                      <w:szCs w:val="28"/>
                    </w:rPr>
                  </w:pPr>
                </w:p>
                <w:p w:rsidR="00D85DBE" w:rsidRDefault="00FA0521" w:rsidP="00D85DBE">
                  <w:pPr>
                    <w:spacing w:line="264" w:lineRule="auto"/>
                    <w:jc w:val="center"/>
                    <w:rPr>
                      <w:b/>
                      <w:sz w:val="28"/>
                      <w:szCs w:val="28"/>
                    </w:rPr>
                  </w:pPr>
                  <w:r>
                    <w:rPr>
                      <w:b/>
                      <w:sz w:val="28"/>
                      <w:szCs w:val="28"/>
                    </w:rPr>
                    <w:t>п</w:t>
                  </w:r>
                  <w:r w:rsidR="00D85DBE">
                    <w:rPr>
                      <w:b/>
                      <w:sz w:val="28"/>
                      <w:szCs w:val="28"/>
                    </w:rPr>
                    <w:t>роводят</w:t>
                  </w:r>
                </w:p>
                <w:p w:rsidR="009D4222" w:rsidRPr="004B50B2" w:rsidRDefault="00785011" w:rsidP="00FA0521">
                  <w:pPr>
                    <w:jc w:val="center"/>
                    <w:rPr>
                      <w:b/>
                      <w:sz w:val="48"/>
                      <w:szCs w:val="48"/>
                      <w:u w:val="single"/>
                    </w:rPr>
                  </w:pPr>
                  <w:r>
                    <w:rPr>
                      <w:b/>
                      <w:sz w:val="48"/>
                      <w:szCs w:val="48"/>
                      <w:u w:val="single"/>
                    </w:rPr>
                    <w:t>31</w:t>
                  </w:r>
                  <w:r w:rsidR="00FA0521" w:rsidRPr="004B50B2">
                    <w:rPr>
                      <w:b/>
                      <w:sz w:val="48"/>
                      <w:szCs w:val="48"/>
                      <w:u w:val="single"/>
                    </w:rPr>
                    <w:t xml:space="preserve"> </w:t>
                  </w:r>
                  <w:r w:rsidR="00FA0521">
                    <w:rPr>
                      <w:b/>
                      <w:sz w:val="48"/>
                      <w:szCs w:val="48"/>
                      <w:u w:val="single"/>
                    </w:rPr>
                    <w:t>марта</w:t>
                  </w:r>
                  <w:r w:rsidR="00FA0521" w:rsidRPr="004B50B2">
                    <w:rPr>
                      <w:b/>
                      <w:sz w:val="48"/>
                      <w:szCs w:val="48"/>
                      <w:u w:val="single"/>
                    </w:rPr>
                    <w:t xml:space="preserve"> 201</w:t>
                  </w:r>
                  <w:r w:rsidR="00524061">
                    <w:rPr>
                      <w:b/>
                      <w:sz w:val="48"/>
                      <w:szCs w:val="48"/>
                      <w:u w:val="single"/>
                    </w:rPr>
                    <w:t>8</w:t>
                  </w:r>
                  <w:r w:rsidR="00FA0521" w:rsidRPr="004B50B2">
                    <w:rPr>
                      <w:b/>
                      <w:sz w:val="48"/>
                      <w:szCs w:val="48"/>
                      <w:u w:val="single"/>
                    </w:rPr>
                    <w:t xml:space="preserve"> г. </w:t>
                  </w:r>
                  <w:r w:rsidR="009D4222">
                    <w:rPr>
                      <w:b/>
                      <w:sz w:val="48"/>
                      <w:szCs w:val="48"/>
                      <w:u w:val="single"/>
                    </w:rPr>
                    <w:t>в 10.00</w:t>
                  </w:r>
                </w:p>
                <w:p w:rsidR="00FA0521" w:rsidRDefault="00535ED3" w:rsidP="00FA0521">
                  <w:pPr>
                    <w:jc w:val="center"/>
                    <w:rPr>
                      <w:b/>
                      <w:sz w:val="40"/>
                      <w:szCs w:val="40"/>
                    </w:rPr>
                  </w:pPr>
                  <w:r>
                    <w:rPr>
                      <w:b/>
                      <w:sz w:val="40"/>
                      <w:szCs w:val="40"/>
                      <w:lang w:val="en-US"/>
                    </w:rPr>
                    <w:t>V</w:t>
                  </w:r>
                  <w:r w:rsidRPr="00785011">
                    <w:rPr>
                      <w:b/>
                      <w:sz w:val="40"/>
                      <w:szCs w:val="40"/>
                    </w:rPr>
                    <w:t xml:space="preserve"> </w:t>
                  </w:r>
                  <w:r>
                    <w:rPr>
                      <w:b/>
                      <w:sz w:val="40"/>
                      <w:szCs w:val="40"/>
                    </w:rPr>
                    <w:t>М</w:t>
                  </w:r>
                  <w:r w:rsidR="008F19C8">
                    <w:rPr>
                      <w:b/>
                      <w:sz w:val="40"/>
                      <w:szCs w:val="40"/>
                    </w:rPr>
                    <w:t>осковскую городскую конференцию</w:t>
                  </w:r>
                  <w:r w:rsidR="00FA0521">
                    <w:rPr>
                      <w:b/>
                      <w:sz w:val="40"/>
                      <w:szCs w:val="40"/>
                    </w:rPr>
                    <w:t>:</w:t>
                  </w:r>
                </w:p>
                <w:p w:rsidR="00FA0521" w:rsidRDefault="00FA0521" w:rsidP="00D85DBE">
                  <w:pPr>
                    <w:spacing w:line="264" w:lineRule="auto"/>
                    <w:jc w:val="center"/>
                    <w:rPr>
                      <w:b/>
                      <w:sz w:val="28"/>
                      <w:szCs w:val="28"/>
                    </w:rPr>
                  </w:pPr>
                </w:p>
                <w:p w:rsidR="00FA0521" w:rsidRDefault="00FA0521" w:rsidP="00D85DBE">
                  <w:pPr>
                    <w:spacing w:line="264" w:lineRule="auto"/>
                    <w:jc w:val="center"/>
                    <w:rPr>
                      <w:b/>
                      <w:sz w:val="28"/>
                      <w:szCs w:val="28"/>
                    </w:rPr>
                  </w:pPr>
                </w:p>
                <w:p w:rsidR="00D85DBE" w:rsidRPr="00D85DBE" w:rsidRDefault="00D85DBE" w:rsidP="00D85DBE">
                  <w:pPr>
                    <w:spacing w:line="192" w:lineRule="auto"/>
                    <w:jc w:val="center"/>
                    <w:rPr>
                      <w:b/>
                      <w:sz w:val="28"/>
                      <w:szCs w:val="28"/>
                    </w:rPr>
                  </w:pPr>
                </w:p>
              </w:txbxContent>
            </v:textbox>
            <w10:wrap type="tight"/>
          </v:shape>
        </w:pict>
      </w:r>
    </w:p>
    <w:p w:rsidR="00AA0AC4" w:rsidRDefault="00AA0AC4" w:rsidP="004C0F18">
      <w:pPr>
        <w:spacing w:line="48" w:lineRule="auto"/>
        <w:jc w:val="center"/>
        <w:rPr>
          <w:b/>
          <w:sz w:val="36"/>
          <w:szCs w:val="36"/>
        </w:rPr>
      </w:pPr>
    </w:p>
    <w:p w:rsidR="003D53B3" w:rsidRDefault="003D53B3" w:rsidP="004C0F18">
      <w:pPr>
        <w:jc w:val="both"/>
        <w:rPr>
          <w:sz w:val="28"/>
          <w:szCs w:val="28"/>
        </w:rPr>
      </w:pPr>
    </w:p>
    <w:p w:rsidR="00FA0521" w:rsidRDefault="00FA0521" w:rsidP="004B50B2">
      <w:pPr>
        <w:spacing w:line="216" w:lineRule="auto"/>
        <w:rPr>
          <w:b/>
          <w:i/>
          <w:sz w:val="27"/>
          <w:szCs w:val="28"/>
          <w:u w:val="single"/>
        </w:rPr>
      </w:pPr>
    </w:p>
    <w:p w:rsidR="00FA0521" w:rsidRDefault="00086437" w:rsidP="004B50B2">
      <w:pPr>
        <w:spacing w:line="216" w:lineRule="auto"/>
        <w:rPr>
          <w:b/>
          <w:i/>
          <w:sz w:val="27"/>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6pt;margin-top:5.1pt;width:495.75pt;height:79.5pt;z-index:-3" wrapcoords="3006 -204 1503 -204 163 1426 163 3057 -65 4891 98 6317 98 7743 1863 9577 3072 9577 3072 10392 13431 12838 16372 12838 5130 14060 4542 14060 4673 16098 4542 19358 4542 19970 12091 22008 13921 22008 14215 22008 14476 22008 16306 19766 16339 19358 16404 16098 16862 16098 17123 14875 17090 12838 17254 12838 17809 10189 17777 9577 21175 8151 21208 7947 21208 1223 14248 0 3202 -204 3006 -204" fillcolor="#9a004d" strokecolor="#9a004d">
            <v:fill color2="#f93"/>
            <v:shadow on="t" color="silver" opacity="52429f"/>
            <v:textpath style="font-family:&quot;Times New Roman&quot;;v-text-kern:t" trim="t" fitpath="t" string="«Образовательный туризм &#10;в школе и вузе&quot;"/>
            <w10:wrap type="tight"/>
          </v:shape>
        </w:pict>
      </w:r>
    </w:p>
    <w:p w:rsidR="00FA0521" w:rsidRDefault="00FA0521" w:rsidP="004B50B2">
      <w:pPr>
        <w:spacing w:line="216" w:lineRule="auto"/>
        <w:rPr>
          <w:b/>
          <w:i/>
          <w:sz w:val="27"/>
          <w:szCs w:val="28"/>
          <w:u w:val="single"/>
        </w:rPr>
      </w:pPr>
    </w:p>
    <w:p w:rsidR="00FA0521" w:rsidRDefault="00FA0521" w:rsidP="004B50B2">
      <w:pPr>
        <w:spacing w:line="216" w:lineRule="auto"/>
        <w:rPr>
          <w:b/>
          <w:i/>
          <w:sz w:val="27"/>
          <w:szCs w:val="28"/>
          <w:u w:val="single"/>
        </w:rPr>
      </w:pPr>
    </w:p>
    <w:p w:rsidR="00FA0521" w:rsidRDefault="00FA0521" w:rsidP="004B50B2">
      <w:pPr>
        <w:spacing w:line="216" w:lineRule="auto"/>
        <w:rPr>
          <w:b/>
          <w:i/>
          <w:sz w:val="27"/>
          <w:szCs w:val="28"/>
          <w:u w:val="single"/>
        </w:rPr>
      </w:pPr>
    </w:p>
    <w:p w:rsidR="00A22473" w:rsidRPr="00D26630" w:rsidRDefault="00A22473" w:rsidP="004B50B2">
      <w:pPr>
        <w:spacing w:line="216" w:lineRule="auto"/>
        <w:rPr>
          <w:b/>
          <w:i/>
          <w:sz w:val="27"/>
          <w:szCs w:val="28"/>
          <w:u w:val="single"/>
        </w:rPr>
      </w:pPr>
      <w:r w:rsidRPr="00D26630">
        <w:rPr>
          <w:b/>
          <w:i/>
          <w:sz w:val="27"/>
          <w:szCs w:val="28"/>
          <w:u w:val="single"/>
        </w:rPr>
        <w:t>Вопросы для обсуждения:</w:t>
      </w:r>
    </w:p>
    <w:p w:rsidR="00A22473" w:rsidRPr="00EB274D" w:rsidRDefault="008C588C" w:rsidP="004B50B2">
      <w:pPr>
        <w:numPr>
          <w:ilvl w:val="0"/>
          <w:numId w:val="1"/>
        </w:numPr>
        <w:spacing w:line="216" w:lineRule="auto"/>
        <w:jc w:val="both"/>
        <w:rPr>
          <w:b/>
          <w:sz w:val="27"/>
          <w:szCs w:val="28"/>
        </w:rPr>
      </w:pPr>
      <w:r w:rsidRPr="00EB274D">
        <w:rPr>
          <w:b/>
          <w:sz w:val="27"/>
          <w:szCs w:val="28"/>
        </w:rPr>
        <w:t>Теоретические и методические основы развития туризма в условиях использования уникального историко-культурного и природного потенциала Москвы</w:t>
      </w:r>
      <w:r w:rsidR="00A22473" w:rsidRPr="00EB274D">
        <w:rPr>
          <w:b/>
          <w:sz w:val="27"/>
          <w:szCs w:val="28"/>
        </w:rPr>
        <w:t>.</w:t>
      </w:r>
    </w:p>
    <w:p w:rsidR="00A22473" w:rsidRPr="00EB274D" w:rsidRDefault="00D85DBE" w:rsidP="004B50B2">
      <w:pPr>
        <w:numPr>
          <w:ilvl w:val="0"/>
          <w:numId w:val="1"/>
        </w:numPr>
        <w:spacing w:line="216" w:lineRule="auto"/>
        <w:jc w:val="both"/>
        <w:rPr>
          <w:b/>
          <w:sz w:val="27"/>
          <w:szCs w:val="28"/>
        </w:rPr>
      </w:pPr>
      <w:r w:rsidRPr="00EB274D">
        <w:rPr>
          <w:b/>
          <w:sz w:val="27"/>
          <w:szCs w:val="28"/>
        </w:rPr>
        <w:t>О</w:t>
      </w:r>
      <w:r w:rsidR="008C588C" w:rsidRPr="00EB274D">
        <w:rPr>
          <w:b/>
          <w:sz w:val="27"/>
          <w:szCs w:val="28"/>
        </w:rPr>
        <w:t xml:space="preserve">пыт </w:t>
      </w:r>
      <w:r w:rsidRPr="00EB274D">
        <w:rPr>
          <w:b/>
          <w:sz w:val="27"/>
          <w:szCs w:val="28"/>
        </w:rPr>
        <w:t>использования экскурсионно-туристской деятельности в учебно-воспитательной работе</w:t>
      </w:r>
      <w:r w:rsidR="00A22473" w:rsidRPr="00EB274D">
        <w:rPr>
          <w:b/>
          <w:sz w:val="27"/>
          <w:szCs w:val="28"/>
        </w:rPr>
        <w:t>.</w:t>
      </w:r>
    </w:p>
    <w:p w:rsidR="00A551A8" w:rsidRPr="00EB274D" w:rsidRDefault="008C588C" w:rsidP="004B50B2">
      <w:pPr>
        <w:numPr>
          <w:ilvl w:val="0"/>
          <w:numId w:val="1"/>
        </w:numPr>
        <w:spacing w:line="216" w:lineRule="auto"/>
        <w:jc w:val="both"/>
        <w:rPr>
          <w:b/>
          <w:sz w:val="27"/>
          <w:szCs w:val="28"/>
        </w:rPr>
      </w:pPr>
      <w:r w:rsidRPr="00EB274D">
        <w:rPr>
          <w:b/>
          <w:sz w:val="27"/>
          <w:szCs w:val="28"/>
        </w:rPr>
        <w:t xml:space="preserve">Ресурсы, модели, маршруты </w:t>
      </w:r>
      <w:r w:rsidR="009065F4">
        <w:rPr>
          <w:b/>
          <w:sz w:val="27"/>
          <w:szCs w:val="28"/>
        </w:rPr>
        <w:t>познавательного</w:t>
      </w:r>
      <w:r w:rsidRPr="00EB274D">
        <w:rPr>
          <w:b/>
          <w:sz w:val="27"/>
          <w:szCs w:val="28"/>
        </w:rPr>
        <w:t xml:space="preserve"> туризма в Московском регионе</w:t>
      </w:r>
      <w:r w:rsidR="009065F4">
        <w:rPr>
          <w:b/>
          <w:sz w:val="27"/>
          <w:szCs w:val="28"/>
        </w:rPr>
        <w:t>, в России и странах мира</w:t>
      </w:r>
      <w:r w:rsidR="00657743" w:rsidRPr="00EB274D">
        <w:rPr>
          <w:b/>
          <w:sz w:val="27"/>
          <w:szCs w:val="28"/>
        </w:rPr>
        <w:t>.</w:t>
      </w:r>
    </w:p>
    <w:p w:rsidR="00FD57ED" w:rsidRPr="00EB274D" w:rsidRDefault="00FD57ED" w:rsidP="004B50B2">
      <w:pPr>
        <w:numPr>
          <w:ilvl w:val="0"/>
          <w:numId w:val="1"/>
        </w:numPr>
        <w:spacing w:line="216" w:lineRule="auto"/>
        <w:jc w:val="both"/>
        <w:rPr>
          <w:b/>
          <w:sz w:val="27"/>
          <w:szCs w:val="28"/>
        </w:rPr>
      </w:pPr>
      <w:r w:rsidRPr="00EB274D">
        <w:rPr>
          <w:b/>
          <w:sz w:val="27"/>
          <w:szCs w:val="28"/>
        </w:rPr>
        <w:t>Роль образовательного туризма в совершенствовании содержания учебных дисциплин, в развитии межкультурных коммуникаций и в формировании толерантного мировоззрения учащихся.</w:t>
      </w:r>
    </w:p>
    <w:p w:rsidR="008C588C" w:rsidRPr="00EB274D" w:rsidRDefault="008C588C" w:rsidP="004B50B2">
      <w:pPr>
        <w:numPr>
          <w:ilvl w:val="0"/>
          <w:numId w:val="1"/>
        </w:numPr>
        <w:spacing w:line="216" w:lineRule="auto"/>
        <w:jc w:val="both"/>
        <w:rPr>
          <w:b/>
          <w:sz w:val="27"/>
          <w:szCs w:val="28"/>
        </w:rPr>
      </w:pPr>
      <w:r w:rsidRPr="00EB274D">
        <w:rPr>
          <w:b/>
          <w:sz w:val="27"/>
          <w:szCs w:val="28"/>
        </w:rPr>
        <w:t>Междисциплинарная интеграция познавательной деятельности средствами туризма.</w:t>
      </w:r>
    </w:p>
    <w:p w:rsidR="00A551A8" w:rsidRPr="00EB274D" w:rsidRDefault="008C588C" w:rsidP="004B50B2">
      <w:pPr>
        <w:numPr>
          <w:ilvl w:val="0"/>
          <w:numId w:val="1"/>
        </w:numPr>
        <w:spacing w:line="216" w:lineRule="auto"/>
        <w:jc w:val="both"/>
        <w:rPr>
          <w:b/>
          <w:sz w:val="27"/>
          <w:szCs w:val="28"/>
        </w:rPr>
      </w:pPr>
      <w:r w:rsidRPr="00EB274D">
        <w:rPr>
          <w:b/>
          <w:sz w:val="27"/>
          <w:szCs w:val="28"/>
        </w:rPr>
        <w:t>Вопросы подготовки кадров по образовательному туризму для системы образования города Москвы.</w:t>
      </w:r>
    </w:p>
    <w:p w:rsidR="00177FA5" w:rsidRPr="00EB274D" w:rsidRDefault="00FD57ED" w:rsidP="00177FA5">
      <w:pPr>
        <w:spacing w:line="216" w:lineRule="auto"/>
        <w:jc w:val="center"/>
        <w:rPr>
          <w:sz w:val="27"/>
          <w:szCs w:val="27"/>
        </w:rPr>
      </w:pPr>
      <w:r w:rsidRPr="00EB274D">
        <w:rPr>
          <w:sz w:val="27"/>
          <w:szCs w:val="27"/>
        </w:rPr>
        <w:t>Ведущ</w:t>
      </w:r>
      <w:r w:rsidR="002D7E60" w:rsidRPr="00EB274D">
        <w:rPr>
          <w:sz w:val="27"/>
          <w:szCs w:val="27"/>
        </w:rPr>
        <w:t>ая</w:t>
      </w:r>
      <w:r w:rsidRPr="00EB274D">
        <w:rPr>
          <w:sz w:val="27"/>
          <w:szCs w:val="27"/>
        </w:rPr>
        <w:t xml:space="preserve"> </w:t>
      </w:r>
      <w:r w:rsidR="001968C3">
        <w:rPr>
          <w:sz w:val="27"/>
          <w:szCs w:val="27"/>
        </w:rPr>
        <w:t>конференции</w:t>
      </w:r>
      <w:r w:rsidR="00177FA5" w:rsidRPr="00EB274D">
        <w:rPr>
          <w:sz w:val="27"/>
          <w:szCs w:val="27"/>
        </w:rPr>
        <w:t>:</w:t>
      </w:r>
    </w:p>
    <w:p w:rsidR="00FD57ED" w:rsidRPr="006E1551" w:rsidRDefault="00782FB0" w:rsidP="00177FA5">
      <w:pPr>
        <w:spacing w:line="216" w:lineRule="auto"/>
        <w:jc w:val="center"/>
      </w:pPr>
      <w:r w:rsidRPr="006E1551">
        <w:t>Зав.</w:t>
      </w:r>
      <w:r w:rsidR="001B70F1">
        <w:t xml:space="preserve"> </w:t>
      </w:r>
      <w:r w:rsidRPr="006E1551">
        <w:t>кафедрой географии ИМИ</w:t>
      </w:r>
      <w:r w:rsidR="00E210C2">
        <w:t>и</w:t>
      </w:r>
      <w:r w:rsidRPr="006E1551">
        <w:t>ЕН Г</w:t>
      </w:r>
      <w:r w:rsidR="00FF22B1">
        <w:t>А</w:t>
      </w:r>
      <w:r w:rsidRPr="006E1551">
        <w:t>ОУ ВО МГПУ</w:t>
      </w:r>
      <w:r w:rsidR="00177FA5" w:rsidRPr="006E1551">
        <w:t xml:space="preserve">, </w:t>
      </w:r>
    </w:p>
    <w:p w:rsidR="00FD57ED" w:rsidRPr="006E1551" w:rsidRDefault="00FD57ED" w:rsidP="00177FA5">
      <w:pPr>
        <w:spacing w:line="216" w:lineRule="auto"/>
        <w:jc w:val="center"/>
      </w:pPr>
      <w:r w:rsidRPr="006E1551">
        <w:t>научный руководитель магистерской программ</w:t>
      </w:r>
      <w:r w:rsidR="000731C7" w:rsidRPr="006E1551">
        <w:t>ы</w:t>
      </w:r>
      <w:r w:rsidRPr="006E1551">
        <w:t xml:space="preserve"> «</w:t>
      </w:r>
      <w:r w:rsidR="008F19C8">
        <w:t>География и о</w:t>
      </w:r>
      <w:r w:rsidRPr="006E1551">
        <w:t xml:space="preserve">бразовательный туризм», </w:t>
      </w:r>
    </w:p>
    <w:p w:rsidR="00177FA5" w:rsidRPr="005A7E47" w:rsidRDefault="00177FA5" w:rsidP="00177FA5">
      <w:pPr>
        <w:spacing w:line="216" w:lineRule="auto"/>
        <w:jc w:val="center"/>
        <w:rPr>
          <w:sz w:val="26"/>
          <w:szCs w:val="28"/>
        </w:rPr>
      </w:pPr>
      <w:r w:rsidRPr="006E1551">
        <w:t>проф. О.В. Шульгина</w:t>
      </w:r>
      <w:r w:rsidR="00DE7D36" w:rsidRPr="005A7E47">
        <w:rPr>
          <w:sz w:val="26"/>
          <w:szCs w:val="27"/>
        </w:rPr>
        <w:t xml:space="preserve"> </w:t>
      </w:r>
    </w:p>
    <w:p w:rsidR="00A22473" w:rsidRPr="005D5D4E" w:rsidRDefault="00A22473" w:rsidP="000731C7">
      <w:pPr>
        <w:spacing w:line="72" w:lineRule="auto"/>
        <w:rPr>
          <w:sz w:val="32"/>
          <w:szCs w:val="32"/>
        </w:rPr>
      </w:pPr>
    </w:p>
    <w:p w:rsidR="00A22473" w:rsidRPr="009065F4" w:rsidRDefault="00A22473" w:rsidP="00EB274D">
      <w:pPr>
        <w:spacing w:line="192" w:lineRule="auto"/>
        <w:jc w:val="center"/>
        <w:rPr>
          <w:b/>
          <w:i/>
          <w:color w:val="990033"/>
          <w:sz w:val="28"/>
          <w:szCs w:val="28"/>
        </w:rPr>
      </w:pPr>
      <w:r w:rsidRPr="009065F4">
        <w:rPr>
          <w:b/>
          <w:i/>
          <w:color w:val="990033"/>
          <w:sz w:val="28"/>
          <w:szCs w:val="28"/>
        </w:rPr>
        <w:t xml:space="preserve">Приглашаются </w:t>
      </w:r>
      <w:r w:rsidR="00FD57ED" w:rsidRPr="009065F4">
        <w:rPr>
          <w:b/>
          <w:i/>
          <w:color w:val="990033"/>
          <w:sz w:val="28"/>
          <w:szCs w:val="28"/>
        </w:rPr>
        <w:t>учителя общеобразовательны</w:t>
      </w:r>
      <w:r w:rsidR="00D26630" w:rsidRPr="009065F4">
        <w:rPr>
          <w:b/>
          <w:i/>
          <w:color w:val="990033"/>
          <w:sz w:val="28"/>
          <w:szCs w:val="28"/>
        </w:rPr>
        <w:t>х</w:t>
      </w:r>
      <w:r w:rsidR="00FD57ED" w:rsidRPr="009065F4">
        <w:rPr>
          <w:b/>
          <w:i/>
          <w:color w:val="990033"/>
          <w:sz w:val="28"/>
          <w:szCs w:val="28"/>
        </w:rPr>
        <w:t xml:space="preserve"> учреждений города Москвы, преподаватели</w:t>
      </w:r>
      <w:r w:rsidR="00D26630" w:rsidRPr="009065F4">
        <w:rPr>
          <w:b/>
          <w:i/>
          <w:color w:val="990033"/>
          <w:sz w:val="28"/>
          <w:szCs w:val="28"/>
        </w:rPr>
        <w:t xml:space="preserve"> вузов</w:t>
      </w:r>
      <w:r w:rsidR="00FD57ED" w:rsidRPr="009065F4">
        <w:rPr>
          <w:b/>
          <w:i/>
          <w:color w:val="990033"/>
          <w:sz w:val="28"/>
          <w:szCs w:val="28"/>
        </w:rPr>
        <w:t xml:space="preserve">, аспиранты, магистранты, </w:t>
      </w:r>
      <w:r w:rsidR="00A551A8" w:rsidRPr="009065F4">
        <w:rPr>
          <w:b/>
          <w:i/>
          <w:color w:val="990033"/>
          <w:sz w:val="28"/>
          <w:szCs w:val="28"/>
        </w:rPr>
        <w:t xml:space="preserve">студенты, работники науки и образования </w:t>
      </w:r>
    </w:p>
    <w:p w:rsidR="00A22473" w:rsidRPr="009065F4" w:rsidRDefault="00A22473" w:rsidP="004B50B2">
      <w:pPr>
        <w:spacing w:line="192" w:lineRule="auto"/>
        <w:rPr>
          <w:color w:val="990033"/>
          <w:sz w:val="22"/>
          <w:szCs w:val="22"/>
        </w:rPr>
      </w:pPr>
    </w:p>
    <w:p w:rsidR="009D4222" w:rsidRPr="002E586C" w:rsidRDefault="00A22473" w:rsidP="002E586C">
      <w:pPr>
        <w:jc w:val="center"/>
        <w:rPr>
          <w:color w:val="000080"/>
        </w:rPr>
      </w:pPr>
      <w:r w:rsidRPr="002E586C">
        <w:rPr>
          <w:b/>
          <w:bCs/>
          <w:color w:val="000080"/>
        </w:rPr>
        <w:t>Место проведения</w:t>
      </w:r>
      <w:r w:rsidRPr="002E586C">
        <w:rPr>
          <w:color w:val="000080"/>
        </w:rPr>
        <w:t>:</w:t>
      </w:r>
    </w:p>
    <w:p w:rsidR="009D4222" w:rsidRPr="002E586C" w:rsidRDefault="00657743" w:rsidP="002E586C">
      <w:pPr>
        <w:jc w:val="center"/>
        <w:rPr>
          <w:b/>
          <w:color w:val="000080"/>
        </w:rPr>
      </w:pPr>
      <w:r w:rsidRPr="002E586C">
        <w:rPr>
          <w:b/>
          <w:color w:val="000080"/>
        </w:rPr>
        <w:t>А</w:t>
      </w:r>
      <w:r w:rsidR="00A22473" w:rsidRPr="002E586C">
        <w:rPr>
          <w:b/>
          <w:color w:val="000080"/>
        </w:rPr>
        <w:t>дрес: улица Чечулина д.1.</w:t>
      </w:r>
    </w:p>
    <w:p w:rsidR="00B16EC2" w:rsidRPr="008F19C8" w:rsidRDefault="00A22473" w:rsidP="0023022C">
      <w:pPr>
        <w:spacing w:line="192" w:lineRule="auto"/>
        <w:jc w:val="both"/>
        <w:rPr>
          <w:color w:val="FF0000"/>
        </w:rPr>
      </w:pPr>
      <w:r w:rsidRPr="00657743">
        <w:rPr>
          <w:bCs/>
          <w:u w:val="single"/>
        </w:rPr>
        <w:t>Проезд</w:t>
      </w:r>
      <w:r w:rsidRPr="00657743">
        <w:rPr>
          <w:u w:val="single"/>
        </w:rPr>
        <w:t>:</w:t>
      </w:r>
      <w:r w:rsidRPr="00657743">
        <w:t xml:space="preserve"> ст. метро «Первомайская» автобусы № </w:t>
      </w:r>
      <w:r w:rsidR="002E586C">
        <w:t>227,</w:t>
      </w:r>
      <w:r w:rsidRPr="00657743">
        <w:t xml:space="preserve"> 634, 645, 664 до остановки «Большой </w:t>
      </w:r>
      <w:proofErr w:type="spellStart"/>
      <w:r w:rsidRPr="00657743">
        <w:t>Купавенский</w:t>
      </w:r>
      <w:proofErr w:type="spellEnd"/>
      <w:r w:rsidRPr="00657743">
        <w:t xml:space="preserve"> проезд»; или </w:t>
      </w:r>
      <w:proofErr w:type="spellStart"/>
      <w:r w:rsidRPr="00657743">
        <w:t>ст.метро</w:t>
      </w:r>
      <w:proofErr w:type="spellEnd"/>
      <w:r w:rsidRPr="00657743">
        <w:t xml:space="preserve"> «Новогиреево» автобусы № 276 и 645 до остановки «Большой </w:t>
      </w:r>
      <w:proofErr w:type="spellStart"/>
      <w:r w:rsidRPr="00657743">
        <w:t>Купавенский</w:t>
      </w:r>
      <w:proofErr w:type="spellEnd"/>
      <w:r w:rsidRPr="00657743">
        <w:t xml:space="preserve"> проезд».</w:t>
      </w:r>
      <w:r w:rsidR="00DA6C11">
        <w:t xml:space="preserve"> </w:t>
      </w:r>
    </w:p>
    <w:p w:rsidR="00DA6C11" w:rsidRDefault="00DA6C11" w:rsidP="000731C7">
      <w:pPr>
        <w:spacing w:line="120" w:lineRule="auto"/>
        <w:jc w:val="both"/>
      </w:pPr>
    </w:p>
    <w:p w:rsidR="002E586C" w:rsidRDefault="001968C3" w:rsidP="001968C3">
      <w:pPr>
        <w:jc w:val="center"/>
      </w:pPr>
      <w:r>
        <w:t>П</w:t>
      </w:r>
      <w:r w:rsidR="002E586C">
        <w:t>редварительная регистрация</w:t>
      </w:r>
      <w:r>
        <w:t xml:space="preserve"> по ссылке:</w:t>
      </w:r>
    </w:p>
    <w:p w:rsidR="001968C3" w:rsidRDefault="00086437" w:rsidP="00E52CC0">
      <w:pPr>
        <w:jc w:val="center"/>
      </w:pPr>
      <w:hyperlink r:id="rId7" w:tgtFrame="_blank" w:history="1">
        <w:r w:rsidR="001968C3">
          <w:rPr>
            <w:rStyle w:val="a3"/>
          </w:rPr>
          <w:t>https://forms.office.com/Pages/ResponsePage.aspx?id=PA3pxjyeOkCD-Gs-Wsto8QXZqCaygRtLn8ZDUy0bLLNUOURIOFdYTzRRRFpLMk01M0hGSUtHN0tNMi4u</w:t>
        </w:r>
      </w:hyperlink>
    </w:p>
    <w:p w:rsidR="001968C3" w:rsidRDefault="00A551A8" w:rsidP="001968C3">
      <w:pPr>
        <w:jc w:val="center"/>
      </w:pPr>
      <w:r w:rsidRPr="00B16EC2">
        <w:t xml:space="preserve">Заявки на участие в </w:t>
      </w:r>
      <w:r w:rsidR="00B16EC2" w:rsidRPr="00B16EC2">
        <w:t xml:space="preserve">конференции </w:t>
      </w:r>
      <w:r w:rsidR="001968C3">
        <w:t>можно также</w:t>
      </w:r>
      <w:r w:rsidRPr="00B16EC2">
        <w:t xml:space="preserve"> направлять или привозить</w:t>
      </w:r>
      <w:r w:rsidR="00657743" w:rsidRPr="00B16EC2">
        <w:t xml:space="preserve"> </w:t>
      </w:r>
      <w:r w:rsidRPr="00D26630">
        <w:rPr>
          <w:b/>
          <w:u w:val="single"/>
        </w:rPr>
        <w:t xml:space="preserve">до </w:t>
      </w:r>
      <w:r w:rsidR="00086437">
        <w:rPr>
          <w:b/>
          <w:u w:val="single"/>
        </w:rPr>
        <w:t>30</w:t>
      </w:r>
      <w:bookmarkStart w:id="0" w:name="_GoBack"/>
      <w:bookmarkEnd w:id="0"/>
      <w:r w:rsidR="00D26630" w:rsidRPr="00D26630">
        <w:rPr>
          <w:b/>
          <w:u w:val="single"/>
        </w:rPr>
        <w:t xml:space="preserve"> марта</w:t>
      </w:r>
      <w:r w:rsidRPr="00B16EC2">
        <w:t xml:space="preserve"> по адресу: ул. Чечулина, д. </w:t>
      </w:r>
      <w:proofErr w:type="gramStart"/>
      <w:r w:rsidRPr="00B16EC2">
        <w:t>1.,</w:t>
      </w:r>
      <w:proofErr w:type="gramEnd"/>
      <w:r w:rsidRPr="00B16EC2">
        <w:t xml:space="preserve"> </w:t>
      </w:r>
      <w:proofErr w:type="spellStart"/>
      <w:r w:rsidRPr="00B16EC2">
        <w:t>каб</w:t>
      </w:r>
      <w:proofErr w:type="spellEnd"/>
      <w:r w:rsidRPr="00B16EC2">
        <w:t xml:space="preserve">. 308, </w:t>
      </w:r>
      <w:r w:rsidR="008D6B18">
        <w:t xml:space="preserve">310 </w:t>
      </w:r>
      <w:r w:rsidR="00DA6C11" w:rsidRPr="00B16EC2">
        <w:t>Т</w:t>
      </w:r>
      <w:r w:rsidRPr="00B16EC2">
        <w:t>ел. (499) 748-58-92,</w:t>
      </w:r>
      <w:r w:rsidR="00657743" w:rsidRPr="00B16EC2">
        <w:t xml:space="preserve"> </w:t>
      </w:r>
    </w:p>
    <w:p w:rsidR="00A551A8" w:rsidRPr="002A56BC" w:rsidRDefault="00B16EC2" w:rsidP="001968C3">
      <w:pPr>
        <w:jc w:val="center"/>
        <w:rPr>
          <w:sz w:val="28"/>
          <w:szCs w:val="28"/>
        </w:rPr>
      </w:pPr>
      <w:r w:rsidRPr="00B16EC2">
        <w:rPr>
          <w:lang w:val="en-US"/>
        </w:rPr>
        <w:t>E</w:t>
      </w:r>
      <w:r w:rsidRPr="00B16EC2">
        <w:t>-</w:t>
      </w:r>
      <w:r w:rsidRPr="00B16EC2">
        <w:rPr>
          <w:lang w:val="en-US"/>
        </w:rPr>
        <w:t>mail</w:t>
      </w:r>
      <w:r w:rsidRPr="00B16EC2">
        <w:t xml:space="preserve">: </w:t>
      </w:r>
      <w:hyperlink r:id="rId8" w:history="1">
        <w:r w:rsidR="00E210C2" w:rsidRPr="005357D9">
          <w:rPr>
            <w:rStyle w:val="a3"/>
            <w:lang w:val="en-US"/>
          </w:rPr>
          <w:t>kafedrageo</w:t>
        </w:r>
        <w:r w:rsidR="00E210C2" w:rsidRPr="005357D9">
          <w:rPr>
            <w:rStyle w:val="a3"/>
          </w:rPr>
          <w:t>2014@</w:t>
        </w:r>
        <w:r w:rsidR="00E210C2" w:rsidRPr="005357D9">
          <w:rPr>
            <w:rStyle w:val="a3"/>
            <w:lang w:val="en-US"/>
          </w:rPr>
          <w:t>yandex</w:t>
        </w:r>
        <w:r w:rsidR="00E210C2" w:rsidRPr="005357D9">
          <w:rPr>
            <w:rStyle w:val="a3"/>
          </w:rPr>
          <w:t>.ru</w:t>
        </w:r>
      </w:hyperlink>
      <w:r w:rsidR="0023022C">
        <w:t xml:space="preserve"> </w:t>
      </w:r>
      <w:r w:rsidRPr="00B16EC2">
        <w:t xml:space="preserve"> </w:t>
      </w:r>
      <w:r w:rsidR="00A551A8" w:rsidRPr="00B16EC2">
        <w:t>с пометкой «</w:t>
      </w:r>
      <w:r w:rsidR="008D6B18">
        <w:t>Образовательный туризм</w:t>
      </w:r>
      <w:r w:rsidR="00A551A8" w:rsidRPr="002A56BC">
        <w:rPr>
          <w:sz w:val="28"/>
          <w:szCs w:val="28"/>
        </w:rPr>
        <w:t>»</w:t>
      </w:r>
    </w:p>
    <w:p w:rsidR="00A551A8" w:rsidRPr="002A56BC" w:rsidRDefault="00A551A8" w:rsidP="000731C7">
      <w:pPr>
        <w:spacing w:line="120" w:lineRule="auto"/>
        <w:jc w:val="both"/>
        <w:rPr>
          <w:sz w:val="28"/>
          <w:szCs w:val="28"/>
        </w:rPr>
      </w:pPr>
    </w:p>
    <w:p w:rsidR="002A56BC" w:rsidRPr="00B16EC2" w:rsidRDefault="00A551A8" w:rsidP="004B50B2">
      <w:pPr>
        <w:spacing w:line="192" w:lineRule="auto"/>
        <w:jc w:val="both"/>
      </w:pPr>
      <w:r w:rsidRPr="00B16EC2">
        <w:t xml:space="preserve">В заявке </w:t>
      </w:r>
      <w:r w:rsidRPr="00B16EC2">
        <w:rPr>
          <w:u w:val="single"/>
        </w:rPr>
        <w:t>просьба указать</w:t>
      </w:r>
      <w:r w:rsidR="002A56BC" w:rsidRPr="00B16EC2">
        <w:t xml:space="preserve"> краткие сведения о себе: </w:t>
      </w:r>
    </w:p>
    <w:p w:rsidR="00D26630" w:rsidRPr="00B16EC2" w:rsidRDefault="00D26630" w:rsidP="00D26630">
      <w:pPr>
        <w:spacing w:line="192" w:lineRule="auto"/>
        <w:jc w:val="both"/>
        <w:rPr>
          <w:i/>
          <w:iCs/>
        </w:rPr>
      </w:pPr>
      <w:r w:rsidRPr="00B16EC2">
        <w:t xml:space="preserve">- для работающих: место работы, ученая степень, звание, должность. </w:t>
      </w:r>
    </w:p>
    <w:p w:rsidR="002A56BC" w:rsidRDefault="002A56BC" w:rsidP="004B50B2">
      <w:pPr>
        <w:spacing w:line="192" w:lineRule="auto"/>
        <w:jc w:val="both"/>
      </w:pPr>
      <w:r w:rsidRPr="00B16EC2">
        <w:t xml:space="preserve">- для студентов и аспирантов - </w:t>
      </w:r>
      <w:r w:rsidR="00A551A8" w:rsidRPr="00B16EC2">
        <w:t>ФИО,</w:t>
      </w:r>
      <w:r w:rsidRPr="00B16EC2">
        <w:t xml:space="preserve"> </w:t>
      </w:r>
      <w:r w:rsidR="00DA6C11" w:rsidRPr="00B16EC2">
        <w:t xml:space="preserve">место </w:t>
      </w:r>
      <w:r w:rsidRPr="00B16EC2">
        <w:t>учебы,</w:t>
      </w:r>
      <w:r w:rsidR="00DA6C11" w:rsidRPr="00B16EC2">
        <w:t xml:space="preserve"> </w:t>
      </w:r>
      <w:r w:rsidR="00657743" w:rsidRPr="00B16EC2">
        <w:t xml:space="preserve">направление обучения, </w:t>
      </w:r>
      <w:r w:rsidR="00A551A8" w:rsidRPr="00B16EC2">
        <w:t>курс</w:t>
      </w:r>
      <w:r w:rsidRPr="00B16EC2">
        <w:t>;</w:t>
      </w:r>
    </w:p>
    <w:p w:rsidR="001968C3" w:rsidRPr="00B16EC2" w:rsidRDefault="001968C3" w:rsidP="004B50B2">
      <w:pPr>
        <w:spacing w:line="192" w:lineRule="auto"/>
        <w:jc w:val="both"/>
      </w:pPr>
      <w:r w:rsidRPr="001968C3">
        <w:t>тему выступления (если Вы намерены выступить</w:t>
      </w:r>
      <w:r>
        <w:t>).</w:t>
      </w:r>
    </w:p>
    <w:p w:rsidR="00657743" w:rsidRDefault="00657743" w:rsidP="006E1551">
      <w:pPr>
        <w:spacing w:line="96" w:lineRule="auto"/>
        <w:jc w:val="both"/>
        <w:rPr>
          <w:sz w:val="28"/>
          <w:szCs w:val="28"/>
        </w:rPr>
      </w:pPr>
    </w:p>
    <w:p w:rsidR="000731C7" w:rsidRDefault="002E586C" w:rsidP="00E52CC0">
      <w:pPr>
        <w:spacing w:line="192" w:lineRule="auto"/>
        <w:jc w:val="center"/>
        <w:rPr>
          <w:rFonts w:ascii="Monotype Corsiva" w:hAnsi="Monotype Corsiva"/>
          <w:b/>
          <w:color w:val="990033"/>
          <w:sz w:val="32"/>
          <w:szCs w:val="32"/>
        </w:rPr>
      </w:pPr>
      <w:r>
        <w:rPr>
          <w:rFonts w:ascii="Monotype Corsiva" w:hAnsi="Monotype Corsiva"/>
          <w:b/>
          <w:color w:val="990033"/>
          <w:sz w:val="32"/>
          <w:szCs w:val="32"/>
        </w:rPr>
        <w:t>Лучшие доклады будут опубликованы в научном журнале</w:t>
      </w:r>
    </w:p>
    <w:p w:rsidR="002E586C" w:rsidRPr="009065F4" w:rsidRDefault="002E586C" w:rsidP="00E52CC0">
      <w:pPr>
        <w:spacing w:line="192" w:lineRule="auto"/>
        <w:jc w:val="center"/>
        <w:rPr>
          <w:rFonts w:ascii="Monotype Corsiva" w:hAnsi="Monotype Corsiva"/>
          <w:b/>
          <w:color w:val="990033"/>
          <w:sz w:val="32"/>
          <w:szCs w:val="28"/>
          <w:u w:val="single"/>
        </w:rPr>
      </w:pPr>
      <w:r>
        <w:rPr>
          <w:rFonts w:ascii="Monotype Corsiva" w:hAnsi="Monotype Corsiva"/>
          <w:b/>
          <w:color w:val="990033"/>
          <w:sz w:val="32"/>
          <w:szCs w:val="32"/>
        </w:rPr>
        <w:t>«Вестник МГПУ»</w:t>
      </w:r>
    </w:p>
    <w:sectPr w:rsidR="002E586C" w:rsidRPr="009065F4" w:rsidSect="004B50B2">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17604"/>
    <w:multiLevelType w:val="hybridMultilevel"/>
    <w:tmpl w:val="53704D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6BA"/>
    <w:rsid w:val="000731C7"/>
    <w:rsid w:val="0008309E"/>
    <w:rsid w:val="00086437"/>
    <w:rsid w:val="00171425"/>
    <w:rsid w:val="00177FA5"/>
    <w:rsid w:val="001968C3"/>
    <w:rsid w:val="001B70F1"/>
    <w:rsid w:val="001F3ED3"/>
    <w:rsid w:val="0023022C"/>
    <w:rsid w:val="002A527C"/>
    <w:rsid w:val="002A56BC"/>
    <w:rsid w:val="002A795C"/>
    <w:rsid w:val="002D7E60"/>
    <w:rsid w:val="002E586C"/>
    <w:rsid w:val="003041EB"/>
    <w:rsid w:val="00376871"/>
    <w:rsid w:val="003A30F7"/>
    <w:rsid w:val="003B1ABB"/>
    <w:rsid w:val="003D4D37"/>
    <w:rsid w:val="003D53B3"/>
    <w:rsid w:val="004947F6"/>
    <w:rsid w:val="004B50B2"/>
    <w:rsid w:val="004C0F18"/>
    <w:rsid w:val="00524061"/>
    <w:rsid w:val="00535ED3"/>
    <w:rsid w:val="005618E9"/>
    <w:rsid w:val="005838CC"/>
    <w:rsid w:val="005A7E47"/>
    <w:rsid w:val="005B5DAE"/>
    <w:rsid w:val="005D5D4E"/>
    <w:rsid w:val="00657743"/>
    <w:rsid w:val="006C5270"/>
    <w:rsid w:val="006E1551"/>
    <w:rsid w:val="006E46BA"/>
    <w:rsid w:val="007569EA"/>
    <w:rsid w:val="00782FB0"/>
    <w:rsid w:val="00785011"/>
    <w:rsid w:val="007938E7"/>
    <w:rsid w:val="007B0FDA"/>
    <w:rsid w:val="008C588C"/>
    <w:rsid w:val="008D6B18"/>
    <w:rsid w:val="008F19C8"/>
    <w:rsid w:val="009065F4"/>
    <w:rsid w:val="009D4222"/>
    <w:rsid w:val="009E5331"/>
    <w:rsid w:val="00A22473"/>
    <w:rsid w:val="00A30679"/>
    <w:rsid w:val="00A551A8"/>
    <w:rsid w:val="00AA0AC4"/>
    <w:rsid w:val="00B16EC2"/>
    <w:rsid w:val="00B30ACD"/>
    <w:rsid w:val="00C35669"/>
    <w:rsid w:val="00CA28BA"/>
    <w:rsid w:val="00D26630"/>
    <w:rsid w:val="00D60451"/>
    <w:rsid w:val="00D85DBE"/>
    <w:rsid w:val="00D935E3"/>
    <w:rsid w:val="00DA6C11"/>
    <w:rsid w:val="00DE7D36"/>
    <w:rsid w:val="00E02B1A"/>
    <w:rsid w:val="00E210C2"/>
    <w:rsid w:val="00E52CC0"/>
    <w:rsid w:val="00E86B62"/>
    <w:rsid w:val="00E86C2D"/>
    <w:rsid w:val="00EB274D"/>
    <w:rsid w:val="00ED4D10"/>
    <w:rsid w:val="00F07977"/>
    <w:rsid w:val="00F40711"/>
    <w:rsid w:val="00F54E57"/>
    <w:rsid w:val="00FA0521"/>
    <w:rsid w:val="00FD57ED"/>
    <w:rsid w:val="00FF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6036D96E-249F-4EEA-B6B2-EFAE867B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bodytext4">
    <w:name w:val="msobodytext4"/>
    <w:rsid w:val="00A22473"/>
    <w:pPr>
      <w:spacing w:line="264" w:lineRule="auto"/>
    </w:pPr>
    <w:rPr>
      <w:rFonts w:ascii="Arial" w:hAnsi="Arial" w:cs="Arial"/>
      <w:color w:val="000000"/>
      <w:kern w:val="28"/>
      <w:sz w:val="19"/>
      <w:szCs w:val="19"/>
    </w:rPr>
  </w:style>
  <w:style w:type="character" w:styleId="a3">
    <w:name w:val="Hyperlink"/>
    <w:rsid w:val="005D5D4E"/>
    <w:rPr>
      <w:color w:val="0000FF"/>
      <w:u w:val="single"/>
    </w:rPr>
  </w:style>
  <w:style w:type="character" w:styleId="a4">
    <w:name w:val="Strong"/>
    <w:qFormat/>
    <w:rsid w:val="00D85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fedrageo2014@yandex.ru" TargetMode="External"/><Relationship Id="rId3" Type="http://schemas.openxmlformats.org/officeDocument/2006/relationships/settings" Target="settings.xml"/><Relationship Id="rId7" Type="http://schemas.openxmlformats.org/officeDocument/2006/relationships/hyperlink" Target="https://forms.office.com/Pages/ResponsePage.aspx?id=PA3pxjyeOkCD-Gs-Wsto8QXZqCaygRtLn8ZDUy0bLLNUOURIOFdYTzRRRFpLMk01M0hGSUtHN0tNMi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ДЕПАРТАМЕНТ ОБРАЗОВАНИЯ ГОРОДА МОСКВЫ</vt:lpstr>
    </vt:vector>
  </TitlesOfParts>
  <Company>Home</Company>
  <LinksUpToDate>false</LinksUpToDate>
  <CharactersWithSpaces>2185</CharactersWithSpaces>
  <SharedDoc>false</SharedDoc>
  <HLinks>
    <vt:vector size="12" baseType="variant">
      <vt:variant>
        <vt:i4>4391020</vt:i4>
      </vt:variant>
      <vt:variant>
        <vt:i4>0</vt:i4>
      </vt:variant>
      <vt:variant>
        <vt:i4>0</vt:i4>
      </vt:variant>
      <vt:variant>
        <vt:i4>5</vt:i4>
      </vt:variant>
      <vt:variant>
        <vt:lpwstr>mailto:kafedrageo2014@yandex.ru</vt:lpwstr>
      </vt:variant>
      <vt:variant>
        <vt:lpwstr/>
      </vt:variant>
      <vt:variant>
        <vt:i4>458827</vt:i4>
      </vt:variant>
      <vt:variant>
        <vt:i4>-1</vt:i4>
      </vt:variant>
      <vt:variant>
        <vt:i4>1036</vt:i4>
      </vt:variant>
      <vt:variant>
        <vt:i4>1</vt:i4>
      </vt:variant>
      <vt:variant>
        <vt:lpwstr>https://www.mgpu.ru/uploads/full_size_1cae767ac00459f01541e07ca1870110.png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ГОРОДА МОСКВЫ</dc:title>
  <dc:subject/>
  <dc:creator>PM</dc:creator>
  <cp:keywords/>
  <dc:description/>
  <cp:lastModifiedBy>user</cp:lastModifiedBy>
  <cp:revision>10</cp:revision>
  <cp:lastPrinted>2014-01-21T11:31:00Z</cp:lastPrinted>
  <dcterms:created xsi:type="dcterms:W3CDTF">2017-12-29T17:20:00Z</dcterms:created>
  <dcterms:modified xsi:type="dcterms:W3CDTF">2018-03-12T11:55:00Z</dcterms:modified>
</cp:coreProperties>
</file>