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55" w:rsidRPr="00CF4255" w:rsidRDefault="00FC725F" w:rsidP="00CF4255">
      <w:pPr>
        <w:pStyle w:val="a5"/>
        <w:spacing w:line="288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п</w:t>
      </w:r>
      <w:r w:rsidR="00CF4255" w:rsidRPr="00CF4255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="00CF4255" w:rsidRPr="00CF4255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>охватывает</w:t>
      </w:r>
      <w:r w:rsidR="00CF4255" w:rsidRPr="00CF4255">
        <w:rPr>
          <w:rFonts w:ascii="Times New Roman" w:hAnsi="Times New Roman"/>
          <w:sz w:val="24"/>
          <w:szCs w:val="24"/>
        </w:rPr>
        <w:t xml:space="preserve"> следующие направления:</w:t>
      </w:r>
    </w:p>
    <w:p w:rsidR="00CF4255" w:rsidRDefault="00CF4255" w:rsidP="00DF4C49">
      <w:pPr>
        <w:pStyle w:val="a5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F4255">
        <w:rPr>
          <w:rFonts w:ascii="Times New Roman" w:hAnsi="Times New Roman"/>
          <w:sz w:val="24"/>
          <w:szCs w:val="24"/>
        </w:rPr>
        <w:t>Спектральная теория операторов;</w:t>
      </w:r>
    </w:p>
    <w:p w:rsidR="00CF4255" w:rsidRPr="00CF4255" w:rsidRDefault="00CF4255" w:rsidP="00DF4C49">
      <w:pPr>
        <w:pStyle w:val="a5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F4255">
        <w:rPr>
          <w:rFonts w:ascii="Times New Roman" w:hAnsi="Times New Roman"/>
          <w:sz w:val="24"/>
          <w:szCs w:val="24"/>
        </w:rPr>
        <w:t>Комплексный и функциональный анализ;</w:t>
      </w:r>
    </w:p>
    <w:p w:rsidR="00CF4255" w:rsidRPr="00CF4255" w:rsidRDefault="00CF4255" w:rsidP="00CF4255">
      <w:pPr>
        <w:pStyle w:val="a5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Нелинейные уравнения</w:t>
      </w:r>
      <w:r w:rsidRPr="00CF4255">
        <w:rPr>
          <w:rFonts w:ascii="Times New Roman" w:hAnsi="Times New Roman"/>
          <w:sz w:val="24"/>
          <w:szCs w:val="24"/>
        </w:rPr>
        <w:t>;</w:t>
      </w:r>
    </w:p>
    <w:p w:rsidR="00CF4255" w:rsidRDefault="00CF4255" w:rsidP="00CF4255">
      <w:pPr>
        <w:pStyle w:val="a5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Вычислительная математика</w:t>
      </w:r>
      <w:r w:rsidRPr="00CF425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A1B3B" w:rsidRDefault="00CA1B3B" w:rsidP="00CF4255">
      <w:pPr>
        <w:pStyle w:val="a5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A1B3B">
        <w:rPr>
          <w:rFonts w:ascii="Times New Roman" w:hAnsi="Times New Roman"/>
          <w:sz w:val="24"/>
          <w:szCs w:val="24"/>
        </w:rPr>
        <w:t>Математическое моделирование</w:t>
      </w:r>
    </w:p>
    <w:p w:rsidR="00FC725F" w:rsidRPr="00CF4255" w:rsidRDefault="00FC725F" w:rsidP="00FC725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1B3B">
        <w:rPr>
          <w:rFonts w:ascii="Times New Roman" w:hAnsi="Times New Roman"/>
          <w:sz w:val="24"/>
          <w:szCs w:val="24"/>
        </w:rPr>
        <w:t xml:space="preserve">     Регламент конференции предполагает пленарные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секционные</w:t>
      </w:r>
      <w:r w:rsidR="00976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64E6" w:rsidRPr="009764E6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5F">
        <w:rPr>
          <w:rFonts w:ascii="Times New Roman" w:hAnsi="Times New Roman" w:cs="Times New Roman"/>
          <w:b/>
          <w:i/>
          <w:sz w:val="24"/>
          <w:szCs w:val="24"/>
        </w:rPr>
        <w:t>стендовые</w:t>
      </w:r>
      <w:r>
        <w:rPr>
          <w:rFonts w:ascii="Times New Roman" w:hAnsi="Times New Roman" w:cs="Times New Roman"/>
          <w:sz w:val="24"/>
          <w:szCs w:val="24"/>
        </w:rPr>
        <w:t xml:space="preserve"> доклады.  </w:t>
      </w:r>
      <w:r w:rsidRPr="00FF70A1">
        <w:rPr>
          <w:rFonts w:ascii="Times New Roman" w:hAnsi="Times New Roman" w:cs="Times New Roman"/>
          <w:sz w:val="24"/>
          <w:szCs w:val="24"/>
        </w:rPr>
        <w:t xml:space="preserve">     Важное место в работе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F70A1">
        <w:rPr>
          <w:rFonts w:ascii="Times New Roman" w:hAnsi="Times New Roman" w:cs="Times New Roman"/>
          <w:sz w:val="24"/>
          <w:szCs w:val="24"/>
        </w:rPr>
        <w:t xml:space="preserve"> займут обзорные лекции ведущих ученых для аспирантов и молодых ученых.</w:t>
      </w:r>
    </w:p>
    <w:p w:rsidR="00CF4255" w:rsidRDefault="00CF4255" w:rsidP="00CF4255">
      <w:pPr>
        <w:pStyle w:val="a5"/>
        <w:spacing w:line="288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– </w:t>
      </w:r>
      <w:r w:rsidRPr="00CF4255">
        <w:rPr>
          <w:rFonts w:ascii="Times New Roman" w:hAnsi="Times New Roman"/>
          <w:sz w:val="24"/>
          <w:szCs w:val="24"/>
        </w:rPr>
        <w:t>до</w:t>
      </w:r>
      <w:r w:rsidR="00CA1B3B">
        <w:rPr>
          <w:rFonts w:ascii="Times New Roman" w:hAnsi="Times New Roman"/>
          <w:b/>
          <w:sz w:val="24"/>
          <w:szCs w:val="24"/>
        </w:rPr>
        <w:t xml:space="preserve"> 20</w:t>
      </w:r>
      <w:r w:rsidRPr="00CF4255">
        <w:rPr>
          <w:rFonts w:ascii="Times New Roman" w:hAnsi="Times New Roman"/>
          <w:b/>
          <w:sz w:val="24"/>
          <w:szCs w:val="24"/>
        </w:rPr>
        <w:t xml:space="preserve"> сентября 2019 г.</w:t>
      </w:r>
    </w:p>
    <w:p w:rsidR="00CF4255" w:rsidRDefault="00CF4255" w:rsidP="00CF4255">
      <w:pPr>
        <w:pStyle w:val="a5"/>
        <w:spacing w:line="288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4255">
        <w:rPr>
          <w:rFonts w:ascii="Times New Roman" w:hAnsi="Times New Roman"/>
          <w:sz w:val="24"/>
          <w:szCs w:val="24"/>
        </w:rPr>
        <w:t xml:space="preserve">Срок предоставления </w:t>
      </w:r>
      <w:r>
        <w:rPr>
          <w:rFonts w:ascii="Times New Roman" w:hAnsi="Times New Roman"/>
          <w:sz w:val="24"/>
          <w:szCs w:val="24"/>
        </w:rPr>
        <w:t>тезисов</w:t>
      </w:r>
      <w:r w:rsidRPr="00CF4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F42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CA1B3B">
        <w:rPr>
          <w:rFonts w:ascii="Times New Roman" w:hAnsi="Times New Roman"/>
          <w:b/>
          <w:bCs/>
          <w:sz w:val="24"/>
          <w:szCs w:val="24"/>
        </w:rPr>
        <w:t>20</w:t>
      </w:r>
      <w:r w:rsidRPr="00CF425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сентября 2019 г</w:t>
      </w:r>
      <w:r w:rsidRPr="00CF4255">
        <w:rPr>
          <w:rFonts w:ascii="Times New Roman" w:hAnsi="Times New Roman"/>
          <w:sz w:val="24"/>
          <w:szCs w:val="24"/>
        </w:rPr>
        <w:t>.</w:t>
      </w:r>
    </w:p>
    <w:p w:rsidR="00CF4255" w:rsidRDefault="00CF4255" w:rsidP="00CF4255">
      <w:pPr>
        <w:pStyle w:val="a5"/>
        <w:spacing w:line="288" w:lineRule="auto"/>
        <w:ind w:firstLine="284"/>
        <w:jc w:val="both"/>
        <w:rPr>
          <w:rStyle w:val="a4"/>
          <w:rFonts w:eastAsiaTheme="maj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 могут быть подготовлены на одном из рабочих языков конференции: русском или английском. Тезисы подаются на </w:t>
      </w:r>
      <w:r w:rsidR="00914E82">
        <w:rPr>
          <w:rFonts w:ascii="Times New Roman" w:hAnsi="Times New Roman" w:cs="Times New Roman"/>
          <w:sz w:val="24"/>
          <w:szCs w:val="24"/>
        </w:rPr>
        <w:t xml:space="preserve">русском или английском языке </w:t>
      </w:r>
      <w:r>
        <w:rPr>
          <w:rFonts w:ascii="Times New Roman" w:hAnsi="Times New Roman" w:cs="Times New Roman"/>
          <w:sz w:val="24"/>
          <w:szCs w:val="24"/>
        </w:rPr>
        <w:t xml:space="preserve">и не должны превышать две полные страницы А4.  Тезисы следует подготовить с использованием издательской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LaTeX</w:t>
      </w:r>
      <w:proofErr w:type="spellEnd"/>
      <w:r w:rsidR="00FC725F">
        <w:rPr>
          <w:rFonts w:ascii="Times New Roman" w:hAnsi="Times New Roman" w:cs="Times New Roman"/>
          <w:sz w:val="24"/>
          <w:szCs w:val="24"/>
        </w:rPr>
        <w:t xml:space="preserve"> и пода</w:t>
      </w:r>
      <w:r w:rsidR="009764E6">
        <w:rPr>
          <w:rFonts w:ascii="Times New Roman" w:hAnsi="Times New Roman" w:cs="Times New Roman"/>
          <w:sz w:val="24"/>
          <w:szCs w:val="24"/>
        </w:rPr>
        <w:t>ть</w:t>
      </w:r>
      <w:r w:rsidR="00FC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двух файлов: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4E6" w:rsidRDefault="009764E6" w:rsidP="00CF4255">
      <w:pPr>
        <w:pStyle w:val="a5"/>
        <w:spacing w:line="288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данные Оргкомитета: </w:t>
      </w:r>
    </w:p>
    <w:p w:rsidR="009764E6" w:rsidRPr="009764E6" w:rsidRDefault="009764E6" w:rsidP="009764E6">
      <w:pPr>
        <w:pStyle w:val="a5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764E6">
        <w:rPr>
          <w:rFonts w:ascii="Times New Roman" w:hAnsi="Times New Roman" w:cs="Times New Roman"/>
          <w:sz w:val="24"/>
          <w:szCs w:val="24"/>
        </w:rPr>
        <w:t>тел</w:t>
      </w:r>
      <w:r w:rsidRPr="009764E6">
        <w:rPr>
          <w:rFonts w:ascii="Times New Roman" w:hAnsi="Times New Roman" w:cs="Times New Roman"/>
          <w:sz w:val="24"/>
          <w:szCs w:val="24"/>
          <w:lang w:val="en-US"/>
        </w:rPr>
        <w:t>.: (347)229-96-65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255" w:rsidRPr="00CF4255" w:rsidRDefault="00FC725F" w:rsidP="009764E6">
      <w:pPr>
        <w:pStyle w:val="a5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64E6">
        <w:rPr>
          <w:rFonts w:ascii="Times New Roman" w:hAnsi="Times New Roman"/>
          <w:sz w:val="24"/>
          <w:szCs w:val="24"/>
          <w:lang w:val="en-US"/>
        </w:rPr>
        <w:t>e</w:t>
      </w:r>
      <w:r w:rsidR="00CF4255" w:rsidRPr="00CF4255">
        <w:rPr>
          <w:rFonts w:ascii="Times New Roman" w:hAnsi="Times New Roman"/>
          <w:sz w:val="24"/>
          <w:szCs w:val="24"/>
          <w:lang w:val="en-US"/>
        </w:rPr>
        <w:t>-mail: </w:t>
      </w:r>
      <w:r w:rsidRPr="009764E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9764E6">
          <w:rPr>
            <w:rStyle w:val="a4"/>
            <w:rFonts w:ascii="Times New Roman" w:hAnsi="Times New Roman"/>
            <w:sz w:val="24"/>
            <w:szCs w:val="24"/>
            <w:lang w:val="en-US"/>
          </w:rPr>
          <w:t>ufa.mat.sh19@mail.ru</w:t>
        </w:r>
      </w:hyperlink>
      <w:r w:rsidRPr="009764E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4255" w:rsidRPr="009764E6" w:rsidRDefault="00CF4255" w:rsidP="00CF4255">
      <w:pPr>
        <w:rPr>
          <w:lang w:val="en-US"/>
        </w:rPr>
      </w:pPr>
    </w:p>
    <w:p w:rsidR="00CF4255" w:rsidRPr="009764E6" w:rsidRDefault="00CF4255" w:rsidP="00CF4255">
      <w:pPr>
        <w:rPr>
          <w:lang w:val="en-US"/>
        </w:rPr>
      </w:pPr>
    </w:p>
    <w:sectPr w:rsidR="00CF4255" w:rsidRPr="009764E6" w:rsidSect="00423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12C"/>
    <w:multiLevelType w:val="multilevel"/>
    <w:tmpl w:val="F48E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50E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6"/>
    <w:rsid w:val="000A2834"/>
    <w:rsid w:val="001405E7"/>
    <w:rsid w:val="004B1C23"/>
    <w:rsid w:val="00627F0D"/>
    <w:rsid w:val="0088332E"/>
    <w:rsid w:val="00914E82"/>
    <w:rsid w:val="009764E6"/>
    <w:rsid w:val="00A73266"/>
    <w:rsid w:val="00CA1B3B"/>
    <w:rsid w:val="00CF4255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4135"/>
  <w15:docId w15:val="{A9DF2BBC-4F53-4996-8F4D-029C3ECD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F4255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CF425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F4255"/>
    <w:rPr>
      <w:rFonts w:ascii="Courier New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F425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C7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a.mat.sh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Ильдар Нургалеев</cp:lastModifiedBy>
  <cp:revision>4</cp:revision>
  <dcterms:created xsi:type="dcterms:W3CDTF">2019-01-31T14:59:00Z</dcterms:created>
  <dcterms:modified xsi:type="dcterms:W3CDTF">2019-07-05T12:19:00Z</dcterms:modified>
</cp:coreProperties>
</file>