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8E" w:rsidRPr="003276D3" w:rsidRDefault="0094178E" w:rsidP="00C30A9D">
      <w:pPr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276D3">
        <w:rPr>
          <w:rFonts w:ascii="Times New Roman" w:hAnsi="Times New Roman" w:cs="Times New Roman"/>
          <w:b/>
          <w:sz w:val="24"/>
        </w:rPr>
        <w:t>Сахнюк</w:t>
      </w:r>
      <w:proofErr w:type="spellEnd"/>
      <w:r w:rsidRPr="003276D3">
        <w:rPr>
          <w:rFonts w:ascii="Times New Roman" w:hAnsi="Times New Roman" w:cs="Times New Roman"/>
          <w:b/>
          <w:sz w:val="24"/>
        </w:rPr>
        <w:t xml:space="preserve"> Владлен Игоревич, «Первичная миграция нефти и газа», </w:t>
      </w:r>
      <w:r w:rsidRPr="003276D3">
        <w:rPr>
          <w:rFonts w:ascii="Times New Roman" w:hAnsi="Times New Roman" w:cs="Times New Roman"/>
          <w:b/>
          <w:sz w:val="24"/>
          <w:lang w:val="en-US"/>
        </w:rPr>
        <w:t>III</w:t>
      </w:r>
      <w:r w:rsidRPr="003276D3">
        <w:rPr>
          <w:rFonts w:ascii="Times New Roman" w:hAnsi="Times New Roman" w:cs="Times New Roman"/>
          <w:b/>
          <w:sz w:val="24"/>
        </w:rPr>
        <w:t xml:space="preserve"> курс, 304 группа, научный руководитель – доцент, кандидат г.-м. наук Фролов Сергей Владимирович.</w:t>
      </w:r>
    </w:p>
    <w:p w:rsidR="00A14B96" w:rsidRPr="008D61D2" w:rsidRDefault="00A14B96" w:rsidP="00C30A9D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8D61D2">
        <w:rPr>
          <w:rFonts w:ascii="Times New Roman" w:hAnsi="Times New Roman" w:cs="Times New Roman"/>
          <w:sz w:val="24"/>
        </w:rPr>
        <w:t xml:space="preserve">Первичная миграция (эмиграция) это перемещение </w:t>
      </w:r>
      <w:r w:rsidR="00903048">
        <w:rPr>
          <w:rFonts w:ascii="Times New Roman" w:hAnsi="Times New Roman" w:cs="Times New Roman"/>
          <w:sz w:val="24"/>
        </w:rPr>
        <w:t>углеводородного</w:t>
      </w:r>
      <w:r w:rsidRPr="008D61D2">
        <w:rPr>
          <w:rFonts w:ascii="Times New Roman" w:hAnsi="Times New Roman" w:cs="Times New Roman"/>
          <w:sz w:val="24"/>
        </w:rPr>
        <w:t xml:space="preserve"> флюида и газа из материнских толщ в коллекторы под действием определенных сил и в результате некоторых факторов. Для нефти</w:t>
      </w:r>
      <w:r w:rsidR="008D61D2" w:rsidRPr="008D61D2">
        <w:rPr>
          <w:rFonts w:ascii="Times New Roman" w:hAnsi="Times New Roman" w:cs="Times New Roman"/>
          <w:sz w:val="24"/>
        </w:rPr>
        <w:t xml:space="preserve"> выделяют эмиграцию</w:t>
      </w:r>
      <w:r w:rsidRPr="008D61D2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8D61D2">
        <w:rPr>
          <w:rFonts w:ascii="Times New Roman" w:hAnsi="Times New Roman" w:cs="Times New Roman"/>
          <w:sz w:val="24"/>
        </w:rPr>
        <w:t>водорастворённом</w:t>
      </w:r>
      <w:proofErr w:type="spellEnd"/>
      <w:r w:rsidRPr="008D61D2">
        <w:rPr>
          <w:rFonts w:ascii="Times New Roman" w:hAnsi="Times New Roman" w:cs="Times New Roman"/>
          <w:sz w:val="24"/>
        </w:rPr>
        <w:t xml:space="preserve"> состоянии, в </w:t>
      </w:r>
      <w:proofErr w:type="spellStart"/>
      <w:r w:rsidRPr="008D61D2">
        <w:rPr>
          <w:rFonts w:ascii="Times New Roman" w:hAnsi="Times New Roman" w:cs="Times New Roman"/>
          <w:sz w:val="24"/>
        </w:rPr>
        <w:t>газорастворе</w:t>
      </w:r>
      <w:bookmarkStart w:id="0" w:name="_GoBack"/>
      <w:bookmarkEnd w:id="0"/>
      <w:r w:rsidRPr="008D61D2">
        <w:rPr>
          <w:rFonts w:ascii="Times New Roman" w:hAnsi="Times New Roman" w:cs="Times New Roman"/>
          <w:sz w:val="24"/>
        </w:rPr>
        <w:t>нном</w:t>
      </w:r>
      <w:proofErr w:type="spellEnd"/>
      <w:r w:rsidRPr="008D61D2">
        <w:rPr>
          <w:rFonts w:ascii="Times New Roman" w:hAnsi="Times New Roman" w:cs="Times New Roman"/>
          <w:sz w:val="24"/>
        </w:rPr>
        <w:t xml:space="preserve"> состоянии и в свободной фазе. Для газа подразделяют механизм </w:t>
      </w:r>
      <w:r w:rsidR="008D61D2" w:rsidRPr="008D61D2">
        <w:rPr>
          <w:rFonts w:ascii="Times New Roman" w:hAnsi="Times New Roman" w:cs="Times New Roman"/>
          <w:sz w:val="24"/>
        </w:rPr>
        <w:t>свободного перемещения и перемещения</w:t>
      </w:r>
      <w:r w:rsidRPr="008D61D2">
        <w:rPr>
          <w:rFonts w:ascii="Times New Roman" w:hAnsi="Times New Roman" w:cs="Times New Roman"/>
          <w:sz w:val="24"/>
        </w:rPr>
        <w:t xml:space="preserve"> в растворенном состоянии.</w:t>
      </w:r>
    </w:p>
    <w:p w:rsidR="00A14B96" w:rsidRPr="008D61D2" w:rsidRDefault="008D61D2" w:rsidP="00C30A9D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8D61D2">
        <w:rPr>
          <w:rFonts w:ascii="Times New Roman" w:hAnsi="Times New Roman" w:cs="Times New Roman"/>
          <w:sz w:val="24"/>
        </w:rPr>
        <w:t xml:space="preserve">Первичную миграцию нефти в </w:t>
      </w:r>
      <w:proofErr w:type="spellStart"/>
      <w:r w:rsidRPr="008D61D2">
        <w:rPr>
          <w:rFonts w:ascii="Times New Roman" w:hAnsi="Times New Roman" w:cs="Times New Roman"/>
          <w:sz w:val="24"/>
        </w:rPr>
        <w:t>водорастворённом</w:t>
      </w:r>
      <w:proofErr w:type="spellEnd"/>
      <w:r w:rsidRPr="008D61D2">
        <w:rPr>
          <w:rFonts w:ascii="Times New Roman" w:hAnsi="Times New Roman" w:cs="Times New Roman"/>
          <w:sz w:val="24"/>
        </w:rPr>
        <w:t xml:space="preserve"> состоянии разделяют на</w:t>
      </w:r>
      <w:r w:rsidR="00A14B96" w:rsidRPr="008D61D2">
        <w:rPr>
          <w:rFonts w:ascii="Times New Roman" w:hAnsi="Times New Roman" w:cs="Times New Roman"/>
          <w:sz w:val="24"/>
        </w:rPr>
        <w:t xml:space="preserve"> </w:t>
      </w:r>
      <w:r w:rsidRPr="008D61D2">
        <w:rPr>
          <w:rFonts w:ascii="Times New Roman" w:hAnsi="Times New Roman" w:cs="Times New Roman"/>
          <w:sz w:val="24"/>
        </w:rPr>
        <w:t xml:space="preserve">эмиграцию в истинных растворах и коллоидно-эмульсионных системах. Молекулярная растворимость зависит от температуры, состава, минерализации и прочих факторов. Коллоидная растворимость требует большого содержания </w:t>
      </w:r>
      <w:r w:rsidR="00903048">
        <w:rPr>
          <w:rFonts w:ascii="Times New Roman" w:hAnsi="Times New Roman" w:cs="Times New Roman"/>
          <w:sz w:val="24"/>
        </w:rPr>
        <w:t>поверхностно-активных веществ</w:t>
      </w:r>
      <w:r w:rsidRPr="008D61D2">
        <w:rPr>
          <w:rFonts w:ascii="Times New Roman" w:hAnsi="Times New Roman" w:cs="Times New Roman"/>
          <w:sz w:val="24"/>
        </w:rPr>
        <w:t xml:space="preserve">, таких как жирные, нафтеновые кислоты и компоненты </w:t>
      </w:r>
      <w:r w:rsidR="00903048">
        <w:rPr>
          <w:rFonts w:ascii="Times New Roman" w:hAnsi="Times New Roman" w:cs="Times New Roman"/>
          <w:sz w:val="24"/>
        </w:rPr>
        <w:t>смолисто-асфальтеновых веществ</w:t>
      </w:r>
      <w:r w:rsidRPr="008D61D2">
        <w:rPr>
          <w:rFonts w:ascii="Times New Roman" w:hAnsi="Times New Roman" w:cs="Times New Roman"/>
          <w:sz w:val="24"/>
        </w:rPr>
        <w:t>. Слишк</w:t>
      </w:r>
      <w:r w:rsidR="00903048">
        <w:rPr>
          <w:rFonts w:ascii="Times New Roman" w:hAnsi="Times New Roman" w:cs="Times New Roman"/>
          <w:sz w:val="24"/>
        </w:rPr>
        <w:t>ом малая растворимость жидких углеводородов</w:t>
      </w:r>
      <w:r w:rsidR="0094178E">
        <w:rPr>
          <w:rFonts w:ascii="Times New Roman" w:hAnsi="Times New Roman" w:cs="Times New Roman"/>
          <w:sz w:val="24"/>
        </w:rPr>
        <w:t>, недостаточный объем воды в пласте</w:t>
      </w:r>
      <w:r w:rsidRPr="008D61D2">
        <w:rPr>
          <w:rFonts w:ascii="Times New Roman" w:hAnsi="Times New Roman" w:cs="Times New Roman"/>
          <w:sz w:val="24"/>
        </w:rPr>
        <w:t xml:space="preserve"> и большой размер мицелл в сравнении с размером капиллярных каналов ставит механизм в ряд трудно протека</w:t>
      </w:r>
      <w:r w:rsidR="00903048">
        <w:rPr>
          <w:rFonts w:ascii="Times New Roman" w:hAnsi="Times New Roman" w:cs="Times New Roman"/>
          <w:sz w:val="24"/>
        </w:rPr>
        <w:t>ющи</w:t>
      </w:r>
      <w:r w:rsidRPr="008D61D2">
        <w:rPr>
          <w:rFonts w:ascii="Times New Roman" w:hAnsi="Times New Roman" w:cs="Times New Roman"/>
          <w:sz w:val="24"/>
        </w:rPr>
        <w:t>х.</w:t>
      </w:r>
    </w:p>
    <w:p w:rsidR="00A14B96" w:rsidRPr="008D61D2" w:rsidRDefault="00A14B96" w:rsidP="00C30A9D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8D61D2">
        <w:rPr>
          <w:rFonts w:ascii="Times New Roman" w:hAnsi="Times New Roman" w:cs="Times New Roman"/>
          <w:sz w:val="24"/>
        </w:rPr>
        <w:t>Растворяющая способность газов</w:t>
      </w:r>
      <w:r w:rsidR="00C30A9D">
        <w:rPr>
          <w:rFonts w:ascii="Times New Roman" w:hAnsi="Times New Roman" w:cs="Times New Roman"/>
          <w:sz w:val="24"/>
        </w:rPr>
        <w:t xml:space="preserve"> жидких </w:t>
      </w:r>
      <w:r w:rsidR="00903048">
        <w:rPr>
          <w:rFonts w:ascii="Times New Roman" w:hAnsi="Times New Roman" w:cs="Times New Roman"/>
          <w:sz w:val="24"/>
        </w:rPr>
        <w:t>углеводородов</w:t>
      </w:r>
      <w:r w:rsidRPr="008D61D2">
        <w:rPr>
          <w:rFonts w:ascii="Times New Roman" w:hAnsi="Times New Roman" w:cs="Times New Roman"/>
          <w:sz w:val="24"/>
        </w:rPr>
        <w:t xml:space="preserve"> </w:t>
      </w:r>
      <w:r w:rsidR="00C30A9D">
        <w:rPr>
          <w:rFonts w:ascii="Times New Roman" w:hAnsi="Times New Roman" w:cs="Times New Roman"/>
          <w:sz w:val="24"/>
        </w:rPr>
        <w:t>зависит от состава обоих компонентов и термобарических условий. В природе для образования промышленных скоплений</w:t>
      </w:r>
      <w:r w:rsidR="0094178E">
        <w:rPr>
          <w:rFonts w:ascii="Times New Roman" w:hAnsi="Times New Roman" w:cs="Times New Roman"/>
          <w:sz w:val="24"/>
        </w:rPr>
        <w:t xml:space="preserve"> нефти</w:t>
      </w:r>
      <w:r w:rsidR="00C30A9D">
        <w:rPr>
          <w:rFonts w:ascii="Times New Roman" w:hAnsi="Times New Roman" w:cs="Times New Roman"/>
          <w:sz w:val="24"/>
        </w:rPr>
        <w:t xml:space="preserve"> не всегда присутствует необходимое количество газов определенного состава.</w:t>
      </w:r>
    </w:p>
    <w:p w:rsidR="00CA179F" w:rsidRPr="008D61D2" w:rsidRDefault="00C30A9D" w:rsidP="00C30A9D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Эмиграция нефти в свободной фазе возможна при наличии </w:t>
      </w:r>
      <w:r w:rsidR="00903048">
        <w:rPr>
          <w:rFonts w:ascii="Times New Roman" w:hAnsi="Times New Roman" w:cs="Times New Roman"/>
          <w:sz w:val="24"/>
        </w:rPr>
        <w:t>аномально высоких пластовых давлений</w:t>
      </w:r>
      <w:r>
        <w:rPr>
          <w:rFonts w:ascii="Times New Roman" w:hAnsi="Times New Roman" w:cs="Times New Roman"/>
          <w:sz w:val="24"/>
        </w:rPr>
        <w:t xml:space="preserve">, а также зависит от типа пород и </w:t>
      </w:r>
      <w:proofErr w:type="spellStart"/>
      <w:r>
        <w:rPr>
          <w:rFonts w:ascii="Times New Roman" w:hAnsi="Times New Roman" w:cs="Times New Roman"/>
          <w:sz w:val="24"/>
        </w:rPr>
        <w:t>нефтенасыщения</w:t>
      </w:r>
      <w:proofErr w:type="spellEnd"/>
      <w:r>
        <w:rPr>
          <w:rFonts w:ascii="Times New Roman" w:hAnsi="Times New Roman" w:cs="Times New Roman"/>
          <w:sz w:val="24"/>
        </w:rPr>
        <w:t xml:space="preserve">. При больших давлениях появление </w:t>
      </w:r>
      <w:proofErr w:type="spellStart"/>
      <w:r>
        <w:rPr>
          <w:rFonts w:ascii="Times New Roman" w:hAnsi="Times New Roman" w:cs="Times New Roman"/>
          <w:sz w:val="24"/>
        </w:rPr>
        <w:t>флюидоразрыва</w:t>
      </w:r>
      <w:proofErr w:type="spellEnd"/>
      <w:r>
        <w:rPr>
          <w:rFonts w:ascii="Times New Roman" w:hAnsi="Times New Roman" w:cs="Times New Roman"/>
          <w:sz w:val="24"/>
        </w:rPr>
        <w:t xml:space="preserve"> способствует</w:t>
      </w:r>
      <w:r w:rsidR="0094178E">
        <w:rPr>
          <w:rFonts w:ascii="Times New Roman" w:hAnsi="Times New Roman" w:cs="Times New Roman"/>
          <w:sz w:val="24"/>
        </w:rPr>
        <w:t xml:space="preserve"> дополнительному</w:t>
      </w:r>
      <w:r>
        <w:rPr>
          <w:rFonts w:ascii="Times New Roman" w:hAnsi="Times New Roman" w:cs="Times New Roman"/>
          <w:sz w:val="24"/>
        </w:rPr>
        <w:t xml:space="preserve"> движению </w:t>
      </w:r>
      <w:r w:rsidR="00903048">
        <w:rPr>
          <w:rFonts w:ascii="Times New Roman" w:hAnsi="Times New Roman" w:cs="Times New Roman"/>
          <w:sz w:val="24"/>
        </w:rPr>
        <w:t>углеводородного</w:t>
      </w:r>
      <w:r>
        <w:rPr>
          <w:rFonts w:ascii="Times New Roman" w:hAnsi="Times New Roman" w:cs="Times New Roman"/>
          <w:sz w:val="24"/>
        </w:rPr>
        <w:t xml:space="preserve"> флюида по </w:t>
      </w:r>
      <w:proofErr w:type="spellStart"/>
      <w:r>
        <w:rPr>
          <w:rFonts w:ascii="Times New Roman" w:hAnsi="Times New Roman" w:cs="Times New Roman"/>
          <w:sz w:val="24"/>
        </w:rPr>
        <w:t>нефтематеринским</w:t>
      </w:r>
      <w:proofErr w:type="spellEnd"/>
      <w:r>
        <w:rPr>
          <w:rFonts w:ascii="Times New Roman" w:hAnsi="Times New Roman" w:cs="Times New Roman"/>
          <w:sz w:val="24"/>
        </w:rPr>
        <w:t xml:space="preserve"> толщам.</w:t>
      </w:r>
    </w:p>
    <w:p w:rsidR="00A14B96" w:rsidRPr="008D61D2" w:rsidRDefault="00A14B96" w:rsidP="00C30A9D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8D61D2">
        <w:rPr>
          <w:rFonts w:ascii="Times New Roman" w:hAnsi="Times New Roman" w:cs="Times New Roman"/>
          <w:sz w:val="24"/>
        </w:rPr>
        <w:t>В истории материнской происходит смена механизмов.</w:t>
      </w:r>
      <w:r w:rsidR="00C30A9D">
        <w:rPr>
          <w:rFonts w:ascii="Times New Roman" w:hAnsi="Times New Roman" w:cs="Times New Roman"/>
          <w:sz w:val="24"/>
        </w:rPr>
        <w:t xml:space="preserve"> На градации ПК</w:t>
      </w:r>
      <w:r w:rsidR="00903048">
        <w:rPr>
          <w:rFonts w:ascii="Times New Roman" w:hAnsi="Times New Roman" w:cs="Times New Roman"/>
          <w:sz w:val="24"/>
          <w:vertAlign w:val="subscript"/>
        </w:rPr>
        <w:t>3</w:t>
      </w:r>
      <w:r w:rsidR="00C30A9D">
        <w:rPr>
          <w:rFonts w:ascii="Times New Roman" w:hAnsi="Times New Roman" w:cs="Times New Roman"/>
          <w:sz w:val="24"/>
        </w:rPr>
        <w:t xml:space="preserve"> преобладает растворение в воде, в </w:t>
      </w:r>
      <w:r w:rsidR="00C30A9D" w:rsidRPr="008D61D2">
        <w:rPr>
          <w:rFonts w:ascii="Times New Roman" w:hAnsi="Times New Roman" w:cs="Times New Roman"/>
          <w:sz w:val="24"/>
        </w:rPr>
        <w:t>МК</w:t>
      </w:r>
      <w:r w:rsidR="00C30A9D" w:rsidRPr="008D61D2">
        <w:rPr>
          <w:rFonts w:ascii="Times New Roman" w:hAnsi="Times New Roman" w:cs="Times New Roman"/>
          <w:sz w:val="24"/>
          <w:vertAlign w:val="subscript"/>
        </w:rPr>
        <w:t>1</w:t>
      </w:r>
      <w:r w:rsidR="00C30A9D" w:rsidRPr="008D61D2">
        <w:rPr>
          <w:rFonts w:ascii="Times New Roman" w:hAnsi="Times New Roman" w:cs="Times New Roman"/>
          <w:sz w:val="24"/>
        </w:rPr>
        <w:t xml:space="preserve"> – МК</w:t>
      </w:r>
      <w:r w:rsidR="00C30A9D" w:rsidRPr="008D61D2">
        <w:rPr>
          <w:rFonts w:ascii="Times New Roman" w:hAnsi="Times New Roman" w:cs="Times New Roman"/>
          <w:sz w:val="24"/>
          <w:vertAlign w:val="subscript"/>
        </w:rPr>
        <w:t>2</w:t>
      </w:r>
      <w:r w:rsidR="00C30A9D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C30A9D">
        <w:rPr>
          <w:rFonts w:ascii="Times New Roman" w:hAnsi="Times New Roman" w:cs="Times New Roman"/>
          <w:sz w:val="24"/>
        </w:rPr>
        <w:t xml:space="preserve">наступает перемещение в свободной фазе, на поздних стадиях – в </w:t>
      </w:r>
      <w:proofErr w:type="spellStart"/>
      <w:r w:rsidR="00C30A9D">
        <w:rPr>
          <w:rFonts w:ascii="Times New Roman" w:hAnsi="Times New Roman" w:cs="Times New Roman"/>
          <w:sz w:val="24"/>
        </w:rPr>
        <w:t>газорастворённом</w:t>
      </w:r>
      <w:proofErr w:type="spellEnd"/>
      <w:r w:rsidR="00C30A9D">
        <w:rPr>
          <w:rFonts w:ascii="Times New Roman" w:hAnsi="Times New Roman" w:cs="Times New Roman"/>
          <w:sz w:val="24"/>
        </w:rPr>
        <w:t xml:space="preserve"> состоянии.</w:t>
      </w:r>
    </w:p>
    <w:p w:rsidR="00C30A9D" w:rsidRDefault="00C30A9D" w:rsidP="00C30A9D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Эмиграция газа в свободном состоянии </w:t>
      </w:r>
      <w:r w:rsidR="00A14B96" w:rsidRPr="008D61D2">
        <w:rPr>
          <w:rFonts w:ascii="Times New Roman" w:hAnsi="Times New Roman" w:cs="Times New Roman"/>
          <w:sz w:val="24"/>
        </w:rPr>
        <w:t xml:space="preserve">заключается в просачивании </w:t>
      </w:r>
      <w:r>
        <w:rPr>
          <w:rFonts w:ascii="Times New Roman" w:hAnsi="Times New Roman" w:cs="Times New Roman"/>
          <w:sz w:val="24"/>
        </w:rPr>
        <w:t xml:space="preserve">(фильтрации) </w:t>
      </w:r>
      <w:r w:rsidR="00A14B96" w:rsidRPr="008D61D2">
        <w:rPr>
          <w:rFonts w:ascii="Times New Roman" w:hAnsi="Times New Roman" w:cs="Times New Roman"/>
          <w:sz w:val="24"/>
        </w:rPr>
        <w:t>газа свозь пористую среду</w:t>
      </w:r>
      <w:r>
        <w:rPr>
          <w:rFonts w:ascii="Times New Roman" w:hAnsi="Times New Roman" w:cs="Times New Roman"/>
          <w:sz w:val="24"/>
        </w:rPr>
        <w:t xml:space="preserve">, </w:t>
      </w:r>
      <w:r w:rsidR="00A14B96" w:rsidRPr="008D61D2">
        <w:rPr>
          <w:rFonts w:ascii="Times New Roman" w:hAnsi="Times New Roman" w:cs="Times New Roman"/>
          <w:sz w:val="24"/>
        </w:rPr>
        <w:t>определяется совокупностью факторов</w:t>
      </w:r>
      <w:r>
        <w:rPr>
          <w:rFonts w:ascii="Times New Roman" w:hAnsi="Times New Roman" w:cs="Times New Roman"/>
          <w:sz w:val="24"/>
        </w:rPr>
        <w:t xml:space="preserve"> и </w:t>
      </w:r>
      <w:r w:rsidR="00A14B96" w:rsidRPr="008D61D2">
        <w:rPr>
          <w:rFonts w:ascii="Times New Roman" w:hAnsi="Times New Roman" w:cs="Times New Roman"/>
          <w:sz w:val="24"/>
        </w:rPr>
        <w:t>описывается законом Дарси.</w:t>
      </w:r>
      <w:r>
        <w:rPr>
          <w:rFonts w:ascii="Times New Roman" w:hAnsi="Times New Roman" w:cs="Times New Roman"/>
          <w:sz w:val="24"/>
        </w:rPr>
        <w:t xml:space="preserve"> Процесс фильтрации газа сопровождается диффузией, которая </w:t>
      </w:r>
      <w:r w:rsidR="00A14B96" w:rsidRPr="008D61D2">
        <w:rPr>
          <w:rFonts w:ascii="Times New Roman" w:hAnsi="Times New Roman" w:cs="Times New Roman"/>
          <w:sz w:val="24"/>
        </w:rPr>
        <w:t xml:space="preserve">заключается в его способности двигаться в сторону меньшей концентрации. </w:t>
      </w:r>
      <w:r>
        <w:rPr>
          <w:rFonts w:ascii="Times New Roman" w:hAnsi="Times New Roman" w:cs="Times New Roman"/>
          <w:sz w:val="24"/>
        </w:rPr>
        <w:t>Протекание процессов свободного перемещения газа происходит свободно в порах осадочных пород.</w:t>
      </w:r>
    </w:p>
    <w:p w:rsidR="00903048" w:rsidRDefault="00A14B96" w:rsidP="00C30A9D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8D61D2">
        <w:rPr>
          <w:rFonts w:ascii="Times New Roman" w:hAnsi="Times New Roman" w:cs="Times New Roman"/>
          <w:sz w:val="24"/>
        </w:rPr>
        <w:t>Растворимость газов в воде</w:t>
      </w:r>
      <w:r w:rsidR="00903048">
        <w:rPr>
          <w:rFonts w:ascii="Times New Roman" w:hAnsi="Times New Roman" w:cs="Times New Roman"/>
          <w:sz w:val="24"/>
        </w:rPr>
        <w:t xml:space="preserve"> и нефти</w:t>
      </w:r>
      <w:r w:rsidRPr="008D61D2">
        <w:rPr>
          <w:rFonts w:ascii="Times New Roman" w:hAnsi="Times New Roman" w:cs="Times New Roman"/>
          <w:sz w:val="24"/>
        </w:rPr>
        <w:t xml:space="preserve"> зависит от </w:t>
      </w:r>
      <w:r w:rsidR="00903048">
        <w:rPr>
          <w:rFonts w:ascii="Times New Roman" w:hAnsi="Times New Roman" w:cs="Times New Roman"/>
          <w:sz w:val="24"/>
        </w:rPr>
        <w:t>температуры, давления и состава, а также присутствия жидких углеводородов в растворе.</w:t>
      </w:r>
      <w:r w:rsidR="00AC7466" w:rsidRPr="008D61D2">
        <w:rPr>
          <w:rFonts w:ascii="Times New Roman" w:hAnsi="Times New Roman" w:cs="Times New Roman"/>
          <w:sz w:val="24"/>
        </w:rPr>
        <w:t xml:space="preserve"> </w:t>
      </w:r>
      <w:r w:rsidR="00903048">
        <w:rPr>
          <w:rFonts w:ascii="Times New Roman" w:hAnsi="Times New Roman" w:cs="Times New Roman"/>
          <w:sz w:val="24"/>
        </w:rPr>
        <w:t xml:space="preserve">В нефтегазовых залежах </w:t>
      </w:r>
      <w:r w:rsidRPr="008D61D2">
        <w:rPr>
          <w:rFonts w:ascii="Times New Roman" w:hAnsi="Times New Roman" w:cs="Times New Roman"/>
          <w:sz w:val="24"/>
        </w:rPr>
        <w:t xml:space="preserve">тяжелые </w:t>
      </w:r>
      <w:r w:rsidR="00903048">
        <w:rPr>
          <w:rFonts w:ascii="Times New Roman" w:hAnsi="Times New Roman" w:cs="Times New Roman"/>
          <w:sz w:val="24"/>
        </w:rPr>
        <w:t>углеводородные газы</w:t>
      </w:r>
      <w:r w:rsidRPr="008D61D2">
        <w:rPr>
          <w:rFonts w:ascii="Times New Roman" w:hAnsi="Times New Roman" w:cs="Times New Roman"/>
          <w:sz w:val="24"/>
        </w:rPr>
        <w:t xml:space="preserve"> избирательно поглощаются нефтью</w:t>
      </w:r>
      <w:r w:rsidR="00903048">
        <w:rPr>
          <w:rFonts w:ascii="Times New Roman" w:hAnsi="Times New Roman" w:cs="Times New Roman"/>
          <w:sz w:val="24"/>
        </w:rPr>
        <w:t xml:space="preserve"> из-за большей растворимости в сравнении с метаном, который будет находиться в свободном газе</w:t>
      </w:r>
      <w:r w:rsidRPr="008D61D2">
        <w:rPr>
          <w:rFonts w:ascii="Times New Roman" w:hAnsi="Times New Roman" w:cs="Times New Roman"/>
          <w:sz w:val="24"/>
        </w:rPr>
        <w:t>.</w:t>
      </w:r>
      <w:r w:rsidR="00903048" w:rsidRPr="008D61D2">
        <w:rPr>
          <w:rFonts w:ascii="Times New Roman" w:hAnsi="Times New Roman" w:cs="Times New Roman"/>
          <w:sz w:val="24"/>
        </w:rPr>
        <w:t xml:space="preserve"> </w:t>
      </w:r>
    </w:p>
    <w:p w:rsidR="00AC7466" w:rsidRDefault="00903048" w:rsidP="00903048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A14B96" w:rsidRPr="008D61D2">
        <w:rPr>
          <w:rFonts w:ascii="Times New Roman" w:hAnsi="Times New Roman" w:cs="Times New Roman"/>
          <w:sz w:val="24"/>
        </w:rPr>
        <w:t xml:space="preserve"> верхней зоне га</w:t>
      </w:r>
      <w:r>
        <w:rPr>
          <w:rFonts w:ascii="Times New Roman" w:hAnsi="Times New Roman" w:cs="Times New Roman"/>
          <w:sz w:val="24"/>
        </w:rPr>
        <w:t xml:space="preserve">зообразования в </w:t>
      </w:r>
      <w:proofErr w:type="spellStart"/>
      <w:r>
        <w:rPr>
          <w:rFonts w:ascii="Times New Roman" w:hAnsi="Times New Roman" w:cs="Times New Roman"/>
          <w:sz w:val="24"/>
        </w:rPr>
        <w:t>протокатагенезе</w:t>
      </w:r>
      <w:proofErr w:type="spellEnd"/>
      <w:r w:rsidR="00A14B96" w:rsidRPr="008D61D2">
        <w:rPr>
          <w:rFonts w:ascii="Times New Roman" w:hAnsi="Times New Roman" w:cs="Times New Roman"/>
          <w:sz w:val="24"/>
        </w:rPr>
        <w:t xml:space="preserve"> эмиграция газа происходит при уменьшении объема порового пространства и увеличения объема образующегося газа в свободном состоянии, </w:t>
      </w:r>
      <w:r>
        <w:rPr>
          <w:rFonts w:ascii="Times New Roman" w:hAnsi="Times New Roman" w:cs="Times New Roman"/>
          <w:sz w:val="24"/>
        </w:rPr>
        <w:t xml:space="preserve">в главной зоне </w:t>
      </w:r>
      <w:proofErr w:type="spellStart"/>
      <w:r>
        <w:rPr>
          <w:rFonts w:ascii="Times New Roman" w:hAnsi="Times New Roman" w:cs="Times New Roman"/>
          <w:sz w:val="24"/>
        </w:rPr>
        <w:t>нефтеобразования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8D61D2">
        <w:rPr>
          <w:rFonts w:ascii="Times New Roman" w:hAnsi="Times New Roman" w:cs="Times New Roman"/>
          <w:sz w:val="24"/>
        </w:rPr>
        <w:t>МК</w:t>
      </w:r>
      <w:r w:rsidRPr="008D61D2">
        <w:rPr>
          <w:rFonts w:ascii="Times New Roman" w:hAnsi="Times New Roman" w:cs="Times New Roman"/>
          <w:sz w:val="24"/>
          <w:vertAlign w:val="subscript"/>
        </w:rPr>
        <w:t>1</w:t>
      </w:r>
      <w:r w:rsidRPr="008D61D2">
        <w:rPr>
          <w:rFonts w:ascii="Times New Roman" w:hAnsi="Times New Roman" w:cs="Times New Roman"/>
          <w:sz w:val="24"/>
        </w:rPr>
        <w:t xml:space="preserve"> – МК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) наступает эмиграция в растворённом состоянии. На поздних стадиях </w:t>
      </w:r>
      <w:r w:rsidR="00A14B96" w:rsidRPr="008D61D2">
        <w:rPr>
          <w:rFonts w:ascii="Times New Roman" w:hAnsi="Times New Roman" w:cs="Times New Roman"/>
          <w:sz w:val="24"/>
        </w:rPr>
        <w:t>происходит активное выделение в свободное сост</w:t>
      </w:r>
      <w:r>
        <w:rPr>
          <w:rFonts w:ascii="Times New Roman" w:hAnsi="Times New Roman" w:cs="Times New Roman"/>
          <w:sz w:val="24"/>
        </w:rPr>
        <w:t>ояние и эмиграция в коллекторы.</w:t>
      </w:r>
    </w:p>
    <w:p w:rsidR="006C5C04" w:rsidRPr="008D61D2" w:rsidRDefault="00903048" w:rsidP="0094178E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Вопрос об эмиграции нефти и газа является неоднозначным и требует изучения </w:t>
      </w:r>
      <w:r w:rsidR="0094178E">
        <w:rPr>
          <w:rFonts w:ascii="Times New Roman" w:hAnsi="Times New Roman" w:cs="Times New Roman"/>
          <w:sz w:val="24"/>
        </w:rPr>
        <w:t>геологической истории конкретного района.</w:t>
      </w:r>
    </w:p>
    <w:sectPr w:rsidR="006C5C04" w:rsidRPr="008D61D2" w:rsidSect="006C5C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96"/>
    <w:rsid w:val="003276D3"/>
    <w:rsid w:val="003C7F26"/>
    <w:rsid w:val="00436BC0"/>
    <w:rsid w:val="00604BA3"/>
    <w:rsid w:val="006927A5"/>
    <w:rsid w:val="006C5C04"/>
    <w:rsid w:val="008D61D2"/>
    <w:rsid w:val="00903048"/>
    <w:rsid w:val="0094178E"/>
    <w:rsid w:val="009F4BA3"/>
    <w:rsid w:val="00A14B96"/>
    <w:rsid w:val="00AC7466"/>
    <w:rsid w:val="00B74AA2"/>
    <w:rsid w:val="00C30A9D"/>
    <w:rsid w:val="00CA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155C2D-326C-4D43-BDF4-34A89D51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>
  <b:Source>
    <b:Tag>ОКБ12</b:Tag>
    <b:SourceType>Book</b:SourceType>
    <b:Guid>{2EA67BCC-CABD-4C41-8611-295F3F1C7152}</b:Guid>
    <b:Author>
      <b:Author>
        <b:Corporate>О.К. Баженова, Ю.К. Бурлин, Б.А. Соколов, В.Е. Хаин</b:Corporate>
      </b:Author>
    </b:Author>
    <b:Title>Геология и геохимия нефти и газа</b:Title>
    <b:Year>2012</b:Year>
    <b:City>Москва</b:City>
    <b:Publisher>Издательство Московского университета</b:Publisher>
    <b:Pages>432</b:Pages>
    <b:Edition>3</b:Edition>
    <b:RefOrder>6</b:RefOrder>
  </b:Source>
  <b:Source>
    <b:Tag>Бел90</b:Tag>
    <b:SourceType>Book</b:SourceType>
    <b:Guid>{A5B0F765-970E-4CBE-B1FA-6D2EA88FB617}</b:Guid>
    <b:Author>
      <b:Author>
        <b:NameList>
          <b:Person>
            <b:Last>Белецкая</b:Last>
            <b:First>С.</b:First>
            <b:Middle>Н.</b:Middle>
          </b:Person>
        </b:NameList>
      </b:Author>
    </b:Author>
    <b:Title>Первичная миграция нефти</b:Title>
    <b:Year>1990</b:Year>
    <b:City>Москва</b:City>
    <b:Publisher>Недра</b:Publisher>
    <b:Pages>288</b:Pages>
    <b:RefOrder>5</b:RefOrder>
  </b:Source>
</b:Sources>
</file>

<file path=customXml/itemProps1.xml><?xml version="1.0" encoding="utf-8"?>
<ds:datastoreItem xmlns:ds="http://schemas.openxmlformats.org/officeDocument/2006/customXml" ds:itemID="{BDAEDAED-E253-4FF7-B8B0-030573BC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Vladlen</dc:creator>
  <cp:keywords/>
  <dc:description/>
  <cp:lastModifiedBy>Vladlen</cp:lastModifiedBy>
  <cp:revision>3</cp:revision>
  <dcterms:created xsi:type="dcterms:W3CDTF">2019-04-14T20:37:00Z</dcterms:created>
  <dcterms:modified xsi:type="dcterms:W3CDTF">2019-04-16T16:29:00Z</dcterms:modified>
</cp:coreProperties>
</file>