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B" w:rsidRDefault="00A01E3B" w:rsidP="00E557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Особенности х</w:t>
      </w:r>
      <w:r w:rsidRPr="00E557D1">
        <w:rPr>
          <w:b/>
        </w:rPr>
        <w:t>удожественн</w:t>
      </w:r>
      <w:r>
        <w:rPr>
          <w:b/>
        </w:rPr>
        <w:t>ой формы</w:t>
      </w:r>
      <w:r w:rsidRPr="00E557D1">
        <w:rPr>
          <w:b/>
        </w:rPr>
        <w:t xml:space="preserve"> и соде</w:t>
      </w:r>
      <w:r>
        <w:rPr>
          <w:b/>
        </w:rPr>
        <w:t>ржания</w:t>
      </w:r>
      <w:r w:rsidRPr="00E557D1">
        <w:rPr>
          <w:b/>
        </w:rPr>
        <w:t xml:space="preserve"> народных баллад В. Скотта</w:t>
      </w:r>
    </w:p>
    <w:p w:rsidR="00F866D6" w:rsidRPr="00F866D6" w:rsidRDefault="00F866D6" w:rsidP="00E557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F866D6">
        <w:t>Лобадина Елизавета Олеговна</w:t>
      </w:r>
    </w:p>
    <w:p w:rsidR="00A01E3B" w:rsidRDefault="00F866D6" w:rsidP="00F866D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F866D6">
        <w:t xml:space="preserve">Студентка </w:t>
      </w:r>
      <w:r w:rsidR="00F1410D">
        <w:t>С</w:t>
      </w:r>
      <w:r w:rsidRPr="00F866D6">
        <w:t>тавропольского педагогического института, Россия, Ставрополь</w:t>
      </w:r>
    </w:p>
    <w:p w:rsidR="00A01E3B" w:rsidRDefault="00A01E3B" w:rsidP="00CB4C53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t>В. Скотт вошел в мировую литературу как основатель исторического романа. Однако особое место в его творчестве занимали баллады – сборник</w:t>
      </w:r>
      <w:r w:rsidRPr="00457BAF">
        <w:t xml:space="preserve"> «Песни шотландских пограничников»</w:t>
      </w:r>
      <w:r>
        <w:t xml:space="preserve">. В них писатель смог ярко отразить особенности народного сознания, осмыслить историческое прошлое своей страны. </w:t>
      </w:r>
      <w:r w:rsidRPr="00A9712B">
        <w:t>Ц</w:t>
      </w:r>
      <w:r>
        <w:t>ель данного</w:t>
      </w:r>
      <w:r w:rsidRPr="00A9712B">
        <w:t xml:space="preserve"> </w:t>
      </w:r>
      <w:r>
        <w:t>исследования</w:t>
      </w:r>
      <w:r w:rsidRPr="00A9712B">
        <w:t xml:space="preserve"> – </w:t>
      </w:r>
      <w:r>
        <w:t>определить специфику</w:t>
      </w:r>
      <w:r w:rsidRPr="00A9712B">
        <w:t xml:space="preserve"> художественной формы </w:t>
      </w:r>
      <w:r>
        <w:t>и содержания</w:t>
      </w:r>
      <w:r w:rsidRPr="00A9712B">
        <w:t xml:space="preserve"> </w:t>
      </w:r>
      <w:r>
        <w:t>народных</w:t>
      </w:r>
      <w:r w:rsidRPr="00A9712B">
        <w:t xml:space="preserve"> б</w:t>
      </w:r>
      <w:r>
        <w:t>аллад В</w:t>
      </w:r>
      <w:r w:rsidRPr="00A9712B">
        <w:t>.</w:t>
      </w:r>
      <w:r>
        <w:t>С</w:t>
      </w:r>
      <w:r w:rsidRPr="00A9712B">
        <w:t>котта</w:t>
      </w:r>
      <w:r>
        <w:t xml:space="preserve">. </w:t>
      </w:r>
    </w:p>
    <w:p w:rsidR="00A01E3B" w:rsidRDefault="00A01E3B" w:rsidP="00CB4C53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>
        <w:t>При создании баллад п</w:t>
      </w:r>
      <w:r w:rsidRPr="00A9712B">
        <w:t xml:space="preserve">исатель </w:t>
      </w:r>
      <w:r>
        <w:t>явно использовал</w:t>
      </w:r>
      <w:r w:rsidRPr="00A9712B">
        <w:t xml:space="preserve"> элементы, традиции</w:t>
      </w:r>
      <w:r>
        <w:t xml:space="preserve"> </w:t>
      </w:r>
      <w:r w:rsidRPr="00A9712B">
        <w:t xml:space="preserve">народного эпоса. В </w:t>
      </w:r>
      <w:r>
        <w:t>них можно выделить</w:t>
      </w:r>
      <w:r w:rsidRPr="00A9712B">
        <w:t xml:space="preserve"> следующие </w:t>
      </w:r>
      <w:r>
        <w:t>черты</w:t>
      </w:r>
      <w:r w:rsidRPr="00A9712B">
        <w:t xml:space="preserve">: </w:t>
      </w:r>
      <w:r>
        <w:t xml:space="preserve">принцип </w:t>
      </w:r>
      <w:r w:rsidRPr="00A9712B">
        <w:t>историзм</w:t>
      </w:r>
      <w:r>
        <w:t>а</w:t>
      </w:r>
      <w:r w:rsidRPr="00A9712B">
        <w:t>,</w:t>
      </w:r>
      <w:r>
        <w:t xml:space="preserve"> раскрывающийся через </w:t>
      </w:r>
      <w:r w:rsidRPr="00A9712B">
        <w:rPr>
          <w:shd w:val="clear" w:color="auto" w:fill="FFFFFF"/>
        </w:rPr>
        <w:t>сосредоточенность</w:t>
      </w:r>
      <w:r>
        <w:rPr>
          <w:shd w:val="clear" w:color="auto" w:fill="FFFFFF"/>
        </w:rPr>
        <w:t xml:space="preserve"> автора</w:t>
      </w:r>
      <w:r w:rsidRPr="00A9712B">
        <w:rPr>
          <w:shd w:val="clear" w:color="auto" w:fill="FFFFFF"/>
        </w:rPr>
        <w:t xml:space="preserve"> на одном часто</w:t>
      </w:r>
      <w:r>
        <w:rPr>
          <w:shd w:val="clear" w:color="auto" w:fill="FFFFFF"/>
        </w:rPr>
        <w:t xml:space="preserve"> трагическом и кровавом событии, воспроизведении образов исторических деятелей и осмыслении их роли;</w:t>
      </w:r>
      <w:r w:rsidRPr="00A9712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принцип народности, выражающийся в описании </w:t>
      </w:r>
      <w:r>
        <w:t xml:space="preserve">обычаев, </w:t>
      </w:r>
      <w:r w:rsidRPr="00A9712B">
        <w:t>тради</w:t>
      </w:r>
      <w:r>
        <w:t>ций</w:t>
      </w:r>
      <w:r w:rsidRPr="00A9712B">
        <w:t xml:space="preserve"> своей страны, быт</w:t>
      </w:r>
      <w:r>
        <w:t>а и нравов</w:t>
      </w:r>
      <w:r w:rsidRPr="00A9712B">
        <w:t xml:space="preserve"> эпохи,</w:t>
      </w:r>
      <w:r>
        <w:t xml:space="preserve"> </w:t>
      </w:r>
      <w:r w:rsidRPr="00A9712B">
        <w:t>образ</w:t>
      </w:r>
      <w:r>
        <w:t>ов</w:t>
      </w:r>
      <w:r w:rsidRPr="00A9712B">
        <w:t xml:space="preserve"> простых людей</w:t>
      </w:r>
      <w:r>
        <w:t>, их</w:t>
      </w:r>
      <w:r>
        <w:rPr>
          <w:shd w:val="clear" w:color="auto" w:fill="FFFFFF"/>
        </w:rPr>
        <w:t xml:space="preserve"> </w:t>
      </w:r>
      <w:r>
        <w:t xml:space="preserve">психологии, </w:t>
      </w:r>
      <w:r w:rsidRPr="00A9712B">
        <w:t>уклад</w:t>
      </w:r>
      <w:r>
        <w:t xml:space="preserve">а жизни. Среди важнейших жанровых признаков выделяется </w:t>
      </w:r>
      <w:r w:rsidRPr="00A9712B">
        <w:t xml:space="preserve">событийность, </w:t>
      </w:r>
      <w:r>
        <w:t xml:space="preserve">лежащая в основе баллады, </w:t>
      </w:r>
      <w:r w:rsidRPr="00A9712B">
        <w:rPr>
          <w:shd w:val="clear" w:color="auto" w:fill="FFFFFF"/>
        </w:rPr>
        <w:t>диалог</w:t>
      </w:r>
      <w:r>
        <w:rPr>
          <w:shd w:val="clear" w:color="auto" w:fill="FFFFFF"/>
        </w:rPr>
        <w:t xml:space="preserve">овая форма повествования, передающая </w:t>
      </w:r>
      <w:r w:rsidRPr="00A9712B">
        <w:rPr>
          <w:shd w:val="clear" w:color="auto" w:fill="FFFFFF"/>
        </w:rPr>
        <w:t>эмоциональность героев</w:t>
      </w:r>
      <w:r w:rsidRPr="00340C8D">
        <w:t xml:space="preserve"> </w:t>
      </w:r>
      <w:r>
        <w:t xml:space="preserve">и раскрывающая </w:t>
      </w:r>
      <w:r w:rsidRPr="00A9712B">
        <w:t>мир глубоких человеческих переживаний</w:t>
      </w:r>
      <w:r>
        <w:t>. Колорит эпохи</w:t>
      </w:r>
      <w:r w:rsidRPr="00673BE5">
        <w:t xml:space="preserve"> </w:t>
      </w:r>
      <w:r w:rsidRPr="00317971">
        <w:t>английского и шотландского средневековья</w:t>
      </w:r>
      <w:r>
        <w:t xml:space="preserve"> и национальную культуру, безусловно, помогают передать пейзажные, интерьерные зарисовки, языковые средства с </w:t>
      </w:r>
      <w:r w:rsidRPr="00F72012">
        <w:t xml:space="preserve">преобладанием </w:t>
      </w:r>
      <w:r w:rsidRPr="00F72012">
        <w:rPr>
          <w:shd w:val="clear" w:color="auto" w:fill="FFFFFF"/>
        </w:rPr>
        <w:t>архаизмов и историзмов.</w:t>
      </w:r>
    </w:p>
    <w:p w:rsidR="00A01E3B" w:rsidRDefault="00A01E3B" w:rsidP="00CB4C53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Быт и уклад жизни человека из высшего сословия раскрывается через бытовые зарисовки (распространение получает мотив еды («Лорд Рэндел»), повседневные занятия (охота («Лорд Рэндел»,</w:t>
      </w:r>
      <w:r w:rsidRPr="001D1D7C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E80BD7">
        <w:rPr>
          <w:shd w:val="clear" w:color="auto" w:fill="FFFFFF"/>
        </w:rPr>
        <w:t>Гленфинлас</w:t>
      </w:r>
      <w:r>
        <w:rPr>
          <w:shd w:val="clear" w:color="auto" w:fill="FFFFFF"/>
        </w:rPr>
        <w:t>, или Плач над лордом Рональдом»), развлечения (мотив песен, пиршеств («Иванов вечер», «</w:t>
      </w:r>
      <w:r w:rsidRPr="00E80BD7">
        <w:rPr>
          <w:shd w:val="clear" w:color="auto" w:fill="FFFFFF"/>
        </w:rPr>
        <w:t>Гленфинлас</w:t>
      </w:r>
      <w:r>
        <w:rPr>
          <w:shd w:val="clear" w:color="auto" w:fill="FFFFFF"/>
        </w:rPr>
        <w:t xml:space="preserve">, или Плач над лордом Рональдом»). Простой народ живет трудом и заботами, как и весельем; даже в горестные дни он поет и танцует – будь то смерть или поражение в битве их лорда: </w:t>
      </w:r>
      <w:r>
        <w:rPr>
          <w:color w:val="000000"/>
        </w:rPr>
        <w:t xml:space="preserve">« …И весело звучал наш хор, / </w:t>
      </w:r>
      <w:r w:rsidRPr="006C1418">
        <w:rPr>
          <w:color w:val="000000"/>
        </w:rPr>
        <w:t>И до утра плясали мы…»</w:t>
      </w:r>
      <w:r>
        <w:rPr>
          <w:color w:val="000000"/>
        </w:rPr>
        <w:t xml:space="preserve"> (</w:t>
      </w:r>
      <w:r>
        <w:rPr>
          <w:shd w:val="clear" w:color="auto" w:fill="FFFFFF"/>
        </w:rPr>
        <w:t>«</w:t>
      </w:r>
      <w:r w:rsidRPr="00E80BD7">
        <w:rPr>
          <w:shd w:val="clear" w:color="auto" w:fill="FFFFFF"/>
        </w:rPr>
        <w:t>Гленфинлас</w:t>
      </w:r>
      <w:r>
        <w:rPr>
          <w:shd w:val="clear" w:color="auto" w:fill="FFFFFF"/>
        </w:rPr>
        <w:t>, или Плач над лордом Рональдом»</w:t>
      </w:r>
      <w:r>
        <w:rPr>
          <w:color w:val="000000"/>
        </w:rPr>
        <w:t>).</w:t>
      </w:r>
    </w:p>
    <w:p w:rsidR="00A01E3B" w:rsidRDefault="00A01E3B" w:rsidP="00CB4C53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Баллады Скотта отличает г</w:t>
      </w:r>
      <w:r w:rsidRPr="007D34E1">
        <w:rPr>
          <w:shd w:val="clear" w:color="auto" w:fill="FFFFFF"/>
        </w:rPr>
        <w:t>нетущая и мрачная ат</w:t>
      </w:r>
      <w:r>
        <w:rPr>
          <w:shd w:val="clear" w:color="auto" w:fill="FFFFFF"/>
        </w:rPr>
        <w:t xml:space="preserve">мосфера, в которой читатели </w:t>
      </w:r>
      <w:r w:rsidRPr="007D34E1">
        <w:rPr>
          <w:shd w:val="clear" w:color="auto" w:fill="FFFFFF"/>
        </w:rPr>
        <w:t>чувству</w:t>
      </w:r>
      <w:r>
        <w:rPr>
          <w:shd w:val="clear" w:color="auto" w:fill="FFFFFF"/>
        </w:rPr>
        <w:t>ют что-то недоброе и зловещее. Помогают передать эту атмосферу картины средневековых замков, пейзажные зарисовки (мотив ночи, тумана). Подобный эмоциональный пафос произведений оттеняет</w:t>
      </w:r>
      <w:r w:rsidRPr="007D34E1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трагичный финал баллад («Лорд Рэндел»,</w:t>
      </w:r>
      <w:r w:rsidRPr="001D1D7C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«Трагедии Дугласов», «Иванов вечер». «</w:t>
      </w:r>
      <w:r w:rsidRPr="00E80BD7">
        <w:rPr>
          <w:shd w:val="clear" w:color="auto" w:fill="FFFFFF"/>
        </w:rPr>
        <w:t>Гленфинлас</w:t>
      </w:r>
      <w:r>
        <w:rPr>
          <w:shd w:val="clear" w:color="auto" w:fill="FFFFFF"/>
        </w:rPr>
        <w:t>, или Плач над лордом Рональдом»)</w:t>
      </w:r>
      <w:r w:rsidRPr="007D34E1">
        <w:rPr>
          <w:shd w:val="clear" w:color="auto" w:fill="FFFFFF"/>
        </w:rPr>
        <w:t>.</w:t>
      </w:r>
      <w:r w:rsidRPr="00B71674">
        <w:t xml:space="preserve"> </w:t>
      </w:r>
      <w:r>
        <w:t xml:space="preserve">При этом наряду с символами смерти наличествуют образы прекрасного (например, </w:t>
      </w:r>
      <w:r>
        <w:rPr>
          <w:shd w:val="clear" w:color="auto" w:fill="FFFFFF"/>
        </w:rPr>
        <w:t xml:space="preserve">в балладе «Трагедия Дугласов»: </w:t>
      </w:r>
      <w:r w:rsidRPr="00B71674">
        <w:rPr>
          <w:shd w:val="clear" w:color="auto" w:fill="FFFFFF"/>
        </w:rPr>
        <w:t>«… У церкви Марии беглянка лежит,</w:t>
      </w:r>
      <w:r>
        <w:rPr>
          <w:shd w:val="clear" w:color="auto" w:fill="FFFFFF"/>
        </w:rPr>
        <w:t xml:space="preserve"> / </w:t>
      </w:r>
      <w:r w:rsidRPr="00B71674">
        <w:rPr>
          <w:shd w:val="clear" w:color="auto" w:fill="FFFFFF"/>
        </w:rPr>
        <w:t>А рядом - погибший любовник.</w:t>
      </w:r>
      <w:r>
        <w:rPr>
          <w:shd w:val="clear" w:color="auto" w:fill="FFFFFF"/>
        </w:rPr>
        <w:t xml:space="preserve"> / </w:t>
      </w:r>
      <w:r w:rsidRPr="00B71674">
        <w:rPr>
          <w:shd w:val="clear" w:color="auto" w:fill="FFFFFF"/>
        </w:rPr>
        <w:t>Над ней белоснежная роза цветет,</w:t>
      </w:r>
      <w:r>
        <w:rPr>
          <w:shd w:val="clear" w:color="auto" w:fill="FFFFFF"/>
        </w:rPr>
        <w:t xml:space="preserve"> / </w:t>
      </w:r>
      <w:r w:rsidRPr="00B71674">
        <w:rPr>
          <w:shd w:val="clear" w:color="auto" w:fill="FFFFFF"/>
        </w:rPr>
        <w:t>Над ним - темно-красный шиповник…»</w:t>
      </w:r>
      <w:r>
        <w:rPr>
          <w:shd w:val="clear" w:color="auto" w:fill="FFFFFF"/>
        </w:rPr>
        <w:t>).</w:t>
      </w:r>
    </w:p>
    <w:p w:rsidR="00A01E3B" w:rsidRDefault="00A01E3B" w:rsidP="008E6C9B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shd w:val="clear" w:color="auto" w:fill="FFFFFF"/>
        </w:rPr>
        <w:t xml:space="preserve">В. Скотт сосредотачивается во многих своих балладах на </w:t>
      </w:r>
      <w:r w:rsidRPr="005E711D">
        <w:t>одном</w:t>
      </w:r>
      <w:r>
        <w:t xml:space="preserve"> </w:t>
      </w:r>
      <w:r w:rsidRPr="005E711D">
        <w:t>трагическом</w:t>
      </w:r>
      <w:r>
        <w:t xml:space="preserve"> </w:t>
      </w:r>
      <w:r w:rsidRPr="005E711D">
        <w:t>и</w:t>
      </w:r>
      <w:r>
        <w:t xml:space="preserve"> </w:t>
      </w:r>
      <w:r w:rsidRPr="00AF4FBB">
        <w:t>кровавом событии, оказывающем огромное эмоциональное воздействие на читателей. В «Лорде Рэндел» смерть</w:t>
      </w:r>
      <w:r w:rsidRPr="003A2071">
        <w:t xml:space="preserve"> героя,</w:t>
      </w:r>
      <w:r>
        <w:t xml:space="preserve"> таинственная </w:t>
      </w:r>
      <w:r w:rsidRPr="003A2071">
        <w:t>и</w:t>
      </w:r>
      <w:r>
        <w:t xml:space="preserve"> </w:t>
      </w:r>
      <w:r w:rsidRPr="003A2071">
        <w:t>необъяснимая,</w:t>
      </w:r>
      <w:r>
        <w:t xml:space="preserve"> </w:t>
      </w:r>
      <w:r w:rsidRPr="003A2071">
        <w:t>оказывается</w:t>
      </w:r>
      <w:r>
        <w:t xml:space="preserve"> сюжетообразующей: </w:t>
      </w:r>
      <w:r w:rsidRPr="003A2071">
        <w:t>«Я боюсь, ты отравлен, лорд Рэндэл, мой сын.</w:t>
      </w:r>
      <w:r>
        <w:t xml:space="preserve"> / </w:t>
      </w:r>
      <w:r w:rsidRPr="003A2071">
        <w:t>Я боюсь, ты отравлен, мой паладин».</w:t>
      </w:r>
      <w:r>
        <w:t xml:space="preserve"> / </w:t>
      </w:r>
      <w:r w:rsidRPr="003A2071">
        <w:t>«Да, отравлен я, мать; постели мне постель,</w:t>
      </w:r>
      <w:r w:rsidRPr="003A2071">
        <w:br/>
        <w:t xml:space="preserve">Я устал на охоте и крепко усну». </w:t>
      </w:r>
      <w:r w:rsidRPr="00AF4FBB">
        <w:t xml:space="preserve">А в балладе </w:t>
      </w:r>
      <w:r>
        <w:t>«</w:t>
      </w:r>
      <w:r w:rsidRPr="00AF4FBB">
        <w:t>Гленфинлас</w:t>
      </w:r>
      <w:r>
        <w:t>, или Плач над лордом Рональдом»</w:t>
      </w:r>
      <w:r w:rsidRPr="00AF4FBB">
        <w:t xml:space="preserve"> писатель сосредотачи</w:t>
      </w:r>
      <w:r w:rsidRPr="00AF4FBB">
        <w:rPr>
          <w:color w:val="000000"/>
        </w:rPr>
        <w:t>вается на том, где воевал</w:t>
      </w:r>
      <w:r>
        <w:rPr>
          <w:color w:val="000000"/>
        </w:rPr>
        <w:t xml:space="preserve"> герой и что с ним происходило во время военных действий. </w:t>
      </w:r>
    </w:p>
    <w:p w:rsidR="00A01E3B" w:rsidRDefault="00A01E3B" w:rsidP="008E6C9B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Сконцентрированность на каком-либо событии выводит читателя на уровень сильнейшего эмоционального постижения. </w:t>
      </w:r>
      <w:r w:rsidRPr="005B1915">
        <w:t xml:space="preserve">Проверкой моральных качеств героев могут </w:t>
      </w:r>
      <w:r w:rsidRPr="007E39BE">
        <w:t>быть не только физические страдания, но и нравственные, связанные с отрицательными эмоциями, глубокими душевными переживаниями (отсюда и частотность использования риторических восклицаний): «О, скорбный час! О, скорбный час! / Туманит горе нам глаза!», «О, как теперь душа скорбит: / Он не воротится назад!» (</w:t>
      </w:r>
      <w:r>
        <w:t>«</w:t>
      </w:r>
      <w:r w:rsidRPr="007E39BE">
        <w:t>Гленфинлас</w:t>
      </w:r>
      <w:r>
        <w:t>, или Плач над лордом Рональдом»</w:t>
      </w:r>
      <w:r w:rsidRPr="007E39BE">
        <w:t xml:space="preserve">),  «…Пусть люди не скажут, что Дугласа дочь / Венчалась тайком от родных!.. / …Средь чистого поля я встречу один / И братьев твоих, и отца!.. / …Пусть </w:t>
      </w:r>
      <w:r w:rsidRPr="007E39BE">
        <w:lastRenderedPageBreak/>
        <w:t>горестный жребий влюбленной четы / Не ждет никого на земле!...» (</w:t>
      </w:r>
      <w:r>
        <w:t>«</w:t>
      </w:r>
      <w:r w:rsidRPr="007E39BE">
        <w:t>Трагедия Дугласов</w:t>
      </w:r>
      <w:r>
        <w:t>»</w:t>
      </w:r>
      <w:r w:rsidRPr="007E39BE">
        <w:t>)</w:t>
      </w:r>
      <w:r>
        <w:t>.</w:t>
      </w:r>
    </w:p>
    <w:p w:rsidR="00A01E3B" w:rsidRDefault="00A01E3B" w:rsidP="00053A40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Одной из жанровых особенностей баллады выступает диалоговая форма повествования. Во всех балладах В. Скотт выдерживает это правило. При этом особенностью авторского стиля становится фрагментарность в диалоге, </w:t>
      </w:r>
      <w:r w:rsidRPr="00A25B6E">
        <w:t xml:space="preserve">который может сразу вводить </w:t>
      </w:r>
      <w:r>
        <w:t xml:space="preserve">читателя в </w:t>
      </w:r>
      <w:r w:rsidRPr="00A25B6E">
        <w:t>действие. Обычно он занимает большую часть баллады, как бы составляет ряд диалогических сцен и едва лишь перемежается несколькими повествовател</w:t>
      </w:r>
      <w:r>
        <w:t>ьными строками или строфами. Н</w:t>
      </w:r>
      <w:r w:rsidRPr="00A25B6E">
        <w:t xml:space="preserve">апример, в балладе </w:t>
      </w:r>
      <w:r>
        <w:t>«</w:t>
      </w:r>
      <w:r w:rsidRPr="00A25B6E">
        <w:t>Иванов вечер</w:t>
      </w:r>
      <w:r>
        <w:t xml:space="preserve">» «фрагментарные» диалоги представлены достаточно широко: </w:t>
      </w:r>
      <w:r w:rsidRPr="00A25B6E">
        <w:t xml:space="preserve">«…Что заметил? Что было с твоей госпожой? </w:t>
      </w:r>
      <w:r>
        <w:t xml:space="preserve">/ И кто был у твоей госпожи? / </w:t>
      </w:r>
      <w:r w:rsidRPr="00A25B6E">
        <w:t xml:space="preserve">Госпожа по ночам к отдаленным скалам, </w:t>
      </w:r>
      <w:r>
        <w:t xml:space="preserve">/ </w:t>
      </w:r>
      <w:r w:rsidRPr="00A25B6E">
        <w:t>Где маяк, приходила тайком…»; «Что расскажешь ты мне? Решена ли война?</w:t>
      </w:r>
      <w:r>
        <w:t xml:space="preserve"> / Поразил ли Боклю иль сражен?</w:t>
      </w:r>
      <w:r w:rsidRPr="00A25B6E">
        <w:t xml:space="preserve"> </w:t>
      </w:r>
      <w:r>
        <w:t xml:space="preserve">/ </w:t>
      </w:r>
      <w:r w:rsidRPr="00A25B6E">
        <w:t>Англичанин разбит; англичанин бежит</w:t>
      </w:r>
      <w:r>
        <w:t xml:space="preserve"> /</w:t>
      </w:r>
      <w:r w:rsidRPr="00A25B6E">
        <w:t xml:space="preserve"> С Анкрамморских кровавых полей…»).</w:t>
      </w:r>
      <w:r>
        <w:t xml:space="preserve"> </w:t>
      </w:r>
    </w:p>
    <w:p w:rsidR="00F866D6" w:rsidRDefault="00F866D6" w:rsidP="00053A40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F866D6" w:rsidRDefault="00F866D6" w:rsidP="00F866D6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textAlignment w:val="baseline"/>
      </w:pPr>
      <w:r>
        <w:t>Литература</w:t>
      </w:r>
    </w:p>
    <w:p w:rsidR="00F866D6" w:rsidRDefault="00F866D6" w:rsidP="00053A40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В.Скотт. Собрание сочинений в двадцати томах. Т.20 М.-Л.,1965.</w:t>
      </w:r>
    </w:p>
    <w:p w:rsidR="00F866D6" w:rsidRDefault="00F866D6" w:rsidP="00053A40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F866D6" w:rsidRPr="00317971" w:rsidRDefault="00F866D6" w:rsidP="00053A40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</w:p>
    <w:p w:rsidR="00F866D6" w:rsidRPr="00317971" w:rsidRDefault="00F866D6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sectPr w:rsidR="00F866D6" w:rsidRPr="00317971" w:rsidSect="0077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9C"/>
    <w:rsid w:val="00021D98"/>
    <w:rsid w:val="000252FF"/>
    <w:rsid w:val="00035A18"/>
    <w:rsid w:val="000364A5"/>
    <w:rsid w:val="00043C0D"/>
    <w:rsid w:val="00053A40"/>
    <w:rsid w:val="00055980"/>
    <w:rsid w:val="000A0277"/>
    <w:rsid w:val="000A4710"/>
    <w:rsid w:val="000B04AD"/>
    <w:rsid w:val="000C267A"/>
    <w:rsid w:val="000F6513"/>
    <w:rsid w:val="0019004E"/>
    <w:rsid w:val="001D1D7C"/>
    <w:rsid w:val="001F0003"/>
    <w:rsid w:val="00251F73"/>
    <w:rsid w:val="002A2453"/>
    <w:rsid w:val="002A3C7B"/>
    <w:rsid w:val="002E4588"/>
    <w:rsid w:val="00317971"/>
    <w:rsid w:val="00321308"/>
    <w:rsid w:val="00340C8D"/>
    <w:rsid w:val="00353B4A"/>
    <w:rsid w:val="0038113A"/>
    <w:rsid w:val="003852F9"/>
    <w:rsid w:val="003A2071"/>
    <w:rsid w:val="003C5D9A"/>
    <w:rsid w:val="003C615C"/>
    <w:rsid w:val="003E1111"/>
    <w:rsid w:val="003E6CA4"/>
    <w:rsid w:val="00414F51"/>
    <w:rsid w:val="00422E3C"/>
    <w:rsid w:val="0043759F"/>
    <w:rsid w:val="004408C8"/>
    <w:rsid w:val="00450E53"/>
    <w:rsid w:val="00457BAF"/>
    <w:rsid w:val="004A2587"/>
    <w:rsid w:val="004B249D"/>
    <w:rsid w:val="005B1915"/>
    <w:rsid w:val="005C0131"/>
    <w:rsid w:val="005C55EE"/>
    <w:rsid w:val="005E711D"/>
    <w:rsid w:val="00605EBA"/>
    <w:rsid w:val="00673BE5"/>
    <w:rsid w:val="00680CDC"/>
    <w:rsid w:val="006A208C"/>
    <w:rsid w:val="006B58E6"/>
    <w:rsid w:val="006C1418"/>
    <w:rsid w:val="007049A6"/>
    <w:rsid w:val="007211E6"/>
    <w:rsid w:val="00754BD8"/>
    <w:rsid w:val="00771956"/>
    <w:rsid w:val="0078515C"/>
    <w:rsid w:val="007D34E1"/>
    <w:rsid w:val="007E39BE"/>
    <w:rsid w:val="008109D4"/>
    <w:rsid w:val="008208BC"/>
    <w:rsid w:val="0088078E"/>
    <w:rsid w:val="00895E51"/>
    <w:rsid w:val="008E6C9B"/>
    <w:rsid w:val="009261F5"/>
    <w:rsid w:val="00934C91"/>
    <w:rsid w:val="00956C6C"/>
    <w:rsid w:val="009B4797"/>
    <w:rsid w:val="00A01E3B"/>
    <w:rsid w:val="00A25B6E"/>
    <w:rsid w:val="00A27E31"/>
    <w:rsid w:val="00A5087C"/>
    <w:rsid w:val="00A7505F"/>
    <w:rsid w:val="00A9712B"/>
    <w:rsid w:val="00AD6287"/>
    <w:rsid w:val="00AF4FBB"/>
    <w:rsid w:val="00B543CA"/>
    <w:rsid w:val="00B71674"/>
    <w:rsid w:val="00B7683B"/>
    <w:rsid w:val="00B9069C"/>
    <w:rsid w:val="00BE4F6E"/>
    <w:rsid w:val="00C37159"/>
    <w:rsid w:val="00C902AC"/>
    <w:rsid w:val="00CA244C"/>
    <w:rsid w:val="00CB4C53"/>
    <w:rsid w:val="00D03CB5"/>
    <w:rsid w:val="00D10854"/>
    <w:rsid w:val="00D21610"/>
    <w:rsid w:val="00D3388F"/>
    <w:rsid w:val="00D93681"/>
    <w:rsid w:val="00DC791D"/>
    <w:rsid w:val="00DF3BE0"/>
    <w:rsid w:val="00E15428"/>
    <w:rsid w:val="00E3123A"/>
    <w:rsid w:val="00E557D1"/>
    <w:rsid w:val="00E77BBF"/>
    <w:rsid w:val="00E80BD7"/>
    <w:rsid w:val="00EE1B07"/>
    <w:rsid w:val="00F1410D"/>
    <w:rsid w:val="00F53892"/>
    <w:rsid w:val="00F70780"/>
    <w:rsid w:val="00F72012"/>
    <w:rsid w:val="00F866D6"/>
    <w:rsid w:val="00F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69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B4797"/>
    <w:rPr>
      <w:rFonts w:cs="Times New Roman"/>
    </w:rPr>
  </w:style>
  <w:style w:type="character" w:styleId="a4">
    <w:name w:val="Hyperlink"/>
    <w:basedOn w:val="a0"/>
    <w:uiPriority w:val="99"/>
    <w:semiHidden/>
    <w:rsid w:val="009B479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02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ven000mus</dc:creator>
  <cp:keywords/>
  <dc:description/>
  <cp:lastModifiedBy>ven000mus</cp:lastModifiedBy>
  <cp:revision>19</cp:revision>
  <dcterms:created xsi:type="dcterms:W3CDTF">2014-02-21T20:15:00Z</dcterms:created>
  <dcterms:modified xsi:type="dcterms:W3CDTF">2014-02-24T19:33:00Z</dcterms:modified>
</cp:coreProperties>
</file>