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7" w:rsidRPr="007055AB" w:rsidRDefault="00352133" w:rsidP="00CD03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AB">
        <w:rPr>
          <w:rFonts w:ascii="Times New Roman" w:hAnsi="Times New Roman" w:cs="Times New Roman"/>
          <w:b/>
          <w:sz w:val="24"/>
          <w:szCs w:val="24"/>
        </w:rPr>
        <w:t>Выбор персонажа - «светильника</w:t>
      </w:r>
      <w:r w:rsidR="00233ED8" w:rsidRPr="007055AB">
        <w:rPr>
          <w:rFonts w:ascii="Times New Roman" w:hAnsi="Times New Roman" w:cs="Times New Roman"/>
          <w:b/>
          <w:sz w:val="24"/>
          <w:szCs w:val="24"/>
        </w:rPr>
        <w:t>» в эпизодах</w:t>
      </w:r>
    </w:p>
    <w:p w:rsidR="003C199E" w:rsidRPr="007055AB" w:rsidRDefault="00233ED8" w:rsidP="00CD03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AB">
        <w:rPr>
          <w:rFonts w:ascii="Times New Roman" w:hAnsi="Times New Roman" w:cs="Times New Roman"/>
          <w:b/>
          <w:sz w:val="24"/>
          <w:szCs w:val="24"/>
        </w:rPr>
        <w:t>«Анны Карениной» и «Братьев Карамазовых»</w:t>
      </w:r>
    </w:p>
    <w:p w:rsidR="00F22A8C" w:rsidRPr="007055AB" w:rsidRDefault="00CB5944" w:rsidP="0070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важных аспектов</w:t>
      </w:r>
      <w:r w:rsidR="00635D22">
        <w:rPr>
          <w:rFonts w:ascii="Times New Roman" w:hAnsi="Times New Roman" w:cs="Times New Roman"/>
          <w:sz w:val="24"/>
          <w:szCs w:val="24"/>
        </w:rPr>
        <w:t xml:space="preserve"> </w:t>
      </w:r>
      <w:r w:rsidR="00C755EA">
        <w:rPr>
          <w:rFonts w:ascii="Times New Roman" w:hAnsi="Times New Roman" w:cs="Times New Roman"/>
          <w:sz w:val="24"/>
          <w:szCs w:val="24"/>
        </w:rPr>
        <w:t xml:space="preserve">в исследовании композиции </w:t>
      </w:r>
      <w:r>
        <w:rPr>
          <w:rFonts w:ascii="Times New Roman" w:hAnsi="Times New Roman" w:cs="Times New Roman"/>
          <w:sz w:val="24"/>
          <w:szCs w:val="24"/>
        </w:rPr>
        <w:t>эпического</w:t>
      </w:r>
      <w:r w:rsidR="00635D22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вопрос</w:t>
      </w:r>
      <w:r w:rsidR="00C72AA9">
        <w:rPr>
          <w:rFonts w:ascii="Times New Roman" w:hAnsi="Times New Roman" w:cs="Times New Roman"/>
          <w:sz w:val="24"/>
          <w:szCs w:val="24"/>
        </w:rPr>
        <w:t xml:space="preserve"> о способе передачи события</w:t>
      </w:r>
      <w:r w:rsidR="000B6BA2">
        <w:rPr>
          <w:rFonts w:ascii="Times New Roman" w:hAnsi="Times New Roman" w:cs="Times New Roman"/>
          <w:sz w:val="24"/>
          <w:szCs w:val="24"/>
        </w:rPr>
        <w:t>,</w:t>
      </w:r>
      <w:r w:rsidR="00635D22">
        <w:rPr>
          <w:rFonts w:ascii="Times New Roman" w:hAnsi="Times New Roman" w:cs="Times New Roman"/>
          <w:sz w:val="24"/>
          <w:szCs w:val="24"/>
        </w:rPr>
        <w:t xml:space="preserve"> </w:t>
      </w:r>
      <w:r w:rsidR="000B6B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именно о доминировании точки зрения в повествовании. </w:t>
      </w:r>
      <w:r w:rsidR="00C755EA">
        <w:rPr>
          <w:rFonts w:ascii="Times New Roman" w:hAnsi="Times New Roman" w:cs="Times New Roman"/>
          <w:sz w:val="24"/>
          <w:szCs w:val="24"/>
        </w:rPr>
        <w:t>Либ</w:t>
      </w:r>
      <w:r w:rsidR="00C72AA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события изображаются и оцениваются повествователем</w:t>
      </w:r>
      <w:r w:rsidR="00C755EA">
        <w:rPr>
          <w:rFonts w:ascii="Times New Roman" w:hAnsi="Times New Roman" w:cs="Times New Roman"/>
          <w:sz w:val="24"/>
          <w:szCs w:val="24"/>
        </w:rPr>
        <w:t>, либо а</w:t>
      </w:r>
      <w:r w:rsidR="00C122C8" w:rsidRPr="007055AB">
        <w:rPr>
          <w:rFonts w:ascii="Times New Roman" w:hAnsi="Times New Roman" w:cs="Times New Roman"/>
          <w:sz w:val="24"/>
          <w:szCs w:val="24"/>
        </w:rPr>
        <w:t xml:space="preserve">втор выбирает одного или </w:t>
      </w:r>
      <w:r w:rsidR="0082772E" w:rsidRPr="007055AB">
        <w:rPr>
          <w:rFonts w:ascii="Times New Roman" w:hAnsi="Times New Roman" w:cs="Times New Roman"/>
          <w:sz w:val="24"/>
          <w:szCs w:val="24"/>
        </w:rPr>
        <w:t>нескольких персонажей, через восприятие</w:t>
      </w:r>
      <w:r w:rsidR="00C122C8" w:rsidRPr="007055AB">
        <w:rPr>
          <w:rFonts w:ascii="Times New Roman" w:hAnsi="Times New Roman" w:cs="Times New Roman"/>
          <w:sz w:val="24"/>
          <w:szCs w:val="24"/>
        </w:rPr>
        <w:t xml:space="preserve"> которых передаются события. Таких персонажей</w:t>
      </w:r>
      <w:r w:rsidR="0082772E" w:rsidRPr="007055AB">
        <w:rPr>
          <w:rFonts w:ascii="Times New Roman" w:hAnsi="Times New Roman" w:cs="Times New Roman"/>
          <w:sz w:val="24"/>
          <w:szCs w:val="24"/>
        </w:rPr>
        <w:t xml:space="preserve"> Генри Джеймс назвал «светильниками» в предисловии к повести «Переходный возраст», в которой каждый из них должен был «как можно ярче освещать один из аспектов темы»</w:t>
      </w:r>
      <w:r w:rsidR="00053DAC">
        <w:rPr>
          <w:rFonts w:ascii="Times New Roman" w:hAnsi="Times New Roman" w:cs="Times New Roman"/>
          <w:sz w:val="24"/>
          <w:szCs w:val="24"/>
        </w:rPr>
        <w:t xml:space="preserve"> [Джеймс:</w:t>
      </w:r>
      <w:r w:rsidR="001A747A">
        <w:rPr>
          <w:rFonts w:ascii="Times New Roman" w:hAnsi="Times New Roman" w:cs="Times New Roman"/>
          <w:sz w:val="24"/>
          <w:szCs w:val="24"/>
        </w:rPr>
        <w:t xml:space="preserve"> 157].  </w:t>
      </w:r>
      <w:r w:rsidR="003219F6">
        <w:rPr>
          <w:rFonts w:ascii="Times New Roman" w:hAnsi="Times New Roman" w:cs="Times New Roman"/>
          <w:sz w:val="24"/>
          <w:szCs w:val="24"/>
        </w:rPr>
        <w:t>Сам термин «точка зрения»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B5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B5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1B7156">
        <w:rPr>
          <w:rFonts w:ascii="Times New Roman" w:hAnsi="Times New Roman" w:cs="Times New Roman"/>
          <w:sz w:val="24"/>
          <w:szCs w:val="24"/>
        </w:rPr>
        <w:t xml:space="preserve"> Генри Джеймс раскрывает в своем эссе «Искусство прозы» (1884), а затем уточняет в предисловиях к своим романам. Джеймс сравнивал роман с живописью и был убежден в том, что литературное произведение должно «изображать» жизнь. </w:t>
      </w:r>
      <w:r w:rsidR="00A20E02">
        <w:rPr>
          <w:rFonts w:ascii="Times New Roman" w:hAnsi="Times New Roman" w:cs="Times New Roman"/>
          <w:sz w:val="24"/>
          <w:szCs w:val="24"/>
        </w:rPr>
        <w:t>Поэтому авторское вмешательство в события про</w:t>
      </w:r>
      <w:r w:rsidR="006F54D4">
        <w:rPr>
          <w:rFonts w:ascii="Times New Roman" w:hAnsi="Times New Roman" w:cs="Times New Roman"/>
          <w:sz w:val="24"/>
          <w:szCs w:val="24"/>
        </w:rPr>
        <w:t>изведения должно быть минимально</w:t>
      </w:r>
      <w:r w:rsidR="00A20E02">
        <w:rPr>
          <w:rFonts w:ascii="Times New Roman" w:hAnsi="Times New Roman" w:cs="Times New Roman"/>
          <w:sz w:val="24"/>
          <w:szCs w:val="24"/>
        </w:rPr>
        <w:t>.</w:t>
      </w:r>
    </w:p>
    <w:p w:rsidR="00E16EA3" w:rsidRPr="007055AB" w:rsidRDefault="006F54D4" w:rsidP="0070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Английский</w:t>
      </w:r>
      <w:r w:rsidR="00B20762" w:rsidRPr="007055AB">
        <w:rPr>
          <w:rFonts w:ascii="Times New Roman" w:hAnsi="Times New Roman" w:cs="Times New Roman"/>
          <w:sz w:val="24"/>
          <w:szCs w:val="24"/>
        </w:rPr>
        <w:t xml:space="preserve"> литературовед Перси </w:t>
      </w:r>
      <w:proofErr w:type="spellStart"/>
      <w:r w:rsidR="00B20762" w:rsidRPr="007055AB">
        <w:rPr>
          <w:rFonts w:ascii="Times New Roman" w:hAnsi="Times New Roman" w:cs="Times New Roman"/>
          <w:sz w:val="24"/>
          <w:szCs w:val="24"/>
        </w:rPr>
        <w:t>Лаббок</w:t>
      </w:r>
      <w:proofErr w:type="spellEnd"/>
      <w:r w:rsidR="00B20762" w:rsidRPr="007055AB">
        <w:rPr>
          <w:rFonts w:ascii="Times New Roman" w:hAnsi="Times New Roman" w:cs="Times New Roman"/>
          <w:sz w:val="24"/>
          <w:szCs w:val="24"/>
        </w:rPr>
        <w:t xml:space="preserve"> в работе «</w:t>
      </w:r>
      <w:r w:rsidR="00B20762" w:rsidRPr="007055A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0762"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B20762" w:rsidRPr="007055AB">
        <w:rPr>
          <w:rFonts w:ascii="Times New Roman" w:hAnsi="Times New Roman" w:cs="Times New Roman"/>
          <w:sz w:val="24"/>
          <w:szCs w:val="24"/>
          <w:lang w:val="en-US"/>
        </w:rPr>
        <w:t>craft</w:t>
      </w:r>
      <w:r w:rsidR="00B20762"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B20762" w:rsidRPr="007055A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0762"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B20762" w:rsidRPr="007055AB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="003219F6">
        <w:rPr>
          <w:rFonts w:ascii="Times New Roman" w:hAnsi="Times New Roman" w:cs="Times New Roman"/>
          <w:sz w:val="24"/>
          <w:szCs w:val="24"/>
        </w:rPr>
        <w:t>» («Искусство прозы»</w:t>
      </w:r>
      <w:r w:rsidR="00A20E02">
        <w:rPr>
          <w:rFonts w:ascii="Times New Roman" w:hAnsi="Times New Roman" w:cs="Times New Roman"/>
          <w:sz w:val="24"/>
          <w:szCs w:val="24"/>
        </w:rPr>
        <w:t xml:space="preserve"> 1921</w:t>
      </w:r>
      <w:r w:rsidR="003219F6">
        <w:rPr>
          <w:rFonts w:ascii="Times New Roman" w:hAnsi="Times New Roman" w:cs="Times New Roman"/>
          <w:sz w:val="24"/>
          <w:szCs w:val="24"/>
        </w:rPr>
        <w:t>), используя</w:t>
      </w:r>
      <w:r w:rsidR="00B20762"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3219F6">
        <w:rPr>
          <w:rFonts w:ascii="Times New Roman" w:hAnsi="Times New Roman" w:cs="Times New Roman"/>
          <w:sz w:val="24"/>
          <w:szCs w:val="24"/>
        </w:rPr>
        <w:t xml:space="preserve">рассуждения Генри Джеймса </w:t>
      </w:r>
      <w:r w:rsidR="00A20E02">
        <w:rPr>
          <w:rFonts w:ascii="Times New Roman" w:hAnsi="Times New Roman" w:cs="Times New Roman"/>
          <w:sz w:val="24"/>
          <w:szCs w:val="24"/>
        </w:rPr>
        <w:t>о точке зрения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0762" w:rsidRPr="007055AB">
        <w:rPr>
          <w:rFonts w:ascii="Times New Roman" w:hAnsi="Times New Roman" w:cs="Times New Roman"/>
          <w:sz w:val="24"/>
          <w:szCs w:val="24"/>
        </w:rPr>
        <w:t xml:space="preserve"> р</w:t>
      </w:r>
      <w:r w:rsidR="00D35576" w:rsidRPr="007055AB">
        <w:rPr>
          <w:rFonts w:ascii="Times New Roman" w:hAnsi="Times New Roman" w:cs="Times New Roman"/>
          <w:sz w:val="24"/>
          <w:szCs w:val="24"/>
        </w:rPr>
        <w:t>азличает два</w:t>
      </w:r>
      <w:r w:rsidR="00B20762" w:rsidRPr="007055AB">
        <w:rPr>
          <w:rFonts w:ascii="Times New Roman" w:hAnsi="Times New Roman" w:cs="Times New Roman"/>
          <w:sz w:val="24"/>
          <w:szCs w:val="24"/>
        </w:rPr>
        <w:t xml:space="preserve"> метода организ</w:t>
      </w:r>
      <w:r w:rsidR="00653663">
        <w:rPr>
          <w:rFonts w:ascii="Times New Roman" w:hAnsi="Times New Roman" w:cs="Times New Roman"/>
          <w:sz w:val="24"/>
          <w:szCs w:val="24"/>
        </w:rPr>
        <w:t>ации повествования: «панорамный» – о</w:t>
      </w:r>
      <w:r w:rsidR="00D35576" w:rsidRPr="007055AB">
        <w:rPr>
          <w:rFonts w:ascii="Times New Roman" w:hAnsi="Times New Roman" w:cs="Times New Roman"/>
          <w:sz w:val="24"/>
          <w:szCs w:val="24"/>
        </w:rPr>
        <w:t>снованный на</w:t>
      </w:r>
      <w:r w:rsidR="000113F8">
        <w:rPr>
          <w:rFonts w:ascii="Times New Roman" w:hAnsi="Times New Roman" w:cs="Times New Roman"/>
          <w:sz w:val="24"/>
          <w:szCs w:val="24"/>
        </w:rPr>
        <w:t xml:space="preserve"> «рассказывании» (</w:t>
      </w:r>
      <w:r w:rsidR="000113F8">
        <w:rPr>
          <w:rFonts w:ascii="Times New Roman" w:hAnsi="Times New Roman" w:cs="Times New Roman"/>
          <w:sz w:val="24"/>
          <w:szCs w:val="24"/>
          <w:lang w:val="en-US"/>
        </w:rPr>
        <w:t>telling</w:t>
      </w:r>
      <w:r w:rsidR="000113F8">
        <w:rPr>
          <w:rFonts w:ascii="Times New Roman" w:hAnsi="Times New Roman" w:cs="Times New Roman"/>
          <w:sz w:val="24"/>
          <w:szCs w:val="24"/>
        </w:rPr>
        <w:t>) исто</w:t>
      </w:r>
      <w:r w:rsidR="00653663">
        <w:rPr>
          <w:rFonts w:ascii="Times New Roman" w:hAnsi="Times New Roman" w:cs="Times New Roman"/>
          <w:sz w:val="24"/>
          <w:szCs w:val="24"/>
        </w:rPr>
        <w:t>рии повествователем, оценивающим происходящее</w:t>
      </w:r>
      <w:r w:rsidR="00D35576" w:rsidRPr="007055AB">
        <w:rPr>
          <w:rFonts w:ascii="Times New Roman" w:hAnsi="Times New Roman" w:cs="Times New Roman"/>
          <w:sz w:val="24"/>
          <w:szCs w:val="24"/>
        </w:rPr>
        <w:t xml:space="preserve">, и «сценический», где автор </w:t>
      </w:r>
      <w:r w:rsidR="000113F8">
        <w:rPr>
          <w:rFonts w:ascii="Times New Roman" w:hAnsi="Times New Roman" w:cs="Times New Roman"/>
          <w:sz w:val="24"/>
          <w:szCs w:val="24"/>
        </w:rPr>
        <w:t>«изображает» (</w:t>
      </w:r>
      <w:r w:rsidR="000113F8">
        <w:rPr>
          <w:rFonts w:ascii="Times New Roman" w:hAnsi="Times New Roman" w:cs="Times New Roman"/>
          <w:sz w:val="24"/>
          <w:szCs w:val="24"/>
          <w:lang w:val="en-US"/>
        </w:rPr>
        <w:t>showing</w:t>
      </w:r>
      <w:r w:rsidR="000113F8">
        <w:rPr>
          <w:rFonts w:ascii="Times New Roman" w:hAnsi="Times New Roman" w:cs="Times New Roman"/>
          <w:sz w:val="24"/>
          <w:szCs w:val="24"/>
        </w:rPr>
        <w:t>)</w:t>
      </w:r>
      <w:r w:rsidR="00D30F67">
        <w:rPr>
          <w:rFonts w:ascii="Times New Roman" w:hAnsi="Times New Roman" w:cs="Times New Roman"/>
          <w:sz w:val="24"/>
          <w:szCs w:val="24"/>
        </w:rPr>
        <w:t xml:space="preserve"> </w:t>
      </w:r>
      <w:r w:rsidR="000113F8">
        <w:rPr>
          <w:rFonts w:ascii="Times New Roman" w:hAnsi="Times New Roman" w:cs="Times New Roman"/>
          <w:sz w:val="24"/>
          <w:szCs w:val="24"/>
        </w:rPr>
        <w:t>некоторый период из жизни персонажей, растворяясь</w:t>
      </w:r>
      <w:r w:rsidR="00D35576" w:rsidRPr="007055AB">
        <w:rPr>
          <w:rFonts w:ascii="Times New Roman" w:hAnsi="Times New Roman" w:cs="Times New Roman"/>
          <w:sz w:val="24"/>
          <w:szCs w:val="24"/>
        </w:rPr>
        <w:t xml:space="preserve"> в точке зрени</w:t>
      </w:r>
      <w:r w:rsidR="000113F8">
        <w:rPr>
          <w:rFonts w:ascii="Times New Roman" w:hAnsi="Times New Roman" w:cs="Times New Roman"/>
          <w:sz w:val="24"/>
          <w:szCs w:val="24"/>
        </w:rPr>
        <w:t xml:space="preserve">я персонажа, как очевидца </w:t>
      </w:r>
      <w:r w:rsidR="00D35576" w:rsidRPr="007055AB">
        <w:rPr>
          <w:rFonts w:ascii="Times New Roman" w:hAnsi="Times New Roman" w:cs="Times New Roman"/>
          <w:sz w:val="24"/>
          <w:szCs w:val="24"/>
        </w:rPr>
        <w:t xml:space="preserve"> «сцены»</w:t>
      </w:r>
      <w:r w:rsidR="00E47F12">
        <w:rPr>
          <w:rFonts w:ascii="Times New Roman" w:hAnsi="Times New Roman" w:cs="Times New Roman"/>
          <w:sz w:val="24"/>
          <w:szCs w:val="24"/>
        </w:rPr>
        <w:t xml:space="preserve"> </w:t>
      </w:r>
      <w:r w:rsidR="00E47F12" w:rsidRPr="00E47F1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113F8">
        <w:rPr>
          <w:rFonts w:ascii="Times New Roman" w:hAnsi="Times New Roman" w:cs="Times New Roman"/>
          <w:sz w:val="24"/>
          <w:szCs w:val="24"/>
          <w:lang w:val="en-US"/>
        </w:rPr>
        <w:t>Lubbok</w:t>
      </w:r>
      <w:proofErr w:type="spellEnd"/>
      <w:r w:rsidR="000113F8" w:rsidRPr="000113F8">
        <w:rPr>
          <w:rFonts w:ascii="Times New Roman" w:hAnsi="Times New Roman" w:cs="Times New Roman"/>
          <w:sz w:val="24"/>
          <w:szCs w:val="24"/>
        </w:rPr>
        <w:t>:</w:t>
      </w:r>
      <w:r w:rsidR="002768B1">
        <w:rPr>
          <w:rFonts w:ascii="Times New Roman" w:hAnsi="Times New Roman" w:cs="Times New Roman"/>
          <w:sz w:val="24"/>
          <w:szCs w:val="24"/>
        </w:rPr>
        <w:t xml:space="preserve"> 66</w:t>
      </w:r>
      <w:r w:rsidR="000113F8">
        <w:rPr>
          <w:rFonts w:ascii="Times New Roman" w:hAnsi="Times New Roman" w:cs="Times New Roman"/>
          <w:sz w:val="24"/>
          <w:szCs w:val="24"/>
        </w:rPr>
        <w:t>-68</w:t>
      </w:r>
      <w:r w:rsidR="00E47F12" w:rsidRPr="00E47F12">
        <w:rPr>
          <w:rFonts w:ascii="Times New Roman" w:hAnsi="Times New Roman" w:cs="Times New Roman"/>
          <w:sz w:val="24"/>
          <w:szCs w:val="24"/>
        </w:rPr>
        <w:t>]</w:t>
      </w:r>
      <w:r w:rsidR="00D35576" w:rsidRPr="007055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B48DA" w:rsidRDefault="00E16EA3" w:rsidP="005B4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FC5344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A20E02">
        <w:rPr>
          <w:rFonts w:ascii="Times New Roman" w:hAnsi="Times New Roman" w:cs="Times New Roman"/>
          <w:sz w:val="24"/>
          <w:szCs w:val="24"/>
        </w:rPr>
        <w:t>«</w:t>
      </w:r>
      <w:r w:rsidR="00FC5344">
        <w:rPr>
          <w:rFonts w:ascii="Times New Roman" w:hAnsi="Times New Roman" w:cs="Times New Roman"/>
          <w:sz w:val="24"/>
          <w:szCs w:val="24"/>
        </w:rPr>
        <w:t>с</w:t>
      </w:r>
      <w:r w:rsidR="00A20E02">
        <w:rPr>
          <w:rFonts w:ascii="Times New Roman" w:hAnsi="Times New Roman" w:cs="Times New Roman"/>
          <w:sz w:val="24"/>
          <w:szCs w:val="24"/>
        </w:rPr>
        <w:t>цена»</w:t>
      </w:r>
      <w:r w:rsidR="006F54D4">
        <w:rPr>
          <w:rFonts w:ascii="Times New Roman" w:hAnsi="Times New Roman" w:cs="Times New Roman"/>
          <w:sz w:val="24"/>
          <w:szCs w:val="24"/>
        </w:rPr>
        <w:t xml:space="preserve"> условно используется при</w:t>
      </w:r>
      <w:r w:rsidR="00FC5344">
        <w:rPr>
          <w:rFonts w:ascii="Times New Roman" w:hAnsi="Times New Roman" w:cs="Times New Roman"/>
          <w:sz w:val="24"/>
          <w:szCs w:val="24"/>
        </w:rPr>
        <w:t xml:space="preserve"> о</w:t>
      </w:r>
      <w:r w:rsidR="006F54D4">
        <w:rPr>
          <w:rFonts w:ascii="Times New Roman" w:hAnsi="Times New Roman" w:cs="Times New Roman"/>
          <w:sz w:val="24"/>
          <w:szCs w:val="24"/>
        </w:rPr>
        <w:t>писании композиции эпического</w:t>
      </w:r>
      <w:r w:rsidR="00FC5344">
        <w:rPr>
          <w:rFonts w:ascii="Times New Roman" w:hAnsi="Times New Roman" w:cs="Times New Roman"/>
          <w:sz w:val="24"/>
          <w:szCs w:val="24"/>
        </w:rPr>
        <w:t xml:space="preserve"> произведения.</w:t>
      </w:r>
      <w:r w:rsidR="006F54D4">
        <w:rPr>
          <w:rFonts w:ascii="Times New Roman" w:hAnsi="Times New Roman" w:cs="Times New Roman"/>
          <w:sz w:val="24"/>
          <w:szCs w:val="24"/>
        </w:rPr>
        <w:t xml:space="preserve"> Под «сценой» понимается эпизод, включающий диалоги и монологи персонажей. </w:t>
      </w:r>
      <w:r w:rsidR="00FC5344">
        <w:rPr>
          <w:rFonts w:ascii="Times New Roman" w:hAnsi="Times New Roman" w:cs="Times New Roman"/>
          <w:sz w:val="24"/>
          <w:szCs w:val="24"/>
        </w:rPr>
        <w:t xml:space="preserve"> </w:t>
      </w:r>
      <w:r w:rsidR="00FB32C7" w:rsidRPr="007055AB">
        <w:rPr>
          <w:rFonts w:ascii="Times New Roman" w:hAnsi="Times New Roman" w:cs="Times New Roman"/>
          <w:sz w:val="24"/>
          <w:szCs w:val="24"/>
        </w:rPr>
        <w:t>Эпизод</w:t>
      </w:r>
      <w:r w:rsidR="006F54D4">
        <w:rPr>
          <w:rFonts w:ascii="Times New Roman" w:hAnsi="Times New Roman" w:cs="Times New Roman"/>
          <w:sz w:val="24"/>
          <w:szCs w:val="24"/>
        </w:rPr>
        <w:t xml:space="preserve">  – </w:t>
      </w:r>
      <w:r w:rsidR="00FB32C7"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6F54D4">
        <w:rPr>
          <w:rFonts w:ascii="Times New Roman" w:hAnsi="Times New Roman" w:cs="Times New Roman"/>
          <w:sz w:val="24"/>
          <w:szCs w:val="24"/>
        </w:rPr>
        <w:t xml:space="preserve">это </w:t>
      </w:r>
      <w:r w:rsidR="00FB32C7" w:rsidRPr="007055AB">
        <w:rPr>
          <w:rFonts w:ascii="Times New Roman" w:hAnsi="Times New Roman" w:cs="Times New Roman"/>
          <w:sz w:val="24"/>
          <w:szCs w:val="24"/>
        </w:rPr>
        <w:t xml:space="preserve">детальное описание </w:t>
      </w:r>
      <w:r w:rsidR="00E211A7" w:rsidRPr="007055AB">
        <w:rPr>
          <w:rFonts w:ascii="Times New Roman" w:hAnsi="Times New Roman" w:cs="Times New Roman"/>
          <w:sz w:val="24"/>
          <w:szCs w:val="24"/>
        </w:rPr>
        <w:t>сюжетного действия</w:t>
      </w:r>
      <w:r w:rsidR="005C0E94">
        <w:rPr>
          <w:rFonts w:ascii="Times New Roman" w:hAnsi="Times New Roman" w:cs="Times New Roman"/>
          <w:sz w:val="24"/>
          <w:szCs w:val="24"/>
        </w:rPr>
        <w:t>, в рамках которого  состав основных участников</w:t>
      </w:r>
      <w:r w:rsidR="00E211A7" w:rsidRPr="007055AB">
        <w:rPr>
          <w:rFonts w:ascii="Times New Roman" w:hAnsi="Times New Roman" w:cs="Times New Roman"/>
          <w:sz w:val="24"/>
          <w:szCs w:val="24"/>
        </w:rPr>
        <w:t xml:space="preserve"> не меняется</w:t>
      </w:r>
      <w:r w:rsidR="005C0E94">
        <w:rPr>
          <w:rFonts w:ascii="Times New Roman" w:hAnsi="Times New Roman" w:cs="Times New Roman"/>
          <w:sz w:val="24"/>
          <w:szCs w:val="24"/>
        </w:rPr>
        <w:t xml:space="preserve">, а время течет непрерывно. </w:t>
      </w:r>
      <w:r w:rsidR="00E211A7" w:rsidRPr="007055AB">
        <w:rPr>
          <w:rFonts w:ascii="Times New Roman" w:hAnsi="Times New Roman" w:cs="Times New Roman"/>
          <w:sz w:val="24"/>
          <w:szCs w:val="24"/>
        </w:rPr>
        <w:t>Противостоит эпизоду краткое сообщение о событии – резюме, где время не протекает непосредственно перед читателями, а упоминается п</w:t>
      </w:r>
      <w:r w:rsidR="005B48DA">
        <w:rPr>
          <w:rFonts w:ascii="Times New Roman" w:hAnsi="Times New Roman" w:cs="Times New Roman"/>
          <w:sz w:val="24"/>
          <w:szCs w:val="24"/>
        </w:rPr>
        <w:t>овествователем без детализации.</w:t>
      </w:r>
    </w:p>
    <w:p w:rsidR="00DE005A" w:rsidRDefault="00D30F67" w:rsidP="005B4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5C0E94">
        <w:rPr>
          <w:rFonts w:ascii="Times New Roman" w:hAnsi="Times New Roman" w:cs="Times New Roman"/>
          <w:sz w:val="24"/>
          <w:szCs w:val="24"/>
        </w:rPr>
        <w:t xml:space="preserve"> анализа выбран роман </w:t>
      </w:r>
      <w:r w:rsidR="00DE005A">
        <w:rPr>
          <w:rFonts w:ascii="Times New Roman" w:hAnsi="Times New Roman" w:cs="Times New Roman"/>
          <w:sz w:val="24"/>
          <w:szCs w:val="24"/>
        </w:rPr>
        <w:t>Л.Н. Толстого «Анна Ка</w:t>
      </w:r>
      <w:r w:rsidR="005C0E94">
        <w:rPr>
          <w:rFonts w:ascii="Times New Roman" w:hAnsi="Times New Roman" w:cs="Times New Roman"/>
          <w:sz w:val="24"/>
          <w:szCs w:val="24"/>
        </w:rPr>
        <w:t xml:space="preserve">ренина» и роман </w:t>
      </w:r>
      <w:r w:rsidR="00DE005A">
        <w:rPr>
          <w:rFonts w:ascii="Times New Roman" w:hAnsi="Times New Roman" w:cs="Times New Roman"/>
          <w:sz w:val="24"/>
          <w:szCs w:val="24"/>
        </w:rPr>
        <w:t>Ф.М. Достоевского «Братья Карамазовы»</w:t>
      </w:r>
      <w:r w:rsidR="00DF074E">
        <w:rPr>
          <w:rFonts w:ascii="Times New Roman" w:hAnsi="Times New Roman" w:cs="Times New Roman"/>
          <w:sz w:val="24"/>
          <w:szCs w:val="24"/>
        </w:rPr>
        <w:t>. Оба произведения</w:t>
      </w:r>
      <w:r w:rsidR="005C0E94">
        <w:rPr>
          <w:rFonts w:ascii="Times New Roman" w:hAnsi="Times New Roman" w:cs="Times New Roman"/>
          <w:sz w:val="24"/>
          <w:szCs w:val="24"/>
        </w:rPr>
        <w:t xml:space="preserve"> отличаются</w:t>
      </w:r>
      <w:r w:rsidR="003D296A">
        <w:rPr>
          <w:rFonts w:ascii="Times New Roman" w:hAnsi="Times New Roman" w:cs="Times New Roman"/>
          <w:sz w:val="24"/>
          <w:szCs w:val="24"/>
        </w:rPr>
        <w:t xml:space="preserve"> глубоким пси</w:t>
      </w:r>
      <w:r w:rsidR="005C0E94">
        <w:rPr>
          <w:rFonts w:ascii="Times New Roman" w:hAnsi="Times New Roman" w:cs="Times New Roman"/>
          <w:sz w:val="24"/>
          <w:szCs w:val="24"/>
        </w:rPr>
        <w:t>хологизмом</w:t>
      </w:r>
      <w:r w:rsidR="003D296A">
        <w:rPr>
          <w:rFonts w:ascii="Times New Roman" w:hAnsi="Times New Roman" w:cs="Times New Roman"/>
          <w:sz w:val="24"/>
          <w:szCs w:val="24"/>
        </w:rPr>
        <w:t>, оба отражают современную авторам действительность, что проявляется в схо</w:t>
      </w:r>
      <w:r w:rsidR="003A3DDC">
        <w:rPr>
          <w:rFonts w:ascii="Times New Roman" w:hAnsi="Times New Roman" w:cs="Times New Roman"/>
          <w:sz w:val="24"/>
          <w:szCs w:val="24"/>
        </w:rPr>
        <w:t>дстве</w:t>
      </w:r>
      <w:r w:rsidR="003D296A">
        <w:rPr>
          <w:rFonts w:ascii="Times New Roman" w:hAnsi="Times New Roman" w:cs="Times New Roman"/>
          <w:sz w:val="24"/>
          <w:szCs w:val="24"/>
        </w:rPr>
        <w:t xml:space="preserve"> </w:t>
      </w:r>
      <w:r w:rsidR="005C0E94">
        <w:rPr>
          <w:rFonts w:ascii="Times New Roman" w:hAnsi="Times New Roman" w:cs="Times New Roman"/>
          <w:sz w:val="24"/>
          <w:szCs w:val="24"/>
        </w:rPr>
        <w:t xml:space="preserve">ряда </w:t>
      </w:r>
      <w:r w:rsidR="003D296A">
        <w:rPr>
          <w:rFonts w:ascii="Times New Roman" w:hAnsi="Times New Roman" w:cs="Times New Roman"/>
          <w:sz w:val="24"/>
          <w:szCs w:val="24"/>
        </w:rPr>
        <w:t>моти</w:t>
      </w:r>
      <w:r w:rsidR="005C0E94">
        <w:rPr>
          <w:rFonts w:ascii="Times New Roman" w:hAnsi="Times New Roman" w:cs="Times New Roman"/>
          <w:sz w:val="24"/>
          <w:szCs w:val="24"/>
        </w:rPr>
        <w:t>вов, оба имею</w:t>
      </w:r>
      <w:r w:rsidR="0025528A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25528A">
        <w:rPr>
          <w:rFonts w:ascii="Times New Roman" w:hAnsi="Times New Roman" w:cs="Times New Roman"/>
          <w:sz w:val="24"/>
          <w:szCs w:val="24"/>
        </w:rPr>
        <w:t>многолинейный</w:t>
      </w:r>
      <w:proofErr w:type="spellEnd"/>
      <w:r w:rsidR="0025528A">
        <w:rPr>
          <w:rFonts w:ascii="Times New Roman" w:hAnsi="Times New Roman" w:cs="Times New Roman"/>
          <w:sz w:val="24"/>
          <w:szCs w:val="24"/>
        </w:rPr>
        <w:t xml:space="preserve"> сюжет, что обуславливает его циклическую композицию. </w:t>
      </w:r>
      <w:r w:rsidR="003A3DDC">
        <w:rPr>
          <w:rFonts w:ascii="Times New Roman" w:hAnsi="Times New Roman" w:cs="Times New Roman"/>
          <w:sz w:val="24"/>
          <w:szCs w:val="24"/>
        </w:rPr>
        <w:t>Творческие принципы</w:t>
      </w:r>
      <w:r w:rsidR="005C0E94">
        <w:rPr>
          <w:rFonts w:ascii="Times New Roman" w:hAnsi="Times New Roman" w:cs="Times New Roman"/>
          <w:sz w:val="24"/>
          <w:szCs w:val="24"/>
        </w:rPr>
        <w:t>,</w:t>
      </w:r>
      <w:r w:rsidR="003A3DDC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5C0E94">
        <w:rPr>
          <w:rFonts w:ascii="Times New Roman" w:hAnsi="Times New Roman" w:cs="Times New Roman"/>
          <w:sz w:val="24"/>
          <w:szCs w:val="24"/>
        </w:rPr>
        <w:t>,</w:t>
      </w:r>
      <w:r w:rsidR="003A3DDC">
        <w:rPr>
          <w:rFonts w:ascii="Times New Roman" w:hAnsi="Times New Roman" w:cs="Times New Roman"/>
          <w:sz w:val="24"/>
          <w:szCs w:val="24"/>
        </w:rPr>
        <w:t xml:space="preserve"> различны у обоих авторов, однако можно выделить  схо</w:t>
      </w:r>
      <w:r w:rsidR="0025528A">
        <w:rPr>
          <w:rFonts w:ascii="Times New Roman" w:hAnsi="Times New Roman" w:cs="Times New Roman"/>
          <w:sz w:val="24"/>
          <w:szCs w:val="24"/>
        </w:rPr>
        <w:t>дство</w:t>
      </w:r>
      <w:r w:rsidR="00DF074E">
        <w:rPr>
          <w:rFonts w:ascii="Times New Roman" w:hAnsi="Times New Roman" w:cs="Times New Roman"/>
          <w:sz w:val="24"/>
          <w:szCs w:val="24"/>
        </w:rPr>
        <w:t xml:space="preserve"> в композиционных приемах</w:t>
      </w:r>
      <w:r w:rsidR="003A3DDC">
        <w:rPr>
          <w:rFonts w:ascii="Times New Roman" w:hAnsi="Times New Roman" w:cs="Times New Roman"/>
          <w:sz w:val="24"/>
          <w:szCs w:val="24"/>
        </w:rPr>
        <w:t>. Например, в использовании психолог</w:t>
      </w:r>
      <w:r w:rsidR="00DF074E">
        <w:rPr>
          <w:rFonts w:ascii="Times New Roman" w:hAnsi="Times New Roman" w:cs="Times New Roman"/>
          <w:sz w:val="24"/>
          <w:szCs w:val="24"/>
        </w:rPr>
        <w:t>ической точки зрения персонажей</w:t>
      </w:r>
      <w:r w:rsidR="003A3DDC">
        <w:rPr>
          <w:rFonts w:ascii="Times New Roman" w:hAnsi="Times New Roman" w:cs="Times New Roman"/>
          <w:sz w:val="24"/>
          <w:szCs w:val="24"/>
        </w:rPr>
        <w:t xml:space="preserve"> как главных, так и второстепенных.</w:t>
      </w:r>
    </w:p>
    <w:p w:rsidR="00DF074E" w:rsidRDefault="00A26FFC" w:rsidP="005B4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5AB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7055A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5528A">
        <w:rPr>
          <w:rFonts w:ascii="Times New Roman" w:hAnsi="Times New Roman" w:cs="Times New Roman"/>
          <w:sz w:val="24"/>
          <w:szCs w:val="24"/>
        </w:rPr>
        <w:t xml:space="preserve"> что в творчестве </w:t>
      </w:r>
      <w:r w:rsidRPr="007055AB">
        <w:rPr>
          <w:rFonts w:ascii="Times New Roman" w:hAnsi="Times New Roman" w:cs="Times New Roman"/>
          <w:sz w:val="24"/>
          <w:szCs w:val="24"/>
        </w:rPr>
        <w:t>Толстог</w:t>
      </w:r>
      <w:r w:rsidR="00BB0AA3" w:rsidRPr="007055AB">
        <w:rPr>
          <w:rFonts w:ascii="Times New Roman" w:hAnsi="Times New Roman" w:cs="Times New Roman"/>
          <w:sz w:val="24"/>
          <w:szCs w:val="24"/>
        </w:rPr>
        <w:t xml:space="preserve">о </w:t>
      </w:r>
      <w:r w:rsidRPr="007055AB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="00BB0AA3" w:rsidRPr="007055AB">
        <w:rPr>
          <w:rFonts w:ascii="Times New Roman" w:hAnsi="Times New Roman" w:cs="Times New Roman"/>
          <w:sz w:val="24"/>
          <w:szCs w:val="24"/>
        </w:rPr>
        <w:t>разные принципы освещения событий, ведущей признается</w:t>
      </w:r>
      <w:r w:rsidR="00380ED1"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BB0AA3"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380ED1" w:rsidRPr="007055AB">
        <w:rPr>
          <w:rFonts w:ascii="Times New Roman" w:hAnsi="Times New Roman" w:cs="Times New Roman"/>
          <w:sz w:val="24"/>
          <w:szCs w:val="24"/>
        </w:rPr>
        <w:t xml:space="preserve">роль </w:t>
      </w:r>
      <w:r w:rsidR="00BB0AA3" w:rsidRPr="007055AB">
        <w:rPr>
          <w:rFonts w:ascii="Times New Roman" w:hAnsi="Times New Roman" w:cs="Times New Roman"/>
          <w:sz w:val="24"/>
          <w:szCs w:val="24"/>
        </w:rPr>
        <w:t>«всеведущего» автора</w:t>
      </w:r>
      <w:r w:rsidR="00380ED1" w:rsidRPr="007055AB">
        <w:rPr>
          <w:rFonts w:ascii="Times New Roman" w:hAnsi="Times New Roman" w:cs="Times New Roman"/>
          <w:sz w:val="24"/>
          <w:szCs w:val="24"/>
        </w:rPr>
        <w:t xml:space="preserve">. </w:t>
      </w:r>
      <w:r w:rsidR="00030555">
        <w:rPr>
          <w:rFonts w:ascii="Times New Roman" w:hAnsi="Times New Roman" w:cs="Times New Roman"/>
          <w:sz w:val="24"/>
          <w:szCs w:val="24"/>
        </w:rPr>
        <w:t>Однако в</w:t>
      </w:r>
      <w:r w:rsidR="00380ED1" w:rsidRPr="007055AB">
        <w:rPr>
          <w:rFonts w:ascii="Times New Roman" w:hAnsi="Times New Roman" w:cs="Times New Roman"/>
          <w:sz w:val="24"/>
          <w:szCs w:val="24"/>
        </w:rPr>
        <w:t xml:space="preserve"> романе «Анна Каренин</w:t>
      </w:r>
      <w:r w:rsidR="0017687F">
        <w:rPr>
          <w:rFonts w:ascii="Times New Roman" w:hAnsi="Times New Roman" w:cs="Times New Roman"/>
          <w:sz w:val="24"/>
          <w:szCs w:val="24"/>
        </w:rPr>
        <w:t>а» Толстой</w:t>
      </w:r>
      <w:r w:rsidR="007D5AEC">
        <w:rPr>
          <w:rFonts w:ascii="Times New Roman" w:hAnsi="Times New Roman" w:cs="Times New Roman"/>
          <w:sz w:val="24"/>
          <w:szCs w:val="24"/>
        </w:rPr>
        <w:t xml:space="preserve"> снизил</w:t>
      </w:r>
      <w:r w:rsidR="00380ED1" w:rsidRPr="007055AB">
        <w:rPr>
          <w:rFonts w:ascii="Times New Roman" w:hAnsi="Times New Roman" w:cs="Times New Roman"/>
          <w:sz w:val="24"/>
          <w:szCs w:val="24"/>
        </w:rPr>
        <w:t xml:space="preserve"> а</w:t>
      </w:r>
      <w:r w:rsidR="007D5AEC">
        <w:rPr>
          <w:rFonts w:ascii="Times New Roman" w:hAnsi="Times New Roman" w:cs="Times New Roman"/>
          <w:sz w:val="24"/>
          <w:szCs w:val="24"/>
        </w:rPr>
        <w:t>вторское</w:t>
      </w:r>
      <w:r w:rsidR="002A0BEB" w:rsidRPr="007055AB">
        <w:rPr>
          <w:rFonts w:ascii="Times New Roman" w:hAnsi="Times New Roman" w:cs="Times New Roman"/>
          <w:sz w:val="24"/>
          <w:szCs w:val="24"/>
        </w:rPr>
        <w:t xml:space="preserve"> </w:t>
      </w:r>
      <w:r w:rsidR="007D5AEC">
        <w:rPr>
          <w:rFonts w:ascii="Times New Roman" w:hAnsi="Times New Roman" w:cs="Times New Roman"/>
          <w:sz w:val="24"/>
          <w:szCs w:val="24"/>
        </w:rPr>
        <w:t>вмешательство</w:t>
      </w:r>
      <w:r w:rsidR="00D30F67">
        <w:rPr>
          <w:rFonts w:ascii="Times New Roman" w:hAnsi="Times New Roman" w:cs="Times New Roman"/>
          <w:sz w:val="24"/>
          <w:szCs w:val="24"/>
        </w:rPr>
        <w:t xml:space="preserve"> в  произведение</w:t>
      </w:r>
      <w:r w:rsidR="00380ED1" w:rsidRPr="007055AB">
        <w:rPr>
          <w:rFonts w:ascii="Times New Roman" w:hAnsi="Times New Roman" w:cs="Times New Roman"/>
          <w:sz w:val="24"/>
          <w:szCs w:val="24"/>
        </w:rPr>
        <w:t xml:space="preserve">. </w:t>
      </w:r>
      <w:r w:rsidR="007D5AEC">
        <w:rPr>
          <w:rFonts w:ascii="Times New Roman" w:hAnsi="Times New Roman" w:cs="Times New Roman"/>
          <w:sz w:val="24"/>
          <w:szCs w:val="24"/>
        </w:rPr>
        <w:t>Зачастую п</w:t>
      </w:r>
      <w:r w:rsidR="00F71CDA">
        <w:rPr>
          <w:rFonts w:ascii="Times New Roman" w:hAnsi="Times New Roman" w:cs="Times New Roman"/>
          <w:sz w:val="24"/>
          <w:szCs w:val="24"/>
        </w:rPr>
        <w:t xml:space="preserve">рямую авторскую оценку событиям заменяет психологическая точка зрения </w:t>
      </w:r>
      <w:r w:rsidR="00D30F67">
        <w:rPr>
          <w:rFonts w:ascii="Times New Roman" w:hAnsi="Times New Roman" w:cs="Times New Roman"/>
          <w:sz w:val="24"/>
          <w:szCs w:val="24"/>
        </w:rPr>
        <w:t>персонажа. В романе</w:t>
      </w:r>
      <w:r w:rsidR="00F71CDA">
        <w:rPr>
          <w:rFonts w:ascii="Times New Roman" w:hAnsi="Times New Roman" w:cs="Times New Roman"/>
          <w:sz w:val="24"/>
          <w:szCs w:val="24"/>
        </w:rPr>
        <w:t xml:space="preserve"> можно выделить несколько персонаже</w:t>
      </w:r>
      <w:proofErr w:type="gramStart"/>
      <w:r w:rsidR="00F71CD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71CDA">
        <w:rPr>
          <w:rFonts w:ascii="Times New Roman" w:hAnsi="Times New Roman" w:cs="Times New Roman"/>
          <w:sz w:val="24"/>
          <w:szCs w:val="24"/>
        </w:rPr>
        <w:t xml:space="preserve">«светильников», однако главным из них является Левин, </w:t>
      </w:r>
      <w:proofErr w:type="spellStart"/>
      <w:r w:rsidR="00F71CDA">
        <w:rPr>
          <w:rFonts w:ascii="Times New Roman" w:hAnsi="Times New Roman" w:cs="Times New Roman"/>
          <w:sz w:val="24"/>
          <w:szCs w:val="24"/>
        </w:rPr>
        <w:t>автопсихологический</w:t>
      </w:r>
      <w:proofErr w:type="spellEnd"/>
      <w:r w:rsidR="00F71CDA">
        <w:rPr>
          <w:rFonts w:ascii="Times New Roman" w:hAnsi="Times New Roman" w:cs="Times New Roman"/>
          <w:sz w:val="24"/>
          <w:szCs w:val="24"/>
        </w:rPr>
        <w:t xml:space="preserve"> герой</w:t>
      </w:r>
      <w:r w:rsidR="007D5AEC">
        <w:rPr>
          <w:rFonts w:ascii="Times New Roman" w:hAnsi="Times New Roman" w:cs="Times New Roman"/>
          <w:sz w:val="24"/>
          <w:szCs w:val="24"/>
        </w:rPr>
        <w:t xml:space="preserve">, который не судит других персонажей, а только чувствует их ошибочное мнение. Например, </w:t>
      </w:r>
      <w:r w:rsidR="00057D13">
        <w:rPr>
          <w:rFonts w:ascii="Times New Roman" w:hAnsi="Times New Roman" w:cs="Times New Roman"/>
          <w:sz w:val="24"/>
          <w:szCs w:val="24"/>
        </w:rPr>
        <w:t>в цикле с условным названием «Дворянские выборы»</w:t>
      </w:r>
      <w:r w:rsidR="005D3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35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D359E">
        <w:rPr>
          <w:rFonts w:ascii="Times New Roman" w:hAnsi="Times New Roman" w:cs="Times New Roman"/>
          <w:sz w:val="24"/>
          <w:szCs w:val="24"/>
        </w:rPr>
        <w:t xml:space="preserve">. 6, гл. </w:t>
      </w:r>
      <w:r w:rsidR="005D359E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5D359E" w:rsidRPr="00CB5944">
        <w:rPr>
          <w:rFonts w:ascii="Times New Roman" w:hAnsi="Times New Roman" w:cs="Times New Roman"/>
          <w:sz w:val="24"/>
          <w:szCs w:val="24"/>
        </w:rPr>
        <w:t>-</w:t>
      </w:r>
      <w:r w:rsidR="005D359E"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="005D359E">
        <w:rPr>
          <w:rFonts w:ascii="Times New Roman" w:hAnsi="Times New Roman" w:cs="Times New Roman"/>
          <w:sz w:val="24"/>
          <w:szCs w:val="24"/>
        </w:rPr>
        <w:t>)</w:t>
      </w:r>
      <w:r w:rsidR="00057D13">
        <w:rPr>
          <w:rFonts w:ascii="Times New Roman" w:hAnsi="Times New Roman" w:cs="Times New Roman"/>
          <w:sz w:val="24"/>
          <w:szCs w:val="24"/>
        </w:rPr>
        <w:t xml:space="preserve"> Левин – единственный, кто не понимает сути происходящего. </w:t>
      </w:r>
      <w:r w:rsidR="0018289B">
        <w:rPr>
          <w:rFonts w:ascii="Times New Roman" w:hAnsi="Times New Roman" w:cs="Times New Roman"/>
          <w:sz w:val="24"/>
          <w:szCs w:val="24"/>
        </w:rPr>
        <w:t>Он чувствует скуку, уныние, ему интереснее общаться с лакеями и помещиком-консерватором, нежели вникать в тонкости выборов.</w:t>
      </w:r>
      <w:r w:rsidR="0009416A">
        <w:rPr>
          <w:rFonts w:ascii="Times New Roman" w:hAnsi="Times New Roman" w:cs="Times New Roman"/>
          <w:sz w:val="24"/>
          <w:szCs w:val="24"/>
        </w:rPr>
        <w:t xml:space="preserve"> «Ах, я ничего не понимаю! И все это пустяки» - мрачно отвечает Левин на замечание брата. </w:t>
      </w:r>
    </w:p>
    <w:p w:rsidR="00D62C67" w:rsidRDefault="0025528A" w:rsidP="00D62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«Братьях</w:t>
      </w:r>
      <w:r w:rsidR="00207644">
        <w:rPr>
          <w:rFonts w:ascii="Times New Roman" w:hAnsi="Times New Roman" w:cs="Times New Roman"/>
          <w:sz w:val="24"/>
          <w:szCs w:val="24"/>
        </w:rPr>
        <w:t xml:space="preserve"> Карамазовых» </w:t>
      </w:r>
      <w:proofErr w:type="spellStart"/>
      <w:r w:rsidR="00207644">
        <w:rPr>
          <w:rFonts w:ascii="Times New Roman" w:hAnsi="Times New Roman" w:cs="Times New Roman"/>
          <w:sz w:val="24"/>
          <w:szCs w:val="24"/>
        </w:rPr>
        <w:t>автопсихологическим</w:t>
      </w:r>
      <w:proofErr w:type="spellEnd"/>
      <w:r w:rsidR="00207644">
        <w:rPr>
          <w:rFonts w:ascii="Times New Roman" w:hAnsi="Times New Roman" w:cs="Times New Roman"/>
          <w:sz w:val="24"/>
          <w:szCs w:val="24"/>
        </w:rPr>
        <w:t xml:space="preserve"> героем является Алексей К</w:t>
      </w:r>
      <w:r>
        <w:rPr>
          <w:rFonts w:ascii="Times New Roman" w:hAnsi="Times New Roman" w:cs="Times New Roman"/>
          <w:sz w:val="24"/>
          <w:szCs w:val="24"/>
        </w:rPr>
        <w:t>арамазов. Его точка зрения</w:t>
      </w:r>
      <w:r w:rsidR="00207644">
        <w:rPr>
          <w:rFonts w:ascii="Times New Roman" w:hAnsi="Times New Roman" w:cs="Times New Roman"/>
          <w:sz w:val="24"/>
          <w:szCs w:val="24"/>
        </w:rPr>
        <w:t xml:space="preserve"> доминирует во многих эпизодах. На протяжении всего романа он </w:t>
      </w:r>
      <w:r>
        <w:rPr>
          <w:rFonts w:ascii="Times New Roman" w:hAnsi="Times New Roman" w:cs="Times New Roman"/>
          <w:sz w:val="24"/>
          <w:szCs w:val="24"/>
        </w:rPr>
        <w:t>является посредником между многими</w:t>
      </w:r>
      <w:r w:rsidR="00207644">
        <w:rPr>
          <w:rFonts w:ascii="Times New Roman" w:hAnsi="Times New Roman" w:cs="Times New Roman"/>
          <w:sz w:val="24"/>
          <w:szCs w:val="24"/>
        </w:rPr>
        <w:t xml:space="preserve"> персонажам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7644">
        <w:rPr>
          <w:rFonts w:ascii="Times New Roman" w:hAnsi="Times New Roman" w:cs="Times New Roman"/>
          <w:sz w:val="24"/>
          <w:szCs w:val="24"/>
        </w:rPr>
        <w:t>, участвует в их спорах, его мнение всем кажется объективным и правильным. Например, в эпизоде «Надрыв в гостиной»</w:t>
      </w:r>
      <w:r w:rsidR="003974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74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97461">
        <w:rPr>
          <w:rFonts w:ascii="Times New Roman" w:hAnsi="Times New Roman" w:cs="Times New Roman"/>
          <w:sz w:val="24"/>
          <w:szCs w:val="24"/>
        </w:rPr>
        <w:t>.</w:t>
      </w:r>
      <w:r w:rsidR="004767C5">
        <w:rPr>
          <w:rFonts w:ascii="Times New Roman" w:hAnsi="Times New Roman" w:cs="Times New Roman"/>
          <w:sz w:val="24"/>
          <w:szCs w:val="24"/>
        </w:rPr>
        <w:t xml:space="preserve"> </w:t>
      </w:r>
      <w:r w:rsidR="00397461">
        <w:rPr>
          <w:rFonts w:ascii="Times New Roman" w:hAnsi="Times New Roman" w:cs="Times New Roman"/>
          <w:sz w:val="24"/>
          <w:szCs w:val="24"/>
        </w:rPr>
        <w:t>2, кн.</w:t>
      </w:r>
      <w:r w:rsidR="004767C5">
        <w:rPr>
          <w:rFonts w:ascii="Times New Roman" w:hAnsi="Times New Roman" w:cs="Times New Roman"/>
          <w:sz w:val="24"/>
          <w:szCs w:val="24"/>
        </w:rPr>
        <w:t xml:space="preserve">  </w:t>
      </w:r>
      <w:r w:rsidR="00397461">
        <w:rPr>
          <w:rFonts w:ascii="Times New Roman" w:hAnsi="Times New Roman" w:cs="Times New Roman"/>
          <w:sz w:val="24"/>
          <w:szCs w:val="24"/>
        </w:rPr>
        <w:t>4)</w:t>
      </w:r>
      <w:r w:rsidR="00207644">
        <w:rPr>
          <w:rFonts w:ascii="Times New Roman" w:hAnsi="Times New Roman" w:cs="Times New Roman"/>
          <w:sz w:val="24"/>
          <w:szCs w:val="24"/>
        </w:rPr>
        <w:t xml:space="preserve"> Алеша присутствует при расставании Ивана и Катерины</w:t>
      </w:r>
      <w:r w:rsidR="004E1AA0">
        <w:rPr>
          <w:rFonts w:ascii="Times New Roman" w:hAnsi="Times New Roman" w:cs="Times New Roman"/>
          <w:sz w:val="24"/>
          <w:szCs w:val="24"/>
        </w:rPr>
        <w:t xml:space="preserve">. Он инстинктивно понимает положение и брата, и его возлюбленной. Катерина Ивановна </w:t>
      </w:r>
      <w:r w:rsidR="004E1AA0">
        <w:rPr>
          <w:rFonts w:ascii="Times New Roman" w:hAnsi="Times New Roman" w:cs="Times New Roman"/>
          <w:sz w:val="24"/>
          <w:szCs w:val="24"/>
        </w:rPr>
        <w:lastRenderedPageBreak/>
        <w:t xml:space="preserve">трижды просит </w:t>
      </w:r>
      <w:r w:rsidR="0017687F">
        <w:rPr>
          <w:rFonts w:ascii="Times New Roman" w:hAnsi="Times New Roman" w:cs="Times New Roman"/>
          <w:sz w:val="24"/>
          <w:szCs w:val="24"/>
        </w:rPr>
        <w:t>Алешу высказать свое мнение.</w:t>
      </w:r>
      <w:r w:rsidR="004E1AA0">
        <w:rPr>
          <w:rFonts w:ascii="Times New Roman" w:hAnsi="Times New Roman" w:cs="Times New Roman"/>
          <w:sz w:val="24"/>
          <w:szCs w:val="24"/>
        </w:rPr>
        <w:t xml:space="preserve"> </w:t>
      </w:r>
      <w:r w:rsidR="0017687F">
        <w:rPr>
          <w:rFonts w:ascii="Times New Roman" w:hAnsi="Times New Roman" w:cs="Times New Roman"/>
          <w:sz w:val="24"/>
          <w:szCs w:val="24"/>
        </w:rPr>
        <w:t xml:space="preserve">Оно </w:t>
      </w:r>
      <w:r w:rsidR="004E1AA0">
        <w:rPr>
          <w:rFonts w:ascii="Times New Roman" w:hAnsi="Times New Roman" w:cs="Times New Roman"/>
          <w:sz w:val="24"/>
          <w:szCs w:val="24"/>
        </w:rPr>
        <w:t xml:space="preserve">приходит к нему внезапно: </w:t>
      </w:r>
      <w:r w:rsidR="00FC5FE3">
        <w:rPr>
          <w:rFonts w:ascii="Times New Roman" w:hAnsi="Times New Roman" w:cs="Times New Roman"/>
          <w:sz w:val="24"/>
          <w:szCs w:val="24"/>
        </w:rPr>
        <w:t>«</w:t>
      </w:r>
      <w:r w:rsidR="004E1AA0">
        <w:rPr>
          <w:rFonts w:ascii="Times New Roman" w:hAnsi="Times New Roman" w:cs="Times New Roman"/>
          <w:sz w:val="24"/>
          <w:szCs w:val="24"/>
        </w:rPr>
        <w:t>озарение мое в том, что вы брата Дмитрия, может быть, совсем не любите… с самого начала</w:t>
      </w:r>
      <w:proofErr w:type="gramStart"/>
      <w:r w:rsidR="004E1AA0">
        <w:rPr>
          <w:rFonts w:ascii="Times New Roman" w:hAnsi="Times New Roman" w:cs="Times New Roman"/>
          <w:sz w:val="24"/>
          <w:szCs w:val="24"/>
        </w:rPr>
        <w:t xml:space="preserve">… </w:t>
      </w:r>
      <w:r w:rsidR="00D62C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62C67">
        <w:rPr>
          <w:rFonts w:ascii="Times New Roman" w:hAnsi="Times New Roman" w:cs="Times New Roman"/>
          <w:sz w:val="24"/>
          <w:szCs w:val="24"/>
        </w:rPr>
        <w:t>а и Дмитрий, может быть, не любит вас тоже вовсе</w:t>
      </w:r>
      <w:r w:rsidR="00C72AA9">
        <w:rPr>
          <w:rFonts w:ascii="Times New Roman" w:hAnsi="Times New Roman" w:cs="Times New Roman"/>
          <w:sz w:val="24"/>
          <w:szCs w:val="24"/>
        </w:rPr>
        <w:t>…</w:t>
      </w:r>
      <w:r w:rsidR="00FC5FE3">
        <w:rPr>
          <w:rFonts w:ascii="Times New Roman" w:hAnsi="Times New Roman" w:cs="Times New Roman"/>
          <w:sz w:val="24"/>
          <w:szCs w:val="24"/>
        </w:rPr>
        <w:t>»</w:t>
      </w:r>
      <w:r w:rsidR="00D62C67">
        <w:rPr>
          <w:rFonts w:ascii="Times New Roman" w:hAnsi="Times New Roman" w:cs="Times New Roman"/>
          <w:sz w:val="24"/>
          <w:szCs w:val="24"/>
        </w:rPr>
        <w:t xml:space="preserve">. Кроме Алеши, «никто здесь правды не хочет сказать». </w:t>
      </w:r>
    </w:p>
    <w:p w:rsidR="007F3AA7" w:rsidRDefault="00AC71AA" w:rsidP="004767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произведения меняется, если в качестве персонаж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«светильника»  выступает герой, идейно и нравственно далекий автору. Например, Каренин в </w:t>
      </w:r>
      <w:r w:rsidR="0017687F">
        <w:rPr>
          <w:rFonts w:ascii="Times New Roman" w:hAnsi="Times New Roman" w:cs="Times New Roman"/>
          <w:sz w:val="24"/>
          <w:szCs w:val="24"/>
        </w:rPr>
        <w:t>романе Толстого</w:t>
      </w:r>
      <w:r w:rsidR="00A34812">
        <w:rPr>
          <w:rFonts w:ascii="Times New Roman" w:hAnsi="Times New Roman" w:cs="Times New Roman"/>
          <w:sz w:val="24"/>
          <w:szCs w:val="24"/>
        </w:rPr>
        <w:t xml:space="preserve"> не хочет замечать правду и сложность жизни. В эпизоде с условным названием «Скачки» (ч.</w:t>
      </w:r>
      <w:r w:rsidR="004767C5">
        <w:rPr>
          <w:rFonts w:ascii="Times New Roman" w:hAnsi="Times New Roman" w:cs="Times New Roman"/>
          <w:sz w:val="24"/>
          <w:szCs w:val="24"/>
        </w:rPr>
        <w:t xml:space="preserve"> </w:t>
      </w:r>
      <w:r w:rsidR="00A34812">
        <w:rPr>
          <w:rFonts w:ascii="Times New Roman" w:hAnsi="Times New Roman" w:cs="Times New Roman"/>
          <w:sz w:val="24"/>
          <w:szCs w:val="24"/>
        </w:rPr>
        <w:t xml:space="preserve">2, гл. </w:t>
      </w:r>
      <w:r w:rsidR="00A34812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="00A34812" w:rsidRPr="00A34812">
        <w:rPr>
          <w:rFonts w:ascii="Times New Roman" w:hAnsi="Times New Roman" w:cs="Times New Roman"/>
          <w:sz w:val="24"/>
          <w:szCs w:val="24"/>
        </w:rPr>
        <w:t>-</w:t>
      </w:r>
      <w:r w:rsidR="00A34812"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="00A34812">
        <w:rPr>
          <w:rFonts w:ascii="Times New Roman" w:hAnsi="Times New Roman" w:cs="Times New Roman"/>
          <w:sz w:val="24"/>
          <w:szCs w:val="24"/>
        </w:rPr>
        <w:t>) передана сначала точка зрения на него Анны, а затем до конца скачек выражени</w:t>
      </w:r>
      <w:r w:rsidR="003D2F9F">
        <w:rPr>
          <w:rFonts w:ascii="Times New Roman" w:hAnsi="Times New Roman" w:cs="Times New Roman"/>
          <w:sz w:val="24"/>
          <w:szCs w:val="24"/>
        </w:rPr>
        <w:t xml:space="preserve">е лица жены передается через </w:t>
      </w:r>
      <w:r w:rsidR="00A34812">
        <w:rPr>
          <w:rFonts w:ascii="Times New Roman" w:hAnsi="Times New Roman" w:cs="Times New Roman"/>
          <w:sz w:val="24"/>
          <w:szCs w:val="24"/>
        </w:rPr>
        <w:t xml:space="preserve"> восприятие</w:t>
      </w:r>
      <w:r w:rsidR="003D2F9F">
        <w:rPr>
          <w:rFonts w:ascii="Times New Roman" w:hAnsi="Times New Roman" w:cs="Times New Roman"/>
          <w:sz w:val="24"/>
          <w:szCs w:val="24"/>
        </w:rPr>
        <w:t xml:space="preserve"> мужа</w:t>
      </w:r>
      <w:r w:rsidR="00A34812">
        <w:rPr>
          <w:rFonts w:ascii="Times New Roman" w:hAnsi="Times New Roman" w:cs="Times New Roman"/>
          <w:sz w:val="24"/>
          <w:szCs w:val="24"/>
        </w:rPr>
        <w:t>. Тут важную роль играют слова повествователя, оценивающие самого Каренина. «</w:t>
      </w:r>
      <w:r w:rsidR="007F3AA7">
        <w:rPr>
          <w:rFonts w:ascii="Times New Roman" w:hAnsi="Times New Roman" w:cs="Times New Roman"/>
          <w:sz w:val="24"/>
          <w:szCs w:val="24"/>
        </w:rPr>
        <w:t>Он опять вглядывался в это лицо, стараясь не читать того, что так ясно было на нем написано, и про</w:t>
      </w:r>
      <w:r w:rsidR="0025528A">
        <w:rPr>
          <w:rFonts w:ascii="Times New Roman" w:hAnsi="Times New Roman" w:cs="Times New Roman"/>
          <w:sz w:val="24"/>
          <w:szCs w:val="24"/>
        </w:rPr>
        <w:t>тив воли своей с ужасом читал на</w:t>
      </w:r>
      <w:r w:rsidR="007F3AA7">
        <w:rPr>
          <w:rFonts w:ascii="Times New Roman" w:hAnsi="Times New Roman" w:cs="Times New Roman"/>
          <w:sz w:val="24"/>
          <w:szCs w:val="24"/>
        </w:rPr>
        <w:t xml:space="preserve"> нем то, чего он не хотел знать</w:t>
      </w:r>
      <w:r w:rsidR="00A34812">
        <w:rPr>
          <w:rFonts w:ascii="Times New Roman" w:hAnsi="Times New Roman" w:cs="Times New Roman"/>
          <w:sz w:val="24"/>
          <w:szCs w:val="24"/>
        </w:rPr>
        <w:t>»</w:t>
      </w:r>
      <w:r w:rsidR="007F3AA7">
        <w:rPr>
          <w:rFonts w:ascii="Times New Roman" w:hAnsi="Times New Roman" w:cs="Times New Roman"/>
          <w:sz w:val="24"/>
          <w:szCs w:val="24"/>
        </w:rPr>
        <w:t>.</w:t>
      </w:r>
      <w:r w:rsidR="00255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85" w:rsidRDefault="007F3AA7" w:rsidP="007F3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романе Достоевского </w:t>
      </w:r>
      <w:r w:rsidR="0076158E">
        <w:rPr>
          <w:rFonts w:ascii="Times New Roman" w:hAnsi="Times New Roman" w:cs="Times New Roman"/>
          <w:sz w:val="24"/>
          <w:szCs w:val="24"/>
        </w:rPr>
        <w:t>тоже немало эпизодов, где используется психологическая точка зрения персонажа, далекого по своим взглядам от автора. Так, в книге «</w:t>
      </w:r>
      <w:r w:rsidR="0076158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76158E" w:rsidRPr="0076158E">
        <w:rPr>
          <w:rFonts w:ascii="Times New Roman" w:hAnsi="Times New Roman" w:cs="Times New Roman"/>
          <w:sz w:val="24"/>
          <w:szCs w:val="24"/>
        </w:rPr>
        <w:t xml:space="preserve"> </w:t>
      </w:r>
      <w:r w:rsidR="0076158E">
        <w:rPr>
          <w:rFonts w:ascii="Times New Roman" w:hAnsi="Times New Roman" w:cs="Times New Roman"/>
          <w:sz w:val="24"/>
          <w:szCs w:val="24"/>
        </w:rPr>
        <w:t xml:space="preserve">и </w:t>
      </w:r>
      <w:r w:rsidR="0076158E"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="0076158E">
        <w:rPr>
          <w:rFonts w:ascii="Times New Roman" w:hAnsi="Times New Roman" w:cs="Times New Roman"/>
          <w:sz w:val="24"/>
          <w:szCs w:val="24"/>
        </w:rPr>
        <w:t xml:space="preserve">» </w:t>
      </w:r>
      <w:r w:rsidR="005D39AD">
        <w:rPr>
          <w:rFonts w:ascii="Times New Roman" w:hAnsi="Times New Roman" w:cs="Times New Roman"/>
          <w:sz w:val="24"/>
          <w:szCs w:val="24"/>
        </w:rPr>
        <w:t xml:space="preserve">в гл. </w:t>
      </w:r>
      <w:r w:rsidR="005D39A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D39AD">
        <w:rPr>
          <w:rFonts w:ascii="Times New Roman" w:hAnsi="Times New Roman" w:cs="Times New Roman"/>
          <w:sz w:val="24"/>
          <w:szCs w:val="24"/>
        </w:rPr>
        <w:t xml:space="preserve"> («Пока ещё очень неясная») и в гл. </w:t>
      </w:r>
      <w:r w:rsidR="005D39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D39AD">
        <w:rPr>
          <w:rFonts w:ascii="Times New Roman" w:hAnsi="Times New Roman" w:cs="Times New Roman"/>
          <w:sz w:val="24"/>
          <w:szCs w:val="24"/>
        </w:rPr>
        <w:t xml:space="preserve"> («С умным человеком и поговорить любопытно»</w:t>
      </w:r>
      <w:r w:rsidR="005D39AD" w:rsidRPr="005D39AD">
        <w:rPr>
          <w:rFonts w:ascii="Times New Roman" w:hAnsi="Times New Roman" w:cs="Times New Roman"/>
          <w:sz w:val="24"/>
          <w:szCs w:val="24"/>
        </w:rPr>
        <w:t>)</w:t>
      </w:r>
      <w:r w:rsidR="005D39AD">
        <w:rPr>
          <w:rFonts w:ascii="Times New Roman" w:hAnsi="Times New Roman" w:cs="Times New Roman"/>
          <w:sz w:val="24"/>
          <w:szCs w:val="24"/>
        </w:rPr>
        <w:t xml:space="preserve"> доминирует точка зрения Ивана Карамазова. Характерно самоустранение повествователя, что проявляется в заглавиях. Второе из них – прямая цитата из речи Смердякова. Иван разговаривает со Смердяковым, едет в </w:t>
      </w:r>
      <w:proofErr w:type="spellStart"/>
      <w:r w:rsidR="005D39AD">
        <w:rPr>
          <w:rFonts w:ascii="Times New Roman" w:hAnsi="Times New Roman" w:cs="Times New Roman"/>
          <w:sz w:val="24"/>
          <w:szCs w:val="24"/>
        </w:rPr>
        <w:t>Чермашню</w:t>
      </w:r>
      <w:proofErr w:type="spellEnd"/>
      <w:r w:rsidR="008C37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3785">
        <w:rPr>
          <w:rFonts w:ascii="Times New Roman" w:hAnsi="Times New Roman" w:cs="Times New Roman"/>
          <w:sz w:val="24"/>
          <w:szCs w:val="24"/>
        </w:rPr>
        <w:t>как бы не отдавая</w:t>
      </w:r>
      <w:proofErr w:type="gramEnd"/>
      <w:r w:rsidR="008C3785">
        <w:rPr>
          <w:rFonts w:ascii="Times New Roman" w:hAnsi="Times New Roman" w:cs="Times New Roman"/>
          <w:sz w:val="24"/>
          <w:szCs w:val="24"/>
        </w:rPr>
        <w:t xml:space="preserve"> себе сколько-нибудь ясного отчета в происходящем. Подчеркнуто его внутреннее раздвоение, предвещающее сцену с чертом в финале романа.</w:t>
      </w:r>
      <w:r w:rsidR="005D39AD" w:rsidRPr="005D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A7" w:rsidRPr="007F3AA7" w:rsidRDefault="00381A98" w:rsidP="007F3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теория бунтаря</w:t>
      </w:r>
      <w:r w:rsidR="008C3785">
        <w:rPr>
          <w:rFonts w:ascii="Times New Roman" w:hAnsi="Times New Roman" w:cs="Times New Roman"/>
          <w:sz w:val="24"/>
          <w:szCs w:val="24"/>
        </w:rPr>
        <w:t>-теоретика</w:t>
      </w:r>
      <w:r>
        <w:rPr>
          <w:rFonts w:ascii="Times New Roman" w:hAnsi="Times New Roman" w:cs="Times New Roman"/>
          <w:sz w:val="24"/>
          <w:szCs w:val="24"/>
        </w:rPr>
        <w:t xml:space="preserve">: «все </w:t>
      </w:r>
      <w:r w:rsidR="003D2F9F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позволено»</w:t>
      </w:r>
      <w:r w:rsidR="003D2F9F">
        <w:rPr>
          <w:rFonts w:ascii="Times New Roman" w:hAnsi="Times New Roman" w:cs="Times New Roman"/>
          <w:sz w:val="24"/>
          <w:szCs w:val="24"/>
        </w:rPr>
        <w:t xml:space="preserve"> </w:t>
      </w:r>
      <w:r w:rsidR="003D2F9F" w:rsidRPr="003D2F9F">
        <w:rPr>
          <w:rFonts w:ascii="Times New Roman" w:hAnsi="Times New Roman" w:cs="Times New Roman"/>
          <w:sz w:val="24"/>
          <w:szCs w:val="24"/>
        </w:rPr>
        <w:t>[</w:t>
      </w:r>
      <w:r w:rsidR="003D2F9F">
        <w:rPr>
          <w:rFonts w:ascii="Times New Roman" w:hAnsi="Times New Roman" w:cs="Times New Roman"/>
          <w:sz w:val="24"/>
          <w:szCs w:val="24"/>
        </w:rPr>
        <w:t xml:space="preserve">Достоевский: </w:t>
      </w:r>
      <w:r w:rsidR="007920E2">
        <w:rPr>
          <w:rFonts w:ascii="Times New Roman" w:hAnsi="Times New Roman" w:cs="Times New Roman"/>
          <w:sz w:val="24"/>
          <w:szCs w:val="24"/>
        </w:rPr>
        <w:t>65</w:t>
      </w:r>
      <w:r w:rsidR="003D2F9F" w:rsidRPr="003D2F9F">
        <w:rPr>
          <w:rFonts w:ascii="Times New Roman" w:hAnsi="Times New Roman" w:cs="Times New Roman"/>
          <w:sz w:val="24"/>
          <w:szCs w:val="24"/>
        </w:rPr>
        <w:t>]</w:t>
      </w:r>
      <w:r w:rsidR="008C37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ведет к преступлению, в котором виноват Иван. </w:t>
      </w:r>
      <w:r w:rsidR="008C3785">
        <w:rPr>
          <w:rFonts w:ascii="Times New Roman" w:hAnsi="Times New Roman" w:cs="Times New Roman"/>
          <w:sz w:val="24"/>
          <w:szCs w:val="24"/>
        </w:rPr>
        <w:t xml:space="preserve">Но автор предоставляет сделать этот вывод читателю. </w:t>
      </w:r>
      <w:r w:rsidR="000B6BA2">
        <w:rPr>
          <w:rFonts w:ascii="Times New Roman" w:hAnsi="Times New Roman" w:cs="Times New Roman"/>
          <w:sz w:val="24"/>
          <w:szCs w:val="24"/>
        </w:rPr>
        <w:t>В рамках эпизода нет авторского комментария, завершающего образ героя. И</w:t>
      </w:r>
      <w:r w:rsidR="006206FE">
        <w:rPr>
          <w:rFonts w:ascii="Times New Roman" w:hAnsi="Times New Roman" w:cs="Times New Roman"/>
          <w:sz w:val="24"/>
          <w:szCs w:val="24"/>
        </w:rPr>
        <w:t xml:space="preserve"> следующая книга «Русский инок» является антитезисом к идее Ивана и подтверждает правоту Алеши, который выбирает путь смирения и любви. </w:t>
      </w:r>
    </w:p>
    <w:p w:rsidR="00E47F12" w:rsidRDefault="00E47F12" w:rsidP="0070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12" w:rsidRDefault="00E47F12" w:rsidP="0070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12" w:rsidRPr="007055AB" w:rsidRDefault="00E47F12" w:rsidP="00E47F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33ED8" w:rsidRPr="007055AB" w:rsidRDefault="00233ED8" w:rsidP="0070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ED8" w:rsidRPr="007055AB" w:rsidRDefault="00233ED8" w:rsidP="0070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12" w:rsidRDefault="001F164E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Джеймс Г. Из предисловий к Собранию сочинений (1907-1909) /</w:t>
      </w:r>
      <w:r w:rsidR="004226AC">
        <w:rPr>
          <w:rFonts w:ascii="Times New Roman" w:hAnsi="Times New Roman" w:cs="Times New Roman"/>
          <w:sz w:val="24"/>
          <w:szCs w:val="24"/>
        </w:rPr>
        <w:t xml:space="preserve">/ Писатели США о литературе. </w:t>
      </w:r>
      <w:r w:rsidR="00E47F12">
        <w:rPr>
          <w:rFonts w:ascii="Times New Roman" w:hAnsi="Times New Roman" w:cs="Times New Roman"/>
          <w:sz w:val="24"/>
          <w:szCs w:val="24"/>
        </w:rPr>
        <w:t>М., 1982.</w:t>
      </w:r>
      <w:r w:rsidR="004226AC">
        <w:rPr>
          <w:rFonts w:ascii="Times New Roman" w:hAnsi="Times New Roman" w:cs="Times New Roman"/>
          <w:sz w:val="24"/>
          <w:szCs w:val="24"/>
        </w:rPr>
        <w:t xml:space="preserve"> Т.1.</w:t>
      </w:r>
    </w:p>
    <w:p w:rsidR="000D572E" w:rsidRDefault="000D572E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Достоевский Ф.М. </w:t>
      </w:r>
      <w:r w:rsidRPr="000D572E">
        <w:rPr>
          <w:rFonts w:ascii="Times New Roman" w:hAnsi="Times New Roman" w:cs="Times New Roman"/>
          <w:sz w:val="24"/>
          <w:szCs w:val="24"/>
        </w:rPr>
        <w:t>Полн. соб</w:t>
      </w:r>
      <w:r w:rsidR="007920E2">
        <w:rPr>
          <w:rFonts w:ascii="Times New Roman" w:hAnsi="Times New Roman" w:cs="Times New Roman"/>
          <w:sz w:val="24"/>
          <w:szCs w:val="24"/>
        </w:rPr>
        <w:t>р. соч.: В 30 т. Л., 1976. Т.14</w:t>
      </w:r>
      <w:r w:rsidRPr="000D572E">
        <w:rPr>
          <w:rFonts w:ascii="Times New Roman" w:hAnsi="Times New Roman" w:cs="Times New Roman"/>
          <w:sz w:val="24"/>
          <w:szCs w:val="24"/>
        </w:rPr>
        <w:t>.</w:t>
      </w:r>
    </w:p>
    <w:p w:rsidR="00700ADE" w:rsidRDefault="007920E2" w:rsidP="00761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Толстой Л.Н. Полн. собр. соч.: В 90 т. М., </w:t>
      </w:r>
      <w:r w:rsidR="0076158E">
        <w:rPr>
          <w:rFonts w:ascii="Times New Roman" w:hAnsi="Times New Roman" w:cs="Times New Roman"/>
          <w:sz w:val="24"/>
          <w:szCs w:val="24"/>
        </w:rPr>
        <w:t>1934-</w:t>
      </w:r>
      <w:r w:rsidR="004226AC">
        <w:rPr>
          <w:rFonts w:ascii="Times New Roman" w:hAnsi="Times New Roman" w:cs="Times New Roman"/>
          <w:sz w:val="24"/>
          <w:szCs w:val="24"/>
        </w:rPr>
        <w:t>1935. Т.</w:t>
      </w:r>
      <w:r w:rsidR="0076158E"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2D5B5E" w:rsidRPr="002768B1" w:rsidRDefault="002D5B5E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Lubbock P.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craft of fiction.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2768B1">
        <w:rPr>
          <w:rFonts w:ascii="Times New Roman" w:hAnsi="Times New Roman" w:cs="Times New Roman"/>
          <w:sz w:val="24"/>
          <w:szCs w:val="24"/>
          <w:lang w:val="en-US"/>
        </w:rPr>
        <w:t>, 1921.</w:t>
      </w:r>
      <w:proofErr w:type="gramEnd"/>
      <w:r w:rsidR="00276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5B5E" w:rsidRPr="002768B1" w:rsidRDefault="002D5B5E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1AA" w:rsidRPr="002768B1" w:rsidRDefault="00AC71AA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131" w:rsidRPr="002768B1" w:rsidRDefault="007B2131" w:rsidP="00E4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2131" w:rsidRPr="002768B1" w:rsidSect="00CD032E">
      <w:headerReference w:type="first" r:id="rId6"/>
      <w:pgSz w:w="11906" w:h="16838" w:code="9"/>
      <w:pgMar w:top="1134" w:right="1361" w:bottom="1134" w:left="1361" w:header="397" w:footer="454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C1" w:rsidRDefault="00D652C1" w:rsidP="007B2131">
      <w:pPr>
        <w:spacing w:after="0" w:line="240" w:lineRule="auto"/>
      </w:pPr>
      <w:r>
        <w:separator/>
      </w:r>
    </w:p>
  </w:endnote>
  <w:endnote w:type="continuationSeparator" w:id="0">
    <w:p w:rsidR="00D652C1" w:rsidRDefault="00D652C1" w:rsidP="007B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C1" w:rsidRDefault="00D652C1" w:rsidP="007B2131">
      <w:pPr>
        <w:spacing w:after="0" w:line="240" w:lineRule="auto"/>
      </w:pPr>
      <w:r>
        <w:separator/>
      </w:r>
    </w:p>
  </w:footnote>
  <w:footnote w:type="continuationSeparator" w:id="0">
    <w:p w:rsidR="00D652C1" w:rsidRDefault="00D652C1" w:rsidP="007B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31" w:rsidRDefault="007B2131" w:rsidP="007B2131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ED8"/>
    <w:rsid w:val="000113F8"/>
    <w:rsid w:val="00017C4F"/>
    <w:rsid w:val="00030555"/>
    <w:rsid w:val="00053DAC"/>
    <w:rsid w:val="00057D13"/>
    <w:rsid w:val="00084D63"/>
    <w:rsid w:val="0008713E"/>
    <w:rsid w:val="0009416A"/>
    <w:rsid w:val="000B6BA2"/>
    <w:rsid w:val="000D572E"/>
    <w:rsid w:val="000E4F0B"/>
    <w:rsid w:val="00153B20"/>
    <w:rsid w:val="0017687F"/>
    <w:rsid w:val="0018289B"/>
    <w:rsid w:val="001A747A"/>
    <w:rsid w:val="001B5AF4"/>
    <w:rsid w:val="001B7156"/>
    <w:rsid w:val="001F164E"/>
    <w:rsid w:val="00205EA0"/>
    <w:rsid w:val="00207644"/>
    <w:rsid w:val="0021466D"/>
    <w:rsid w:val="00233ED8"/>
    <w:rsid w:val="0025528A"/>
    <w:rsid w:val="002768B1"/>
    <w:rsid w:val="002A0BEB"/>
    <w:rsid w:val="002A378E"/>
    <w:rsid w:val="002B61CA"/>
    <w:rsid w:val="002D5B5E"/>
    <w:rsid w:val="0030250C"/>
    <w:rsid w:val="003219F6"/>
    <w:rsid w:val="00352133"/>
    <w:rsid w:val="00352509"/>
    <w:rsid w:val="00380ED1"/>
    <w:rsid w:val="00381A98"/>
    <w:rsid w:val="00397461"/>
    <w:rsid w:val="003A3DDC"/>
    <w:rsid w:val="003C199E"/>
    <w:rsid w:val="003D296A"/>
    <w:rsid w:val="003D2F9F"/>
    <w:rsid w:val="004226AC"/>
    <w:rsid w:val="00472A59"/>
    <w:rsid w:val="004767C5"/>
    <w:rsid w:val="004917E6"/>
    <w:rsid w:val="004C7CCA"/>
    <w:rsid w:val="004D1569"/>
    <w:rsid w:val="004E1AA0"/>
    <w:rsid w:val="0050092B"/>
    <w:rsid w:val="00516E3F"/>
    <w:rsid w:val="00521237"/>
    <w:rsid w:val="005B48DA"/>
    <w:rsid w:val="005C0E94"/>
    <w:rsid w:val="005C7106"/>
    <w:rsid w:val="005D359E"/>
    <w:rsid w:val="005D39AD"/>
    <w:rsid w:val="00600F83"/>
    <w:rsid w:val="00602213"/>
    <w:rsid w:val="006206FE"/>
    <w:rsid w:val="0063476F"/>
    <w:rsid w:val="00635D22"/>
    <w:rsid w:val="00641E1E"/>
    <w:rsid w:val="00653663"/>
    <w:rsid w:val="00660030"/>
    <w:rsid w:val="006B2C0F"/>
    <w:rsid w:val="006F54D4"/>
    <w:rsid w:val="00700ADE"/>
    <w:rsid w:val="00700CF7"/>
    <w:rsid w:val="007055AB"/>
    <w:rsid w:val="007610DB"/>
    <w:rsid w:val="0076158E"/>
    <w:rsid w:val="007920E2"/>
    <w:rsid w:val="0079591B"/>
    <w:rsid w:val="007B2131"/>
    <w:rsid w:val="007C65C1"/>
    <w:rsid w:val="007D5AEC"/>
    <w:rsid w:val="007D762C"/>
    <w:rsid w:val="007F3AA7"/>
    <w:rsid w:val="00814CAA"/>
    <w:rsid w:val="0082772E"/>
    <w:rsid w:val="008C3785"/>
    <w:rsid w:val="008F605B"/>
    <w:rsid w:val="00995D59"/>
    <w:rsid w:val="00996DCA"/>
    <w:rsid w:val="009B13E6"/>
    <w:rsid w:val="00A20E02"/>
    <w:rsid w:val="00A26FFC"/>
    <w:rsid w:val="00A3064E"/>
    <w:rsid w:val="00A34812"/>
    <w:rsid w:val="00A841A0"/>
    <w:rsid w:val="00A93B00"/>
    <w:rsid w:val="00AC71AA"/>
    <w:rsid w:val="00B20762"/>
    <w:rsid w:val="00B962A1"/>
    <w:rsid w:val="00BA429C"/>
    <w:rsid w:val="00BB0AA3"/>
    <w:rsid w:val="00C05EBB"/>
    <w:rsid w:val="00C122C8"/>
    <w:rsid w:val="00C568D9"/>
    <w:rsid w:val="00C72AA9"/>
    <w:rsid w:val="00C755EA"/>
    <w:rsid w:val="00C87CAC"/>
    <w:rsid w:val="00CB5944"/>
    <w:rsid w:val="00CC52B0"/>
    <w:rsid w:val="00CD032E"/>
    <w:rsid w:val="00CE268C"/>
    <w:rsid w:val="00D30F67"/>
    <w:rsid w:val="00D35576"/>
    <w:rsid w:val="00D4389E"/>
    <w:rsid w:val="00D57D60"/>
    <w:rsid w:val="00D62C67"/>
    <w:rsid w:val="00D652C1"/>
    <w:rsid w:val="00DE005A"/>
    <w:rsid w:val="00DF074E"/>
    <w:rsid w:val="00E16EA3"/>
    <w:rsid w:val="00E20558"/>
    <w:rsid w:val="00E211A7"/>
    <w:rsid w:val="00E47F12"/>
    <w:rsid w:val="00EA1653"/>
    <w:rsid w:val="00EA447C"/>
    <w:rsid w:val="00ED420F"/>
    <w:rsid w:val="00EE2800"/>
    <w:rsid w:val="00EE6FA6"/>
    <w:rsid w:val="00EF7F8B"/>
    <w:rsid w:val="00F22A8C"/>
    <w:rsid w:val="00F406EC"/>
    <w:rsid w:val="00F71CDA"/>
    <w:rsid w:val="00F87321"/>
    <w:rsid w:val="00F947D9"/>
    <w:rsid w:val="00FB32C7"/>
    <w:rsid w:val="00FC5344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7C"/>
  </w:style>
  <w:style w:type="paragraph" w:styleId="1">
    <w:name w:val="heading 1"/>
    <w:basedOn w:val="a"/>
    <w:next w:val="a"/>
    <w:link w:val="10"/>
    <w:uiPriority w:val="9"/>
    <w:qFormat/>
    <w:rsid w:val="00EA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4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47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4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447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EA447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EA447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447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A447C"/>
    <w:rPr>
      <w:b/>
      <w:bCs/>
    </w:rPr>
  </w:style>
  <w:style w:type="character" w:styleId="a6">
    <w:name w:val="Emphasis"/>
    <w:basedOn w:val="a0"/>
    <w:uiPriority w:val="20"/>
    <w:qFormat/>
    <w:rsid w:val="00EA447C"/>
    <w:rPr>
      <w:i/>
      <w:iCs/>
    </w:rPr>
  </w:style>
  <w:style w:type="character" w:styleId="a7">
    <w:name w:val="Intense Emphasis"/>
    <w:basedOn w:val="a0"/>
    <w:uiPriority w:val="21"/>
    <w:qFormat/>
    <w:rsid w:val="00EA447C"/>
    <w:rPr>
      <w:b/>
      <w:bCs/>
      <w:i/>
      <w:iCs/>
      <w:color w:val="DDDDDD" w:themeColor="accent1"/>
    </w:rPr>
  </w:style>
  <w:style w:type="character" w:styleId="a8">
    <w:name w:val="Intense Reference"/>
    <w:basedOn w:val="a0"/>
    <w:uiPriority w:val="32"/>
    <w:qFormat/>
    <w:rsid w:val="00EA447C"/>
    <w:rPr>
      <w:b/>
      <w:bCs/>
      <w:smallCaps/>
      <w:color w:val="B2B2B2" w:themeColor="accent2"/>
      <w:spacing w:val="5"/>
      <w:u w:val="single"/>
    </w:rPr>
  </w:style>
  <w:style w:type="paragraph" w:customStyle="1" w:styleId="11">
    <w:name w:val="Стиль1"/>
    <w:basedOn w:val="a3"/>
    <w:link w:val="12"/>
    <w:qFormat/>
    <w:rsid w:val="00EA447C"/>
    <w:rPr>
      <w:rFonts w:eastAsia="Batang"/>
    </w:rPr>
  </w:style>
  <w:style w:type="character" w:customStyle="1" w:styleId="12">
    <w:name w:val="Стиль1 Знак"/>
    <w:basedOn w:val="a4"/>
    <w:link w:val="11"/>
    <w:rsid w:val="00EA447C"/>
    <w:rPr>
      <w:rFonts w:eastAsia="Batang"/>
    </w:rPr>
  </w:style>
  <w:style w:type="paragraph" w:styleId="a9">
    <w:name w:val="header"/>
    <w:basedOn w:val="a"/>
    <w:link w:val="aa"/>
    <w:uiPriority w:val="99"/>
    <w:semiHidden/>
    <w:unhideWhenUsed/>
    <w:rsid w:val="007B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2131"/>
  </w:style>
  <w:style w:type="paragraph" w:styleId="ab">
    <w:name w:val="footer"/>
    <w:basedOn w:val="a"/>
    <w:link w:val="ac"/>
    <w:uiPriority w:val="99"/>
    <w:semiHidden/>
    <w:unhideWhenUsed/>
    <w:rsid w:val="007B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2131"/>
  </w:style>
  <w:style w:type="paragraph" w:styleId="HTML">
    <w:name w:val="HTML Preformatted"/>
    <w:basedOn w:val="a"/>
    <w:link w:val="HTML0"/>
    <w:uiPriority w:val="99"/>
    <w:semiHidden/>
    <w:unhideWhenUsed/>
    <w:rsid w:val="005212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23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812</Words>
  <Characters>5134</Characters>
  <Application>Microsoft Office Word</Application>
  <DocSecurity>0</DocSecurity>
  <Lines>115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15</cp:revision>
  <cp:lastPrinted>2014-02-23T21:01:00Z</cp:lastPrinted>
  <dcterms:created xsi:type="dcterms:W3CDTF">2014-02-11T16:57:00Z</dcterms:created>
  <dcterms:modified xsi:type="dcterms:W3CDTF">2014-02-27T20:56:00Z</dcterms:modified>
</cp:coreProperties>
</file>