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45" w:rsidRPr="00BA6F9F" w:rsidRDefault="00AB3545" w:rsidP="00557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  <w:r w:rsidRPr="00BA6F9F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Особенности эвфемизмов в корейском рекламном дискурсе </w:t>
      </w:r>
    </w:p>
    <w:p w:rsidR="00B0440F" w:rsidRPr="00BA6F9F" w:rsidRDefault="00AB3545" w:rsidP="00557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  <w:r w:rsidRPr="00BA6F9F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(на примере интернет-сайтов пластической хирургии)</w:t>
      </w:r>
    </w:p>
    <w:p w:rsidR="005579B9" w:rsidRPr="00D8031C" w:rsidRDefault="005579B9" w:rsidP="005579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8031C">
        <w:rPr>
          <w:rFonts w:ascii="Times New Roman" w:hAnsi="Times New Roman" w:cs="Times New Roman"/>
          <w:color w:val="000000"/>
          <w:sz w:val="24"/>
          <w:szCs w:val="24"/>
          <w:lang w:val="sah-RU"/>
        </w:rPr>
        <w:t>Красильников Нюргустана Егоровна</w:t>
      </w:r>
    </w:p>
    <w:p w:rsidR="005579B9" w:rsidRPr="00BA6F9F" w:rsidRDefault="00D8031C" w:rsidP="00D8031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С</w:t>
      </w:r>
      <w:r w:rsidR="005579B9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тудент</w:t>
      </w:r>
      <w:r w:rsidRPr="00D8031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5579B9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Северо-Восточного федерального</w:t>
      </w:r>
      <w:r w:rsidR="005579B9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а им. М.К. Аммосова</w:t>
      </w:r>
      <w:r w:rsidR="005579B9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,</w:t>
      </w:r>
    </w:p>
    <w:p w:rsidR="005579B9" w:rsidRPr="00BA6F9F" w:rsidRDefault="005579B9" w:rsidP="005579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Институт</w:t>
      </w:r>
      <w:r w:rsidR="00D8031C">
        <w:rPr>
          <w:rFonts w:ascii="Times New Roman" w:hAnsi="Times New Roman" w:cs="Times New Roman"/>
          <w:color w:val="000000"/>
          <w:sz w:val="24"/>
          <w:szCs w:val="24"/>
          <w:lang w:val="sah-RU"/>
        </w:rPr>
        <w:t>а</w:t>
      </w:r>
      <w:r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зарубежной филологии и регионоведения, Якутск, Россия</w:t>
      </w:r>
    </w:p>
    <w:p w:rsidR="00751024" w:rsidRPr="00BA6F9F" w:rsidRDefault="00751024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В данной работе исследуется проблема выделения эвфемизации</w:t>
      </w:r>
      <w:r w:rsidR="00CE69E5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и особенности употребления</w:t>
      </w:r>
      <w:r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эвфемизмов </w:t>
      </w:r>
      <w:r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в </w:t>
      </w:r>
      <w:r w:rsidR="00CE69E5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корейском </w:t>
      </w:r>
      <w:r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рекламном дискурсе на примере интернет-сайтов пластической хирургии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.</w:t>
      </w:r>
    </w:p>
    <w:p w:rsidR="009A014B" w:rsidRPr="00BA6F9F" w:rsidRDefault="006B2DB0" w:rsidP="00DA7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r w:rsidR="00BA6F9F">
        <w:rPr>
          <w:rFonts w:ascii="Times New Roman" w:hAnsi="Times New Roman" w:cs="Times New Roman"/>
          <w:color w:val="000000"/>
          <w:sz w:val="24"/>
          <w:szCs w:val="24"/>
        </w:rPr>
        <w:t xml:space="preserve"> реклама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F9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B7D">
        <w:rPr>
          <w:rFonts w:ascii="Times New Roman" w:hAnsi="Times New Roman" w:cs="Times New Roman"/>
          <w:color w:val="000000"/>
          <w:sz w:val="24"/>
          <w:szCs w:val="24"/>
        </w:rPr>
        <w:t>многогранное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явление, </w:t>
      </w:r>
      <w:r w:rsidR="00AE5B7D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находящееся на стыке нескольких профессиональных сфер и 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вызывающее интерес у специал</w:t>
      </w:r>
      <w:r w:rsidR="00AE5B7D">
        <w:rPr>
          <w:rFonts w:ascii="Times New Roman" w:hAnsi="Times New Roman" w:cs="Times New Roman"/>
          <w:color w:val="000000"/>
          <w:sz w:val="24"/>
          <w:szCs w:val="24"/>
        </w:rPr>
        <w:t xml:space="preserve">истов различных областей науки. </w:t>
      </w:r>
      <w:r w:rsidR="00793024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Цель рекламы заключается в воздействии  на покупателей для получения от них отклика. 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</w:t>
      </w:r>
      <w:r w:rsidR="00793024" w:rsidRPr="00BA6F9F">
        <w:rPr>
          <w:rFonts w:ascii="Times New Roman" w:hAnsi="Times New Roman" w:cs="Times New Roman"/>
          <w:color w:val="000000"/>
          <w:sz w:val="24"/>
          <w:szCs w:val="24"/>
        </w:rPr>
        <w:t>воздействия посредств</w:t>
      </w:r>
      <w:r w:rsidR="00AC336E" w:rsidRPr="00BA6F9F">
        <w:rPr>
          <w:rFonts w:ascii="Times New Roman" w:hAnsi="Times New Roman" w:cs="Times New Roman"/>
          <w:color w:val="000000"/>
          <w:sz w:val="24"/>
          <w:szCs w:val="24"/>
        </w:rPr>
        <w:t>ом рекламы заключается в коммуникации между рекламщиками и покупателями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>В настоящее время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можно от</w:t>
      </w:r>
      <w:r w:rsidR="00793024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метить 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>частое уп</w:t>
      </w:r>
      <w:r w:rsidR="00BA6F9F">
        <w:rPr>
          <w:rFonts w:ascii="Times New Roman" w:hAnsi="Times New Roman" w:cs="Times New Roman"/>
          <w:color w:val="000000"/>
          <w:sz w:val="24"/>
          <w:szCs w:val="24"/>
        </w:rPr>
        <w:t>отребление</w:t>
      </w:r>
      <w:r w:rsidR="00793024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24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в рекламе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слов и выр</w:t>
      </w:r>
      <w:r w:rsidR="00BA6F9F">
        <w:rPr>
          <w:rFonts w:ascii="Times New Roman" w:hAnsi="Times New Roman" w:cs="Times New Roman"/>
          <w:color w:val="000000"/>
          <w:sz w:val="24"/>
          <w:szCs w:val="24"/>
        </w:rPr>
        <w:t xml:space="preserve">ажений, </w:t>
      </w:r>
      <w:r w:rsid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>влияющих</w:t>
      </w:r>
      <w:r w:rsidR="00793024" w:rsidRPr="00BA6F9F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на сознание </w:t>
      </w:r>
      <w:r w:rsidR="00BA6F9F">
        <w:rPr>
          <w:rFonts w:ascii="Times New Roman" w:hAnsi="Times New Roman" w:cs="Times New Roman"/>
          <w:color w:val="000000"/>
          <w:sz w:val="24"/>
          <w:szCs w:val="24"/>
        </w:rPr>
        <w:t xml:space="preserve">клиентов, для выгоды самих рекламщиков. 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таких приёмов является </w:t>
      </w:r>
      <w:proofErr w:type="spellStart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эвфемизация</w:t>
      </w:r>
      <w:proofErr w:type="spellEnd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11C3" w:rsidRPr="00BA6F9F" w:rsidRDefault="009A014B" w:rsidP="006B2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Одно из классических определений эвфемизма дается О.С. Ахмановой в Лингвистическом энцикло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</w:rPr>
        <w:t>педическом словаре: «эвфемизмы –</w:t>
      </w:r>
      <w:r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 нейтральные слова или выражения, которые употребляются вместо синонимичных им слов и выражений, представляющихся говорящему неприлич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</w:rPr>
        <w:t>ными, грубыми или нетактичными»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389" w:rsidRPr="00DA7389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отмечает профессор </w:t>
      </w:r>
      <w:proofErr w:type="spellStart"/>
      <w:r w:rsidR="00DA7389">
        <w:rPr>
          <w:rFonts w:ascii="Times New Roman" w:hAnsi="Times New Roman" w:cs="Times New Roman"/>
          <w:color w:val="000000"/>
          <w:sz w:val="24"/>
          <w:szCs w:val="24"/>
        </w:rPr>
        <w:t>Л.П.Крысин</w:t>
      </w:r>
      <w:proofErr w:type="spellEnd"/>
      <w:r w:rsidR="00DA7389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DA738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BA6F9F">
        <w:rPr>
          <w:rFonts w:ascii="Times New Roman" w:hAnsi="Times New Roman" w:cs="Times New Roman"/>
          <w:color w:val="000000"/>
          <w:sz w:val="24"/>
          <w:szCs w:val="24"/>
        </w:rPr>
        <w:t>вфемизация</w:t>
      </w:r>
      <w:proofErr w:type="spellEnd"/>
      <w:r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преследует следующие цели: стремление избежать конфликтов, непонимания со стороны адресата, «конфузности» ситуации; с помощью эвфемизмов можно «вуалировать существо дела», тем самым маскируется основной посыл за более благоприятной формой изложения или наоборот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389">
        <w:rPr>
          <w:rFonts w:ascii="Times New Roman" w:hAnsi="Times New Roman" w:cs="Times New Roman"/>
          <w:color w:val="000000"/>
          <w:sz w:val="24"/>
          <w:szCs w:val="24"/>
        </w:rPr>
        <w:t>[2</w:t>
      </w:r>
      <w:r w:rsidR="006B2DB0" w:rsidRPr="00BA6F9F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9A014B" w:rsidRPr="00BA6F9F" w:rsidRDefault="00886DA2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В лингвистической литературе выделяют несколько способов классификации эвфемизмов.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Ниман</w:t>
      </w:r>
      <w:proofErr w:type="spellEnd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и К. </w:t>
      </w:r>
      <w:proofErr w:type="spellStart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Сильвер</w:t>
      </w:r>
      <w:proofErr w:type="spellEnd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критерия для своей классификации способов </w:t>
      </w:r>
      <w:proofErr w:type="spellStart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эвфемизации</w:t>
      </w:r>
      <w:proofErr w:type="spellEnd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берут основные семантические процессы, посредством которых формируются эвфемизмы. В их классификации представлены следующие способы </w:t>
      </w:r>
      <w:proofErr w:type="spellStart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эвфемизации</w:t>
      </w:r>
      <w:proofErr w:type="spellEnd"/>
      <w:r w:rsidR="009A014B" w:rsidRPr="00BA6F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1) заимствования из других языков;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2) расширение значения;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3) семантический сдвиг (</w:t>
      </w:r>
      <w:proofErr w:type="spellStart"/>
      <w:r w:rsidRPr="00BA6F9F">
        <w:rPr>
          <w:rFonts w:ascii="Times New Roman" w:hAnsi="Times New Roman" w:cs="Times New Roman"/>
          <w:color w:val="000000"/>
          <w:sz w:val="24"/>
          <w:szCs w:val="24"/>
        </w:rPr>
        <w:t>метонимизация</w:t>
      </w:r>
      <w:proofErr w:type="spellEnd"/>
      <w:r w:rsidRPr="00BA6F9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4) метафорический перенос;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5) фонетическое искажение, которое может быть в форме: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-сокращения;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A6F9F">
        <w:rPr>
          <w:rFonts w:ascii="Times New Roman" w:hAnsi="Times New Roman" w:cs="Times New Roman"/>
          <w:color w:val="000000"/>
          <w:sz w:val="24"/>
          <w:szCs w:val="24"/>
        </w:rPr>
        <w:t>апокопии</w:t>
      </w:r>
      <w:proofErr w:type="spellEnd"/>
      <w:r w:rsidRPr="00BA6F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14B" w:rsidRPr="00BA6F9F" w:rsidRDefault="009A014B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-аббревиации;</w:t>
      </w:r>
    </w:p>
    <w:p w:rsidR="009A014B" w:rsidRPr="00D8031C" w:rsidRDefault="008B29DD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-редупликации </w:t>
      </w:r>
      <w:r w:rsidRPr="00D8031C">
        <w:rPr>
          <w:rFonts w:ascii="Times New Roman" w:hAnsi="Times New Roman" w:cs="Times New Roman"/>
          <w:color w:val="000000"/>
          <w:sz w:val="24"/>
          <w:szCs w:val="24"/>
        </w:rPr>
        <w:t>[3].</w:t>
      </w:r>
    </w:p>
    <w:p w:rsidR="00773222" w:rsidRPr="00BA6F9F" w:rsidRDefault="00BA6F9F" w:rsidP="00B0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За основу исследования мы взяли корейскую рекламу пластической хирургии, которая изо дня в день развивается быстрыми темпами по всему миру. Популярность связана со стремлением быть ближе к идеализированной внешности, которую диктует современное общество. </w:t>
      </w:r>
      <w:r w:rsidR="00773222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</w:t>
      </w:r>
      <w:r w:rsidR="00E60A96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собранного </w:t>
      </w:r>
      <w:r w:rsidR="00773222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материала, нами были выявлены </w:t>
      </w:r>
      <w:r w:rsidR="00E60A96" w:rsidRPr="00BA6F9F">
        <w:rPr>
          <w:rFonts w:ascii="Times New Roman" w:hAnsi="Times New Roman" w:cs="Times New Roman"/>
          <w:color w:val="000000"/>
          <w:sz w:val="24"/>
          <w:szCs w:val="24"/>
        </w:rPr>
        <w:t>следующие характерные</w:t>
      </w:r>
      <w:r w:rsidR="00773222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особенности:</w:t>
      </w:r>
    </w:p>
    <w:p w:rsidR="00DA663E" w:rsidRDefault="006B2DB0" w:rsidP="00B04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F9F"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="00773222"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иноязычных слов:</w:t>
      </w:r>
    </w:p>
    <w:p w:rsidR="00CA0E57" w:rsidRPr="00E46652" w:rsidRDefault="00944414" w:rsidP="00B04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63E">
        <w:rPr>
          <w:rFonts w:ascii="Times New Roman" w:hAnsi="Times New Roman" w:cs="Times New Roman"/>
          <w:color w:val="000000"/>
          <w:sz w:val="24"/>
          <w:szCs w:val="24"/>
          <w:lang w:val="en-US"/>
        </w:rPr>
        <w:t>탄력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63E">
        <w:rPr>
          <w:rFonts w:ascii="Times New Roman" w:hAnsi="Times New Roman" w:cs="Times New Roman"/>
          <w:color w:val="000000"/>
          <w:sz w:val="24"/>
          <w:szCs w:val="24"/>
          <w:lang w:val="en-US"/>
        </w:rPr>
        <w:t>있는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63E">
        <w:rPr>
          <w:rFonts w:ascii="Times New Roman" w:hAnsi="Times New Roman" w:cs="Times New Roman"/>
          <w:color w:val="000000"/>
          <w:sz w:val="24"/>
          <w:szCs w:val="24"/>
          <w:lang w:val="en-US"/>
        </w:rPr>
        <w:t>애플힙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A663E">
        <w:rPr>
          <w:rFonts w:ascii="Times New Roman" w:hAnsi="Times New Roman" w:cs="Times New Roman"/>
          <w:color w:val="000000"/>
          <w:sz w:val="24"/>
          <w:szCs w:val="24"/>
          <w:lang w:val="sah-RU"/>
        </w:rPr>
        <w:t>упругие</w:t>
      </w:r>
      <w:r w:rsidR="0033376B">
        <w:rPr>
          <w:rFonts w:ascii="Times New Roman" w:hAnsi="Times New Roman" w:cs="Times New Roman"/>
          <w:color w:val="000000"/>
          <w:sz w:val="24"/>
          <w:szCs w:val="24"/>
          <w:lang w:val="sah-RU"/>
        </w:rPr>
        <w:t>,словно яблока бедра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», здесь </w:t>
      </w:r>
      <w:r w:rsidRPr="00DA663E">
        <w:rPr>
          <w:rFonts w:ascii="Times New Roman" w:hAnsi="Times New Roman" w:cs="Times New Roman"/>
          <w:color w:val="000000"/>
          <w:sz w:val="24"/>
          <w:szCs w:val="24"/>
          <w:lang w:val="en-US"/>
        </w:rPr>
        <w:t>애플힙</w:t>
      </w:r>
      <w:r w:rsidR="00F95CE0"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="00F95CE0" w:rsidRPr="00DA663E">
        <w:rPr>
          <w:rFonts w:ascii="Times New Roman" w:hAnsi="Times New Roman" w:cs="Times New Roman"/>
          <w:color w:val="000000"/>
          <w:sz w:val="24"/>
          <w:szCs w:val="24"/>
        </w:rPr>
        <w:t>эпыльхип</w:t>
      </w:r>
      <w:proofErr w:type="spellEnd"/>
      <w:r w:rsidR="00F95CE0" w:rsidRPr="00DA663E">
        <w:rPr>
          <w:rFonts w:ascii="Times New Roman" w:hAnsi="Times New Roman" w:cs="Times New Roman"/>
          <w:color w:val="000000"/>
          <w:sz w:val="24"/>
          <w:szCs w:val="24"/>
        </w:rPr>
        <w:t>] используется вместо корейского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652">
        <w:rPr>
          <w:rFonts w:ascii="Times New Roman" w:hAnsi="Times New Roman" w:cs="Times New Roman"/>
          <w:color w:val="000000"/>
          <w:sz w:val="24"/>
          <w:szCs w:val="24"/>
        </w:rPr>
        <w:t xml:space="preserve">слова </w:t>
      </w:r>
      <w:r w:rsidR="00F95CE0" w:rsidRPr="00DA663E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넓적더리</w:t>
      </w:r>
      <w:r w:rsidRPr="00DA663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«бедра», </w:t>
      </w:r>
      <w:r w:rsidR="00E46652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 звучало бы</w:t>
      </w:r>
      <w:r w:rsidRPr="00DA663E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более тускло и</w:t>
      </w:r>
      <w:r w:rsidR="00E46652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совсем не привлекало бы внимание</w:t>
      </w:r>
      <w:r w:rsidRPr="00DA66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663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CA0E57" w:rsidRPr="00004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модных, иноязычных слов рекламодат</w:t>
      </w:r>
      <w:r w:rsidR="00DA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 побуждают обратиться </w:t>
      </w:r>
      <w:r w:rsidR="00CA0E57" w:rsidRPr="00004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рекл</w:t>
      </w:r>
      <w:r w:rsidR="00E4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амируемую хирургическую клинику. Роль иноязычных слов в рекламе заключается в манипулировании подсознанием. Так, </w:t>
      </w:r>
      <w:r w:rsidR="00E4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женщины, стремящиеся выглядеть привлекательными, прибегают к хирургическому вмешательству.</w:t>
      </w:r>
    </w:p>
    <w:p w:rsidR="00317880" w:rsidRPr="0000436B" w:rsidRDefault="00E46652" w:rsidP="00B04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перефразирования: 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>답답한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>눈을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>시원하고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880" w:rsidRPr="0000436B">
        <w:rPr>
          <w:rFonts w:ascii="Times New Roman" w:hAnsi="Times New Roman" w:cs="Times New Roman"/>
          <w:color w:val="000000"/>
          <w:sz w:val="24"/>
          <w:szCs w:val="24"/>
        </w:rPr>
        <w:t>탁트인</w:t>
      </w:r>
    </w:p>
    <w:p w:rsidR="00DA663E" w:rsidRPr="00751024" w:rsidRDefault="00317880" w:rsidP="00B04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00436B">
        <w:rPr>
          <w:rFonts w:ascii="Times New Roman" w:hAnsi="Times New Roman" w:cs="Times New Roman"/>
          <w:color w:val="000000"/>
          <w:sz w:val="24"/>
          <w:szCs w:val="24"/>
        </w:rPr>
        <w:t>눈매로</w:t>
      </w:r>
      <w:r w:rsidRPr="0000436B">
        <w:rPr>
          <w:rFonts w:ascii="Times New Roman" w:hAnsi="Times New Roman" w:cs="Times New Roman"/>
          <w:color w:val="000000"/>
          <w:sz w:val="24"/>
          <w:szCs w:val="24"/>
        </w:rPr>
        <w:t>! «Из тяжелых гла</w:t>
      </w:r>
      <w:r w:rsidR="0033376B">
        <w:rPr>
          <w:rFonts w:ascii="Times New Roman" w:hAnsi="Times New Roman" w:cs="Times New Roman"/>
          <w:color w:val="000000"/>
          <w:sz w:val="24"/>
          <w:szCs w:val="24"/>
        </w:rPr>
        <w:t>з на свежий и открытый</w:t>
      </w:r>
      <w:r w:rsidRPr="0000436B">
        <w:rPr>
          <w:rFonts w:ascii="Times New Roman" w:hAnsi="Times New Roman" w:cs="Times New Roman"/>
          <w:color w:val="000000"/>
          <w:sz w:val="24"/>
          <w:szCs w:val="24"/>
        </w:rPr>
        <w:t>!»</w:t>
      </w:r>
      <w:r w:rsidR="007931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примере мы видим, что </w:t>
      </w:r>
      <w:proofErr w:type="spellStart"/>
      <w:r w:rsidRPr="0000436B">
        <w:rPr>
          <w:rFonts w:ascii="Times New Roman" w:hAnsi="Times New Roman" w:cs="Times New Roman"/>
          <w:color w:val="000000"/>
          <w:sz w:val="24"/>
          <w:szCs w:val="24"/>
        </w:rPr>
        <w:t>эвфеми</w:t>
      </w:r>
      <w:proofErr w:type="spellEnd"/>
      <w:r w:rsidR="00751024">
        <w:rPr>
          <w:rFonts w:ascii="Times New Roman" w:hAnsi="Times New Roman" w:cs="Times New Roman"/>
          <w:color w:val="000000"/>
          <w:sz w:val="24"/>
          <w:szCs w:val="24"/>
          <w:lang w:val="sah-RU"/>
        </w:rPr>
        <w:t>заци</w:t>
      </w:r>
      <w:r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я проявляется в виде перефразирования, вместо «узких глаз» </w:t>
      </w:r>
      <w:r w:rsidR="00E60A96" w:rsidRPr="0000436B">
        <w:rPr>
          <w:rFonts w:ascii="Times New Roman" w:hAnsi="Times New Roman" w:cs="Times New Roman"/>
          <w:color w:val="000000"/>
          <w:sz w:val="24"/>
          <w:szCs w:val="24"/>
        </w:rPr>
        <w:t>использовано</w:t>
      </w:r>
      <w:r w:rsidR="007931B2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«тяжелых глаз</w:t>
      </w:r>
      <w:r w:rsidR="00751024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751024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Таким образом, выражение смягчает</w:t>
      </w:r>
      <w:r w:rsidR="00751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24">
        <w:rPr>
          <w:rFonts w:ascii="Times New Roman" w:hAnsi="Times New Roman" w:cs="Times New Roman"/>
          <w:color w:val="000000"/>
          <w:sz w:val="24"/>
          <w:szCs w:val="24"/>
          <w:lang w:val="sah-RU"/>
        </w:rPr>
        <w:t>негативную характеристику, содержащуюся в исходном понятии.</w:t>
      </w:r>
    </w:p>
    <w:p w:rsidR="00DA663E" w:rsidRPr="00DA663E" w:rsidRDefault="00BB6305" w:rsidP="00B04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7880" w:rsidRPr="00DA663E">
        <w:rPr>
          <w:rFonts w:ascii="Times New Roman" w:hAnsi="Times New Roman" w:cs="Times New Roman"/>
          <w:color w:val="000000"/>
          <w:sz w:val="24"/>
          <w:szCs w:val="24"/>
        </w:rPr>
        <w:t>мейозиса</w:t>
      </w:r>
      <w:proofErr w:type="spellEnd"/>
      <w:r w:rsidR="00317880" w:rsidRPr="00DA66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  <w:lang w:val="en-US"/>
        </w:rPr>
        <w:t>싼</w:t>
      </w:r>
      <w:r w:rsidR="00317880" w:rsidRPr="00DA663E">
        <w:rPr>
          <w:rFonts w:ascii="Yu Gothic UI Light" w:eastAsia="Yu Gothic UI Light" w:hAnsi="Yu Gothic UI Light" w:cs="Times New Roman"/>
          <w:noProof/>
          <w:sz w:val="24"/>
          <w:szCs w:val="24"/>
        </w:rPr>
        <w:t xml:space="preserve"> 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  <w:lang w:val="en-US"/>
        </w:rPr>
        <w:t>값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에</w:t>
      </w:r>
      <w:r w:rsidR="00317880" w:rsidRPr="00DA663E">
        <w:rPr>
          <w:rFonts w:ascii="Yu Gothic UI Light" w:eastAsia="Yu Gothic UI Light" w:hAnsi="Yu Gothic UI Light" w:cs="Times New Roman"/>
          <w:noProof/>
          <w:sz w:val="24"/>
          <w:szCs w:val="24"/>
        </w:rPr>
        <w:t xml:space="preserve"> 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높은</w:t>
      </w:r>
      <w:r w:rsidR="00317880" w:rsidRPr="00DA663E">
        <w:rPr>
          <w:rFonts w:ascii="Yu Gothic UI Light" w:eastAsia="Yu Gothic UI Light" w:hAnsi="Yu Gothic UI Light" w:cs="Times New Roman"/>
          <w:noProof/>
          <w:sz w:val="24"/>
          <w:szCs w:val="24"/>
        </w:rPr>
        <w:t xml:space="preserve"> 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품질을</w:t>
      </w:r>
      <w:r w:rsidR="00317880" w:rsidRPr="00DA663E">
        <w:rPr>
          <w:rFonts w:ascii="Yu Gothic UI Light" w:eastAsia="Yu Gothic UI Light" w:hAnsi="Yu Gothic UI Light" w:cs="Times New Roman"/>
          <w:noProof/>
          <w:sz w:val="24"/>
          <w:szCs w:val="24"/>
        </w:rPr>
        <w:t xml:space="preserve"> 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자랑하는</w:t>
      </w:r>
      <w:r w:rsidR="00317880" w:rsidRPr="00DA663E">
        <w:rPr>
          <w:rFonts w:ascii="Yu Gothic UI Light" w:eastAsia="Yu Gothic UI Light" w:hAnsi="Yu Gothic UI Light" w:cs="Times New Roman"/>
          <w:noProof/>
          <w:sz w:val="24"/>
          <w:szCs w:val="24"/>
        </w:rPr>
        <w:t xml:space="preserve"> </w:t>
      </w:r>
      <w:r w:rsidR="00317880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가슴</w:t>
      </w:r>
      <w:r w:rsidR="00DA663E">
        <w:rPr>
          <w:rFonts w:ascii="Malgun Gothic" w:eastAsia="Malgun Gothic" w:hAnsi="Malgun Gothic" w:cs="Malgun Gothic" w:hint="eastAsia"/>
          <w:noProof/>
          <w:sz w:val="24"/>
          <w:szCs w:val="24"/>
        </w:rPr>
        <w:t>.</w:t>
      </w:r>
      <w:r w:rsidR="00DA663E">
        <w:rPr>
          <w:rFonts w:eastAsia="Malgun Gothic" w:cs="Malgun Gothic"/>
          <w:noProof/>
          <w:sz w:val="24"/>
          <w:szCs w:val="24"/>
          <w:lang w:val="sah-RU"/>
        </w:rPr>
        <w:t xml:space="preserve"> </w:t>
      </w:r>
    </w:p>
    <w:p w:rsidR="00773222" w:rsidRPr="00DA663E" w:rsidRDefault="00317880" w:rsidP="00B04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63E">
        <w:rPr>
          <w:rFonts w:ascii="Times New Roman" w:hAnsi="Times New Roman"/>
          <w:noProof/>
          <w:sz w:val="24"/>
          <w:szCs w:val="24"/>
        </w:rPr>
        <w:t>«</w:t>
      </w:r>
      <w:r w:rsidR="00DA663E" w:rsidRPr="00DA663E">
        <w:rPr>
          <w:rFonts w:ascii="Times New Roman" w:hAnsi="Times New Roman"/>
          <w:noProof/>
          <w:sz w:val="24"/>
          <w:szCs w:val="24"/>
          <w:lang w:val="sah-RU"/>
        </w:rPr>
        <w:t>Г</w:t>
      </w:r>
      <w:r w:rsidRPr="00DA663E">
        <w:rPr>
          <w:rFonts w:ascii="Times New Roman" w:hAnsi="Times New Roman"/>
          <w:noProof/>
          <w:sz w:val="24"/>
          <w:szCs w:val="24"/>
          <w:lang w:val="sah-RU"/>
        </w:rPr>
        <w:t>рудь</w:t>
      </w:r>
      <w:r w:rsidR="0025308A" w:rsidRPr="00DA663E">
        <w:rPr>
          <w:rFonts w:ascii="Times New Roman" w:hAnsi="Times New Roman"/>
          <w:noProof/>
          <w:sz w:val="24"/>
          <w:szCs w:val="24"/>
        </w:rPr>
        <w:t xml:space="preserve">, </w:t>
      </w:r>
      <w:r w:rsidR="00021EF5" w:rsidRPr="00DA663E">
        <w:rPr>
          <w:rFonts w:ascii="Times New Roman" w:hAnsi="Times New Roman"/>
          <w:noProof/>
          <w:sz w:val="24"/>
          <w:szCs w:val="24"/>
        </w:rPr>
        <w:t>выделяющаяся</w:t>
      </w:r>
      <w:r w:rsidR="001552E2" w:rsidRPr="00DA663E">
        <w:rPr>
          <w:rFonts w:ascii="Times New Roman" w:hAnsi="Times New Roman"/>
          <w:noProof/>
          <w:sz w:val="24"/>
          <w:szCs w:val="24"/>
        </w:rPr>
        <w:t xml:space="preserve"> отличным качеством по дешевой</w:t>
      </w:r>
      <w:r w:rsidRPr="00DA663E">
        <w:rPr>
          <w:rFonts w:ascii="Times New Roman" w:hAnsi="Times New Roman"/>
          <w:noProof/>
          <w:sz w:val="24"/>
          <w:szCs w:val="24"/>
        </w:rPr>
        <w:t xml:space="preserve"> цене». Здесь эвфемизация выступает как мейозис, на это указывает фраза </w:t>
      </w:r>
      <w:r w:rsidRPr="00DA663E">
        <w:rPr>
          <w:rFonts w:ascii="Batang" w:eastAsia="Batang" w:hAnsi="Batang"/>
          <w:noProof/>
          <w:sz w:val="24"/>
          <w:szCs w:val="24"/>
        </w:rPr>
        <w:t>«</w:t>
      </w:r>
      <w:r w:rsidR="001552E2" w:rsidRPr="00DA663E">
        <w:rPr>
          <w:rFonts w:ascii="Malgun Gothic" w:eastAsia="Malgun Gothic" w:hAnsi="Malgun Gothic" w:cs="Malgun Gothic" w:hint="eastAsia"/>
          <w:noProof/>
          <w:sz w:val="24"/>
          <w:szCs w:val="24"/>
          <w:lang w:val="en-US"/>
        </w:rPr>
        <w:t>싼</w:t>
      </w:r>
      <w:r w:rsidR="001552E2" w:rsidRPr="00DA663E">
        <w:rPr>
          <w:rFonts w:ascii="Yu Gothic UI Light" w:eastAsia="Yu Gothic UI Light" w:hAnsi="Yu Gothic UI Light" w:hint="eastAsia"/>
          <w:noProof/>
          <w:sz w:val="24"/>
          <w:szCs w:val="24"/>
        </w:rPr>
        <w:t xml:space="preserve"> </w:t>
      </w:r>
      <w:r w:rsidR="001552E2" w:rsidRPr="00DA663E">
        <w:rPr>
          <w:rFonts w:ascii="Malgun Gothic" w:eastAsia="Malgun Gothic" w:hAnsi="Malgun Gothic" w:cs="Malgun Gothic" w:hint="eastAsia"/>
          <w:noProof/>
          <w:sz w:val="24"/>
          <w:szCs w:val="24"/>
          <w:lang w:val="en-US"/>
        </w:rPr>
        <w:t>값</w:t>
      </w:r>
      <w:r w:rsidR="001552E2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에</w:t>
      </w:r>
      <w:r w:rsidR="001552E2" w:rsidRPr="00DA663E">
        <w:rPr>
          <w:rFonts w:ascii="Yu Gothic UI Light" w:eastAsia="Yu Gothic UI Light" w:hAnsi="Yu Gothic UI Light" w:hint="eastAsia"/>
          <w:noProof/>
          <w:sz w:val="24"/>
          <w:szCs w:val="24"/>
        </w:rPr>
        <w:t xml:space="preserve"> </w:t>
      </w:r>
      <w:r w:rsidR="001552E2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높은</w:t>
      </w:r>
      <w:r w:rsidR="001552E2" w:rsidRPr="00DA663E">
        <w:rPr>
          <w:rFonts w:ascii="Yu Gothic UI Light" w:eastAsia="Yu Gothic UI Light" w:hAnsi="Yu Gothic UI Light"/>
          <w:noProof/>
          <w:sz w:val="24"/>
          <w:szCs w:val="24"/>
        </w:rPr>
        <w:t xml:space="preserve"> </w:t>
      </w:r>
      <w:r w:rsidR="001552E2" w:rsidRPr="00DA663E">
        <w:rPr>
          <w:rFonts w:ascii="Malgun Gothic" w:eastAsia="Malgun Gothic" w:hAnsi="Malgun Gothic" w:cs="Malgun Gothic" w:hint="eastAsia"/>
          <w:noProof/>
          <w:sz w:val="24"/>
          <w:szCs w:val="24"/>
        </w:rPr>
        <w:t>품질을</w:t>
      </w:r>
      <w:r w:rsidRPr="00DA663E">
        <w:rPr>
          <w:rFonts w:ascii="Batang" w:eastAsia="Batang" w:hAnsi="Batang"/>
          <w:noProof/>
          <w:sz w:val="24"/>
          <w:szCs w:val="24"/>
        </w:rPr>
        <w:t>»</w:t>
      </w:r>
      <w:r w:rsidRPr="00DA663E">
        <w:rPr>
          <w:rFonts w:ascii="Times New Roman" w:hAnsi="Times New Roman"/>
          <w:noProof/>
          <w:sz w:val="24"/>
          <w:szCs w:val="24"/>
        </w:rPr>
        <w:t xml:space="preserve"> -</w:t>
      </w:r>
      <w:r w:rsidR="001552E2" w:rsidRPr="00DA663E">
        <w:rPr>
          <w:rFonts w:ascii="Times New Roman" w:hAnsi="Times New Roman"/>
          <w:noProof/>
          <w:sz w:val="24"/>
          <w:szCs w:val="24"/>
        </w:rPr>
        <w:t xml:space="preserve"> «отличное качество по дешевой</w:t>
      </w:r>
      <w:r w:rsidRPr="00DA663E">
        <w:rPr>
          <w:rFonts w:ascii="Times New Roman" w:hAnsi="Times New Roman"/>
          <w:noProof/>
          <w:sz w:val="24"/>
          <w:szCs w:val="24"/>
        </w:rPr>
        <w:t xml:space="preserve"> цене».</w:t>
      </w:r>
      <w:r w:rsidR="007931B2">
        <w:rPr>
          <w:rFonts w:ascii="Times New Roman" w:hAnsi="Times New Roman"/>
          <w:noProof/>
          <w:sz w:val="24"/>
          <w:szCs w:val="24"/>
        </w:rPr>
        <w:t xml:space="preserve"> </w:t>
      </w:r>
      <w:r w:rsidR="00CD6516" w:rsidRPr="00CD6516">
        <w:rPr>
          <w:rFonts w:ascii="Times New Roman" w:hAnsi="Times New Roman"/>
          <w:noProof/>
          <w:sz w:val="24"/>
          <w:szCs w:val="24"/>
        </w:rPr>
        <w:t xml:space="preserve">В данном примере с помощью мейозиса рекламодатели </w:t>
      </w:r>
      <w:r w:rsidR="00CD6516">
        <w:rPr>
          <w:rFonts w:ascii="Times New Roman" w:hAnsi="Times New Roman"/>
          <w:noProof/>
          <w:sz w:val="24"/>
          <w:szCs w:val="24"/>
        </w:rPr>
        <w:t xml:space="preserve">психологически войдействуют на покупателя, преуменьшая ожидаемую клиентом сумму. </w:t>
      </w:r>
    </w:p>
    <w:p w:rsidR="00DA663E" w:rsidRPr="00DA663E" w:rsidRDefault="00BB6305" w:rsidP="00B04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Pr="0000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2E2" w:rsidRPr="0000436B">
        <w:rPr>
          <w:rFonts w:ascii="Times New Roman" w:hAnsi="Times New Roman" w:cs="Times New Roman"/>
          <w:color w:val="000000"/>
          <w:sz w:val="24"/>
          <w:szCs w:val="24"/>
          <w:lang w:val="sah-RU"/>
        </w:rPr>
        <w:t>метафоры:</w:t>
      </w:r>
      <w:r w:rsidR="00DA663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>속절없이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 xml:space="preserve"> 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>흐르는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 xml:space="preserve"> 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>세월의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 xml:space="preserve"> 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>시간에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 xml:space="preserve"> </w:t>
      </w:r>
      <w:r w:rsidR="000A2B87" w:rsidRPr="00DA663E">
        <w:rPr>
          <w:rFonts w:ascii="Times New Roman" w:hAnsi="Times New Roman" w:hint="eastAsia"/>
          <w:noProof/>
          <w:sz w:val="24"/>
          <w:szCs w:val="24"/>
        </w:rPr>
        <w:t>피부나이도</w:t>
      </w:r>
    </w:p>
    <w:p w:rsidR="00B773F1" w:rsidRPr="0000436B" w:rsidRDefault="000A2B87" w:rsidP="00B044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ah-RU"/>
        </w:rPr>
      </w:pPr>
      <w:r w:rsidRPr="00DA663E">
        <w:rPr>
          <w:rFonts w:ascii="Times New Roman" w:hAnsi="Times New Roman" w:hint="eastAsia"/>
          <w:noProof/>
          <w:sz w:val="24"/>
          <w:szCs w:val="24"/>
        </w:rPr>
        <w:t>흘러가게</w:t>
      </w:r>
      <w:r w:rsidRPr="00DA663E">
        <w:rPr>
          <w:rFonts w:ascii="Times New Roman" w:hAnsi="Times New Roman" w:hint="eastAsia"/>
          <w:noProof/>
          <w:sz w:val="24"/>
          <w:szCs w:val="24"/>
          <w:lang w:val="sah-RU"/>
        </w:rPr>
        <w:t xml:space="preserve"> </w:t>
      </w:r>
      <w:r w:rsidRPr="00DA663E">
        <w:rPr>
          <w:rFonts w:ascii="Times New Roman" w:hAnsi="Times New Roman" w:hint="eastAsia"/>
          <w:noProof/>
          <w:sz w:val="24"/>
          <w:szCs w:val="24"/>
        </w:rPr>
        <w:t>두실건가요</w:t>
      </w:r>
      <w:r w:rsidRPr="00DA663E">
        <w:rPr>
          <w:rFonts w:ascii="Times New Roman" w:hAnsi="Times New Roman" w:hint="eastAsia"/>
          <w:noProof/>
          <w:sz w:val="24"/>
          <w:szCs w:val="24"/>
          <w:lang w:val="sah-RU"/>
        </w:rPr>
        <w:t>?</w:t>
      </w:r>
      <w:r w:rsidR="008743F8" w:rsidRPr="00DA663E">
        <w:rPr>
          <w:rFonts w:ascii="Times New Roman" w:hAnsi="Times New Roman"/>
          <w:noProof/>
          <w:sz w:val="24"/>
          <w:szCs w:val="24"/>
          <w:lang w:val="sah-RU"/>
        </w:rPr>
        <w:t xml:space="preserve"> </w:t>
      </w:r>
      <w:r w:rsidR="00F95CE0" w:rsidRPr="00DA663E">
        <w:rPr>
          <w:rFonts w:ascii="Times New Roman" w:hAnsi="Times New Roman"/>
          <w:noProof/>
          <w:sz w:val="24"/>
          <w:szCs w:val="24"/>
          <w:lang w:val="sah-RU"/>
        </w:rPr>
        <w:t xml:space="preserve">«С </w:t>
      </w:r>
      <w:r w:rsidR="00F95CE0" w:rsidRPr="0000436B">
        <w:rPr>
          <w:rFonts w:ascii="Times New Roman" w:hAnsi="Times New Roman"/>
          <w:noProof/>
          <w:sz w:val="24"/>
          <w:szCs w:val="24"/>
          <w:lang w:val="sah-RU"/>
        </w:rPr>
        <w:t>безнадежным течением времени</w:t>
      </w:r>
      <w:r w:rsidR="008743F8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 </w:t>
      </w:r>
      <w:r w:rsidR="004401AD" w:rsidRPr="0000436B">
        <w:rPr>
          <w:rFonts w:ascii="Times New Roman" w:hAnsi="Times New Roman"/>
          <w:noProof/>
          <w:sz w:val="24"/>
          <w:szCs w:val="24"/>
          <w:lang w:val="sah-RU"/>
        </w:rPr>
        <w:t>уходит</w:t>
      </w:r>
      <w:r w:rsidR="00F95CE0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 и</w:t>
      </w:r>
      <w:r w:rsidR="004401AD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 молодость кожи</w:t>
      </w:r>
      <w:r w:rsidR="00CD3331">
        <w:rPr>
          <w:rFonts w:ascii="Times New Roman" w:hAnsi="Times New Roman"/>
          <w:noProof/>
          <w:sz w:val="24"/>
          <w:szCs w:val="24"/>
          <w:lang w:val="sah-RU"/>
        </w:rPr>
        <w:t>, и вы оставите все как есть</w:t>
      </w:r>
      <w:r w:rsidR="008743F8" w:rsidRPr="00DA663E">
        <w:rPr>
          <w:rFonts w:ascii="Times New Roman" w:hAnsi="Times New Roman"/>
          <w:noProof/>
          <w:sz w:val="24"/>
          <w:szCs w:val="24"/>
          <w:lang w:val="sah-RU"/>
        </w:rPr>
        <w:t>?</w:t>
      </w:r>
      <w:r w:rsidR="00F95CE0" w:rsidRPr="00DA663E">
        <w:rPr>
          <w:rFonts w:ascii="Times New Roman" w:hAnsi="Times New Roman"/>
          <w:noProof/>
          <w:sz w:val="24"/>
          <w:szCs w:val="24"/>
          <w:lang w:val="sah-RU"/>
        </w:rPr>
        <w:t>»</w:t>
      </w:r>
      <w:r w:rsidR="004401AD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 </w:t>
      </w:r>
      <w:r w:rsidR="00F95CE0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 </w:t>
      </w:r>
      <w:r w:rsidR="00B773F1" w:rsidRPr="0000436B">
        <w:rPr>
          <w:rFonts w:ascii="Times New Roman" w:hAnsi="Times New Roman"/>
          <w:noProof/>
          <w:sz w:val="24"/>
          <w:szCs w:val="24"/>
          <w:lang w:val="sah-RU"/>
        </w:rPr>
        <w:t>В данном примере использована эвфемизация метафоричным способом</w:t>
      </w:r>
      <w:r w:rsidR="00217123" w:rsidRPr="0000436B">
        <w:rPr>
          <w:rFonts w:ascii="Times New Roman" w:hAnsi="Times New Roman"/>
          <w:noProof/>
          <w:sz w:val="24"/>
          <w:szCs w:val="24"/>
          <w:lang w:val="sah-RU"/>
        </w:rPr>
        <w:t>:</w:t>
      </w:r>
      <w:r w:rsidR="00B773F1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 </w:t>
      </w:r>
      <w:r w:rsidR="00B773F1" w:rsidRPr="0000436B">
        <w:rPr>
          <w:rFonts w:ascii="Times New Roman" w:hAnsi="Times New Roman" w:hint="eastAsia"/>
          <w:noProof/>
          <w:sz w:val="24"/>
          <w:szCs w:val="24"/>
          <w:lang w:val="en-US"/>
        </w:rPr>
        <w:t>피부나이</w:t>
      </w:r>
      <w:r w:rsidR="00B773F1" w:rsidRPr="0000436B">
        <w:rPr>
          <w:rFonts w:ascii="Times New Roman" w:hAnsi="Times New Roman" w:hint="eastAsia"/>
          <w:noProof/>
          <w:sz w:val="24"/>
          <w:szCs w:val="24"/>
          <w:lang w:val="sah-RU"/>
        </w:rPr>
        <w:t xml:space="preserve"> </w:t>
      </w:r>
      <w:r w:rsidR="00B773F1" w:rsidRPr="0000436B">
        <w:rPr>
          <w:rFonts w:ascii="Times New Roman" w:hAnsi="Times New Roman" w:hint="eastAsia"/>
          <w:noProof/>
          <w:sz w:val="24"/>
          <w:szCs w:val="24"/>
          <w:lang w:val="en-US"/>
        </w:rPr>
        <w:t>흘러가다</w:t>
      </w:r>
      <w:r w:rsidR="00B773F1" w:rsidRPr="0000436B">
        <w:rPr>
          <w:rFonts w:ascii="Times New Roman" w:hAnsi="Times New Roman" w:hint="eastAsia"/>
          <w:noProof/>
          <w:sz w:val="24"/>
          <w:szCs w:val="24"/>
          <w:lang w:val="sah-RU"/>
        </w:rPr>
        <w:t xml:space="preserve"> </w:t>
      </w:r>
      <w:r w:rsidR="00B773F1" w:rsidRPr="0000436B">
        <w:rPr>
          <w:rFonts w:ascii="Times New Roman" w:hAnsi="Times New Roman"/>
          <w:noProof/>
          <w:sz w:val="24"/>
          <w:szCs w:val="24"/>
          <w:lang w:val="sah-RU"/>
        </w:rPr>
        <w:t>«молодость кожи уходит»</w:t>
      </w:r>
      <w:r w:rsidR="00217123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, авторы рекламы использовали более деликатное выражение вместо слова </w:t>
      </w:r>
      <w:r w:rsidR="00B773F1" w:rsidRPr="0000436B">
        <w:rPr>
          <w:rFonts w:ascii="Times New Roman" w:hAnsi="Times New Roman"/>
          <w:noProof/>
          <w:sz w:val="24"/>
          <w:szCs w:val="24"/>
          <w:lang w:val="sah-RU"/>
        </w:rPr>
        <w:t>«стареть»</w:t>
      </w:r>
      <w:r w:rsidR="00306A33" w:rsidRPr="0000436B">
        <w:rPr>
          <w:rFonts w:ascii="Times New Roman" w:hAnsi="Times New Roman"/>
          <w:noProof/>
          <w:sz w:val="24"/>
          <w:szCs w:val="24"/>
          <w:lang w:val="sah-RU"/>
        </w:rPr>
        <w:t>, что смягчает отрицате</w:t>
      </w:r>
      <w:r w:rsidR="00DA663E">
        <w:rPr>
          <w:rFonts w:ascii="Times New Roman" w:hAnsi="Times New Roman"/>
          <w:noProof/>
          <w:sz w:val="24"/>
          <w:szCs w:val="24"/>
          <w:lang w:val="sah-RU"/>
        </w:rPr>
        <w:t>льный смысл информации для поку</w:t>
      </w:r>
      <w:r w:rsidR="00306A33" w:rsidRPr="0000436B">
        <w:rPr>
          <w:rFonts w:ascii="Times New Roman" w:hAnsi="Times New Roman"/>
          <w:noProof/>
          <w:sz w:val="24"/>
          <w:szCs w:val="24"/>
          <w:lang w:val="sah-RU"/>
        </w:rPr>
        <w:t xml:space="preserve">пателя.  </w:t>
      </w:r>
    </w:p>
    <w:p w:rsidR="007931B2" w:rsidRDefault="00AC336E" w:rsidP="00BA6F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эвфемизация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рекламном дискурсе выполняет не только маскирующую, но и воздействующую функцию</w:t>
      </w:r>
      <w:r w:rsidR="008A5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противостоящими друг другу функциями рекламы: информированием и воздействием</w:t>
      </w:r>
      <w:r w:rsidR="001A7F53">
        <w:rPr>
          <w:rFonts w:ascii="Times New Roman" w:hAnsi="Times New Roman" w:cs="Times New Roman"/>
          <w:color w:val="000000"/>
          <w:sz w:val="24"/>
          <w:szCs w:val="24"/>
        </w:rPr>
        <w:t>, любое слово, вызывающее отрицательную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 реакцию, </w:t>
      </w:r>
      <w:proofErr w:type="spellStart"/>
      <w:r w:rsidRPr="00AC336E">
        <w:rPr>
          <w:rFonts w:ascii="Times New Roman" w:hAnsi="Times New Roman" w:cs="Times New Roman"/>
          <w:color w:val="000000"/>
          <w:sz w:val="24"/>
          <w:szCs w:val="24"/>
        </w:rPr>
        <w:t>эвфемизируется</w:t>
      </w:r>
      <w:proofErr w:type="spellEnd"/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Часто </w:t>
      </w:r>
      <w:proofErr w:type="spellStart"/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>эвфемизации</w:t>
      </w:r>
      <w:proofErr w:type="spellEnd"/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подвергаются слова, которые р</w:t>
      </w:r>
      <w:r w:rsidR="00BA6F9F">
        <w:rPr>
          <w:rFonts w:ascii="Times New Roman" w:hAnsi="Times New Roman" w:cs="Times New Roman"/>
          <w:color w:val="000000"/>
          <w:sz w:val="24"/>
          <w:szCs w:val="24"/>
        </w:rPr>
        <w:t xml:space="preserve">аньше в этом не нуждались, а </w:t>
      </w:r>
      <w:proofErr w:type="spellStart"/>
      <w:r w:rsidR="00BA6F9F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>еупотребляемые</w:t>
      </w:r>
      <w:proofErr w:type="spellEnd"/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 слова, начинающие использоваться в качестве </w:t>
      </w:r>
      <w:proofErr w:type="spellStart"/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>эвфемизации</w:t>
      </w:r>
      <w:proofErr w:type="spellEnd"/>
      <w:r w:rsidR="00BA6F9F" w:rsidRPr="00BA6F9F">
        <w:rPr>
          <w:rFonts w:ascii="Times New Roman" w:hAnsi="Times New Roman" w:cs="Times New Roman"/>
          <w:color w:val="000000"/>
          <w:sz w:val="24"/>
          <w:szCs w:val="24"/>
        </w:rPr>
        <w:t xml:space="preserve">, приобретают негативную окраску. Из этого следует, что благодаря рекламному дискурсу появляются все новые и новые эвфемизмы. </w:t>
      </w:r>
      <w:proofErr w:type="spellStart"/>
      <w:r w:rsidR="00BB6305">
        <w:rPr>
          <w:rFonts w:ascii="Times New Roman" w:hAnsi="Times New Roman" w:cs="Times New Roman"/>
          <w:color w:val="000000"/>
          <w:sz w:val="24"/>
          <w:szCs w:val="24"/>
        </w:rPr>
        <w:t>Эвфемизация</w:t>
      </w:r>
      <w:proofErr w:type="spellEnd"/>
      <w:r w:rsidR="001A7F53">
        <w:rPr>
          <w:rFonts w:ascii="Times New Roman" w:hAnsi="Times New Roman" w:cs="Times New Roman"/>
          <w:color w:val="000000"/>
          <w:sz w:val="24"/>
          <w:szCs w:val="24"/>
        </w:rPr>
        <w:t xml:space="preserve">, как и язык не является чем-то застывшим, напротив, 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1A7F53">
        <w:rPr>
          <w:rFonts w:ascii="Times New Roman" w:hAnsi="Times New Roman" w:cs="Times New Roman"/>
          <w:color w:val="000000"/>
          <w:sz w:val="24"/>
          <w:szCs w:val="24"/>
        </w:rPr>
        <w:t>развивающаяся система, которая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1A7F53">
        <w:rPr>
          <w:rFonts w:ascii="Times New Roman" w:hAnsi="Times New Roman" w:cs="Times New Roman"/>
          <w:color w:val="000000"/>
          <w:sz w:val="24"/>
          <w:szCs w:val="24"/>
        </w:rPr>
        <w:t>стоянно подвергается изменениям. С каждым днем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 появляются </w:t>
      </w:r>
      <w:r w:rsidR="001A7F53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>новые эвфем</w:t>
      </w:r>
      <w:r w:rsidR="001A7F53">
        <w:rPr>
          <w:rFonts w:ascii="Times New Roman" w:hAnsi="Times New Roman" w:cs="Times New Roman"/>
          <w:color w:val="000000"/>
          <w:sz w:val="24"/>
          <w:szCs w:val="24"/>
        </w:rPr>
        <w:t>измы, а многие из них перестают использоваться и исчезают. Т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>акже следует отметить, что данное явление еще нед</w:t>
      </w:r>
      <w:r w:rsidR="007931B2">
        <w:rPr>
          <w:rFonts w:ascii="Times New Roman" w:hAnsi="Times New Roman" w:cs="Times New Roman"/>
          <w:color w:val="000000"/>
          <w:sz w:val="24"/>
          <w:szCs w:val="24"/>
        </w:rPr>
        <w:t>остаточно исследовано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 и систематизирован</w:t>
      </w:r>
      <w:r w:rsidR="007931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</w:t>
      </w:r>
      <w:r w:rsidR="007931B2">
        <w:rPr>
          <w:rFonts w:ascii="Times New Roman" w:hAnsi="Times New Roman" w:cs="Times New Roman"/>
          <w:color w:val="000000"/>
          <w:sz w:val="24"/>
          <w:szCs w:val="24"/>
        </w:rPr>
        <w:t>требует дальнейшего исследования</w:t>
      </w:r>
      <w:r w:rsidRPr="00AC33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7E5" w:rsidRPr="00D8031C" w:rsidRDefault="009477E5" w:rsidP="00BA6F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E0" w:rsidRPr="009477E5" w:rsidRDefault="00163A7C" w:rsidP="00163A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Литература: </w:t>
      </w:r>
    </w:p>
    <w:p w:rsidR="009477E5" w:rsidRDefault="00CD6516" w:rsidP="009477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E5">
        <w:rPr>
          <w:rFonts w:ascii="Times New Roman" w:hAnsi="Times New Roman" w:cs="Times New Roman"/>
          <w:color w:val="000000"/>
          <w:sz w:val="24"/>
          <w:szCs w:val="24"/>
        </w:rPr>
        <w:t>Ахманова О.С. Эвфемизм /</w:t>
      </w:r>
      <w:r w:rsidR="001A7F53" w:rsidRPr="009477E5">
        <w:rPr>
          <w:rFonts w:ascii="Times New Roman" w:hAnsi="Times New Roman" w:cs="Times New Roman"/>
          <w:color w:val="000000"/>
          <w:sz w:val="24"/>
          <w:szCs w:val="24"/>
        </w:rPr>
        <w:t xml:space="preserve"> Лингвистич</w:t>
      </w:r>
      <w:r w:rsidR="00AE5B7D" w:rsidRPr="009477E5">
        <w:rPr>
          <w:rFonts w:ascii="Times New Roman" w:hAnsi="Times New Roman" w:cs="Times New Roman"/>
          <w:color w:val="000000"/>
          <w:sz w:val="24"/>
          <w:szCs w:val="24"/>
        </w:rPr>
        <w:t xml:space="preserve">еский энциклопедический словарь. </w:t>
      </w:r>
      <w:r w:rsidR="001A7F53" w:rsidRPr="009477E5">
        <w:rPr>
          <w:rFonts w:ascii="Times New Roman" w:hAnsi="Times New Roman" w:cs="Times New Roman"/>
          <w:color w:val="000000"/>
          <w:sz w:val="24"/>
          <w:szCs w:val="24"/>
        </w:rPr>
        <w:t>М., 1990.</w:t>
      </w:r>
      <w:r w:rsidR="00DA7389" w:rsidRPr="009477E5">
        <w:rPr>
          <w:rFonts w:ascii="Times New Roman" w:hAnsi="Times New Roman" w:cs="Times New Roman"/>
          <w:color w:val="000000"/>
          <w:sz w:val="24"/>
          <w:szCs w:val="24"/>
        </w:rPr>
        <w:t xml:space="preserve"> С. 592</w:t>
      </w:r>
      <w:r w:rsidR="009477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7E5" w:rsidRDefault="00DA7389" w:rsidP="009477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7E5">
        <w:rPr>
          <w:rFonts w:ascii="Times New Roman" w:hAnsi="Times New Roman" w:cs="Times New Roman"/>
          <w:iCs/>
          <w:color w:val="000000"/>
          <w:sz w:val="24"/>
          <w:szCs w:val="24"/>
        </w:rPr>
        <w:t>Крысин Л.П</w:t>
      </w:r>
      <w:r w:rsidRPr="009477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477E5">
        <w:rPr>
          <w:rFonts w:ascii="Times New Roman" w:hAnsi="Times New Roman" w:cs="Times New Roman"/>
          <w:color w:val="000000"/>
          <w:sz w:val="24"/>
          <w:szCs w:val="24"/>
        </w:rPr>
        <w:t> Эвфемизмы в современной русской речи: Русский я</w:t>
      </w:r>
      <w:r w:rsidR="00AE5B7D" w:rsidRPr="009477E5">
        <w:rPr>
          <w:rFonts w:ascii="Times New Roman" w:hAnsi="Times New Roman" w:cs="Times New Roman"/>
          <w:color w:val="000000"/>
          <w:sz w:val="24"/>
          <w:szCs w:val="24"/>
        </w:rPr>
        <w:t xml:space="preserve">зык конца 20 века. М., 1995. </w:t>
      </w:r>
      <w:r w:rsidRPr="009477E5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8B29DD" w:rsidRPr="0094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7E5">
        <w:rPr>
          <w:rFonts w:ascii="Times New Roman" w:hAnsi="Times New Roman" w:cs="Times New Roman"/>
          <w:color w:val="000000"/>
          <w:sz w:val="24"/>
          <w:szCs w:val="24"/>
        </w:rPr>
        <w:t>385-408.</w:t>
      </w:r>
    </w:p>
    <w:p w:rsidR="00DE1463" w:rsidRPr="009477E5" w:rsidRDefault="008B29DD" w:rsidP="009477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477E5">
        <w:rPr>
          <w:rFonts w:ascii="Times New Roman" w:hAnsi="Times New Roman" w:cs="Times New Roman"/>
          <w:color w:val="000000"/>
          <w:sz w:val="24"/>
          <w:szCs w:val="24"/>
          <w:lang w:val="en-US"/>
        </w:rPr>
        <w:t>Neaman</w:t>
      </w:r>
      <w:proofErr w:type="spellEnd"/>
      <w:r w:rsidRPr="00947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J.S., Silver C.G. Kind words: a thesaurus of euphemisms. New York, 1990. P. 373</w:t>
      </w:r>
      <w:r w:rsidR="009477E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DE1463" w:rsidRPr="009477E5" w:rsidSect="00D803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4"/>
    <w:multiLevelType w:val="multilevel"/>
    <w:tmpl w:val="C2327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CC50582"/>
    <w:multiLevelType w:val="hybridMultilevel"/>
    <w:tmpl w:val="D90A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2DE"/>
    <w:multiLevelType w:val="hybridMultilevel"/>
    <w:tmpl w:val="E69ED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7335C0"/>
    <w:multiLevelType w:val="hybridMultilevel"/>
    <w:tmpl w:val="96026CB6"/>
    <w:lvl w:ilvl="0" w:tplc="0F385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D"/>
    <w:rsid w:val="0000436B"/>
    <w:rsid w:val="00021EF5"/>
    <w:rsid w:val="000A2B87"/>
    <w:rsid w:val="001552E2"/>
    <w:rsid w:val="00163A7C"/>
    <w:rsid w:val="001A7F53"/>
    <w:rsid w:val="001B6B94"/>
    <w:rsid w:val="00217123"/>
    <w:rsid w:val="002508E4"/>
    <w:rsid w:val="0025308A"/>
    <w:rsid w:val="00306A33"/>
    <w:rsid w:val="00317880"/>
    <w:rsid w:val="0033376B"/>
    <w:rsid w:val="004401AD"/>
    <w:rsid w:val="00480EAE"/>
    <w:rsid w:val="004F2DD1"/>
    <w:rsid w:val="005104B3"/>
    <w:rsid w:val="005579B9"/>
    <w:rsid w:val="0062532C"/>
    <w:rsid w:val="006B2DB0"/>
    <w:rsid w:val="00751024"/>
    <w:rsid w:val="00773222"/>
    <w:rsid w:val="00781A9B"/>
    <w:rsid w:val="007878B8"/>
    <w:rsid w:val="00793024"/>
    <w:rsid w:val="007931B2"/>
    <w:rsid w:val="00846FC3"/>
    <w:rsid w:val="008604FB"/>
    <w:rsid w:val="008743F8"/>
    <w:rsid w:val="00886DA2"/>
    <w:rsid w:val="008A53E6"/>
    <w:rsid w:val="008B29DD"/>
    <w:rsid w:val="008E0C15"/>
    <w:rsid w:val="00907AA1"/>
    <w:rsid w:val="00925799"/>
    <w:rsid w:val="00942DB9"/>
    <w:rsid w:val="00944414"/>
    <w:rsid w:val="009477E5"/>
    <w:rsid w:val="009A014B"/>
    <w:rsid w:val="00AB3545"/>
    <w:rsid w:val="00AB3C3D"/>
    <w:rsid w:val="00AC336E"/>
    <w:rsid w:val="00AE5B7D"/>
    <w:rsid w:val="00B0440F"/>
    <w:rsid w:val="00B773F1"/>
    <w:rsid w:val="00BA6F9F"/>
    <w:rsid w:val="00BB6305"/>
    <w:rsid w:val="00CA0E57"/>
    <w:rsid w:val="00CD3331"/>
    <w:rsid w:val="00CD6516"/>
    <w:rsid w:val="00CE11C3"/>
    <w:rsid w:val="00CE69E5"/>
    <w:rsid w:val="00D32D8B"/>
    <w:rsid w:val="00D8031C"/>
    <w:rsid w:val="00DA663E"/>
    <w:rsid w:val="00DA7389"/>
    <w:rsid w:val="00DE1463"/>
    <w:rsid w:val="00E16260"/>
    <w:rsid w:val="00E46652"/>
    <w:rsid w:val="00E60A96"/>
    <w:rsid w:val="00EB76DD"/>
    <w:rsid w:val="00F65E8D"/>
    <w:rsid w:val="00F95CE0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EDB5"/>
  <w15:docId w15:val="{B6A18242-5B99-400B-9162-7BD369C9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Красильникова</dc:creator>
  <cp:keywords/>
  <dc:description/>
  <cp:lastModifiedBy>Нюргустана Красильникова</cp:lastModifiedBy>
  <cp:revision>27</cp:revision>
  <dcterms:created xsi:type="dcterms:W3CDTF">2019-02-08T00:20:00Z</dcterms:created>
  <dcterms:modified xsi:type="dcterms:W3CDTF">2019-02-19T12:26:00Z</dcterms:modified>
</cp:coreProperties>
</file>