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E8" w:rsidRDefault="00F818E8" w:rsidP="007D5A00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2D">
        <w:rPr>
          <w:rFonts w:ascii="Times New Roman" w:hAnsi="Times New Roman" w:cs="Times New Roman"/>
          <w:b/>
          <w:sz w:val="24"/>
          <w:szCs w:val="24"/>
        </w:rPr>
        <w:t xml:space="preserve">Роль Германии в санкционной политике Запада в связи с украинскими событиями 2014 </w:t>
      </w:r>
      <w:r w:rsidR="000A2BEC" w:rsidRPr="00CD332D">
        <w:rPr>
          <w:rFonts w:ascii="Times New Roman" w:hAnsi="Times New Roman" w:cs="Times New Roman"/>
          <w:b/>
          <w:sz w:val="24"/>
          <w:szCs w:val="24"/>
        </w:rPr>
        <w:t>г</w:t>
      </w:r>
      <w:r w:rsidRPr="00CD332D">
        <w:rPr>
          <w:rFonts w:ascii="Times New Roman" w:hAnsi="Times New Roman" w:cs="Times New Roman"/>
          <w:b/>
          <w:sz w:val="24"/>
          <w:szCs w:val="24"/>
        </w:rPr>
        <w:t xml:space="preserve">ода </w:t>
      </w:r>
    </w:p>
    <w:p w:rsidR="00A34A0D" w:rsidRPr="00CD332D" w:rsidRDefault="00A34A0D" w:rsidP="007D5A00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72" w:rsidRPr="00A73372" w:rsidRDefault="00932183" w:rsidP="007D5A00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D332D">
        <w:rPr>
          <w:rFonts w:ascii="Times New Roman" w:hAnsi="Times New Roman" w:cs="Times New Roman"/>
          <w:b/>
          <w:i/>
          <w:sz w:val="24"/>
          <w:szCs w:val="24"/>
        </w:rPr>
        <w:t>Дементьев</w:t>
      </w:r>
      <w:r w:rsidR="00A12C8F" w:rsidRPr="00CD332D">
        <w:rPr>
          <w:rFonts w:ascii="Times New Roman" w:hAnsi="Times New Roman" w:cs="Times New Roman"/>
          <w:b/>
          <w:i/>
          <w:sz w:val="24"/>
          <w:szCs w:val="24"/>
        </w:rPr>
        <w:t xml:space="preserve"> Д.В.</w:t>
      </w:r>
    </w:p>
    <w:p w:rsidR="00F818E8" w:rsidRPr="007D5A00" w:rsidRDefault="00F818E8" w:rsidP="007D5A00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D332D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0A2BEC" w:rsidRPr="00CD332D" w:rsidRDefault="004243A7" w:rsidP="007D5A00">
      <w:pPr>
        <w:pStyle w:val="ac"/>
        <w:spacing w:after="0"/>
        <w:ind w:left="284" w:right="284" w:firstLine="0"/>
        <w:jc w:val="center"/>
        <w:rPr>
          <w:i/>
          <w:sz w:val="24"/>
          <w:szCs w:val="24"/>
        </w:rPr>
      </w:pPr>
      <w:r w:rsidRPr="00CD332D">
        <w:rPr>
          <w:i/>
          <w:sz w:val="24"/>
          <w:szCs w:val="24"/>
        </w:rPr>
        <w:t>Кемеровс</w:t>
      </w:r>
      <w:r w:rsidR="008F4987" w:rsidRPr="00CD332D">
        <w:rPr>
          <w:i/>
          <w:sz w:val="24"/>
          <w:szCs w:val="24"/>
        </w:rPr>
        <w:t>кий государственный университет,</w:t>
      </w:r>
      <w:r w:rsidR="00F818E8" w:rsidRPr="00CD332D">
        <w:rPr>
          <w:i/>
          <w:sz w:val="24"/>
          <w:szCs w:val="24"/>
        </w:rPr>
        <w:t xml:space="preserve"> Институт истории и международных отношений,</w:t>
      </w:r>
      <w:r w:rsidR="000A2BEC" w:rsidRPr="00CD332D">
        <w:rPr>
          <w:i/>
          <w:sz w:val="24"/>
          <w:szCs w:val="24"/>
        </w:rPr>
        <w:t xml:space="preserve"> </w:t>
      </w:r>
      <w:r w:rsidR="008F4987" w:rsidRPr="00CD332D">
        <w:rPr>
          <w:i/>
          <w:sz w:val="24"/>
          <w:szCs w:val="24"/>
        </w:rPr>
        <w:t>Кемерово,</w:t>
      </w:r>
      <w:r w:rsidR="00F818E8" w:rsidRPr="00CD332D">
        <w:rPr>
          <w:i/>
          <w:sz w:val="24"/>
          <w:szCs w:val="24"/>
        </w:rPr>
        <w:t xml:space="preserve"> Россия</w:t>
      </w:r>
    </w:p>
    <w:p w:rsidR="00E404F4" w:rsidRPr="007D5A00" w:rsidRDefault="00957ABF" w:rsidP="00CD332D">
      <w:pPr>
        <w:pStyle w:val="ac"/>
        <w:spacing w:after="0"/>
        <w:ind w:left="284" w:right="284" w:firstLine="0"/>
        <w:jc w:val="center"/>
        <w:rPr>
          <w:rStyle w:val="a6"/>
          <w:i/>
          <w:color w:val="auto"/>
          <w:sz w:val="24"/>
          <w:szCs w:val="24"/>
          <w:u w:val="none"/>
          <w:lang w:val="de-DE"/>
        </w:rPr>
      </w:pPr>
      <w:r w:rsidRPr="007D5A00">
        <w:rPr>
          <w:rStyle w:val="a6"/>
          <w:i/>
          <w:color w:val="auto"/>
          <w:sz w:val="24"/>
          <w:szCs w:val="24"/>
          <w:u w:val="none"/>
          <w:lang w:val="de-DE"/>
        </w:rPr>
        <w:t>E-mail:</w:t>
      </w:r>
      <w:r w:rsidRPr="007D5A00">
        <w:rPr>
          <w:rStyle w:val="a6"/>
          <w:i/>
          <w:sz w:val="24"/>
          <w:szCs w:val="24"/>
          <w:u w:val="none"/>
          <w:lang w:val="de-DE"/>
        </w:rPr>
        <w:t xml:space="preserve"> </w:t>
      </w:r>
      <w:hyperlink r:id="rId8" w:history="1">
        <w:r w:rsidR="00E404F4" w:rsidRPr="007D5A00">
          <w:rPr>
            <w:rStyle w:val="a6"/>
            <w:i/>
            <w:sz w:val="24"/>
            <w:szCs w:val="24"/>
            <w:lang w:val="de-DE"/>
          </w:rPr>
          <w:t>denisotor@yandex.ru</w:t>
        </w:r>
      </w:hyperlink>
    </w:p>
    <w:p w:rsidR="007D238D" w:rsidRPr="007D5A00" w:rsidRDefault="007D238D" w:rsidP="00CD332D">
      <w:pPr>
        <w:pStyle w:val="ac"/>
        <w:spacing w:after="0"/>
        <w:ind w:right="284"/>
        <w:rPr>
          <w:b/>
          <w:sz w:val="24"/>
          <w:szCs w:val="24"/>
          <w:lang w:val="de-DE"/>
        </w:rPr>
      </w:pPr>
    </w:p>
    <w:p w:rsidR="004E64B9" w:rsidRPr="00E56B52" w:rsidRDefault="004E64B9" w:rsidP="00CD332D">
      <w:pPr>
        <w:pStyle w:val="21"/>
        <w:spacing w:after="0" w:line="240" w:lineRule="auto"/>
        <w:ind w:left="397" w:firstLine="360"/>
        <w:rPr>
          <w:color w:val="000000" w:themeColor="text1"/>
          <w:sz w:val="24"/>
          <w:szCs w:val="24"/>
        </w:rPr>
      </w:pPr>
      <w:r w:rsidRPr="00E56B52">
        <w:rPr>
          <w:color w:val="000000" w:themeColor="text1"/>
          <w:sz w:val="24"/>
          <w:szCs w:val="24"/>
        </w:rPr>
        <w:t xml:space="preserve">В 2014 году отношения России и Запада </w:t>
      </w:r>
      <w:r w:rsidR="00A83118" w:rsidRPr="00E56B52">
        <w:rPr>
          <w:color w:val="000000" w:themeColor="text1"/>
          <w:sz w:val="24"/>
          <w:szCs w:val="24"/>
        </w:rPr>
        <w:t xml:space="preserve">приобретают особую остроту на </w:t>
      </w:r>
      <w:r w:rsidR="00313E65" w:rsidRPr="00E56B52">
        <w:rPr>
          <w:color w:val="000000" w:themeColor="text1"/>
          <w:sz w:val="24"/>
          <w:szCs w:val="24"/>
        </w:rPr>
        <w:t xml:space="preserve">фоне </w:t>
      </w:r>
      <w:r w:rsidR="00BC773B" w:rsidRPr="00E56B52">
        <w:rPr>
          <w:color w:val="000000" w:themeColor="text1"/>
          <w:sz w:val="24"/>
          <w:szCs w:val="24"/>
        </w:rPr>
        <w:t>политических разногласий и введения санкций в связи с</w:t>
      </w:r>
      <w:r w:rsidR="00A83118" w:rsidRPr="00E56B52">
        <w:rPr>
          <w:color w:val="000000" w:themeColor="text1"/>
          <w:sz w:val="24"/>
          <w:szCs w:val="24"/>
        </w:rPr>
        <w:t xml:space="preserve"> украинскими событиями</w:t>
      </w:r>
      <w:r w:rsidRPr="00E56B52">
        <w:rPr>
          <w:color w:val="000000" w:themeColor="text1"/>
          <w:sz w:val="24"/>
          <w:szCs w:val="24"/>
        </w:rPr>
        <w:t>.</w:t>
      </w:r>
      <w:r w:rsidR="00F33BA0" w:rsidRPr="00E56B52">
        <w:rPr>
          <w:color w:val="000000" w:themeColor="text1"/>
          <w:sz w:val="24"/>
          <w:szCs w:val="24"/>
        </w:rPr>
        <w:t xml:space="preserve"> </w:t>
      </w:r>
      <w:r w:rsidR="00751BC2" w:rsidRPr="00E56B52">
        <w:rPr>
          <w:color w:val="000000" w:themeColor="text1"/>
          <w:sz w:val="24"/>
          <w:szCs w:val="24"/>
        </w:rPr>
        <w:t>В данном контекст</w:t>
      </w:r>
      <w:r w:rsidR="00E56B52">
        <w:rPr>
          <w:color w:val="000000" w:themeColor="text1"/>
          <w:sz w:val="24"/>
          <w:szCs w:val="24"/>
        </w:rPr>
        <w:t>е</w:t>
      </w:r>
      <w:r w:rsidR="00751BC2" w:rsidRPr="00E56B52">
        <w:rPr>
          <w:color w:val="000000" w:themeColor="text1"/>
          <w:sz w:val="24"/>
          <w:szCs w:val="24"/>
        </w:rPr>
        <w:t xml:space="preserve"> особый интерес представляет то, какую роль </w:t>
      </w:r>
      <w:r w:rsidR="00BC773B" w:rsidRPr="00E56B52">
        <w:rPr>
          <w:color w:val="000000" w:themeColor="text1"/>
          <w:sz w:val="24"/>
          <w:szCs w:val="24"/>
        </w:rPr>
        <w:t>в санкционной политике</w:t>
      </w:r>
      <w:r w:rsidR="00751BC2" w:rsidRPr="00E56B52">
        <w:rPr>
          <w:color w:val="000000" w:themeColor="text1"/>
          <w:sz w:val="24"/>
          <w:szCs w:val="24"/>
        </w:rPr>
        <w:t xml:space="preserve"> сыграла Германия – традиционный партнер России в Европе и </w:t>
      </w:r>
      <w:r w:rsidR="00A56320" w:rsidRPr="00E56B52">
        <w:rPr>
          <w:color w:val="000000" w:themeColor="text1"/>
          <w:sz w:val="24"/>
          <w:szCs w:val="24"/>
        </w:rPr>
        <w:t xml:space="preserve">на </w:t>
      </w:r>
      <w:r w:rsidR="00751BC2" w:rsidRPr="00E56B52">
        <w:rPr>
          <w:color w:val="000000" w:themeColor="text1"/>
          <w:sz w:val="24"/>
          <w:szCs w:val="24"/>
        </w:rPr>
        <w:t xml:space="preserve">Западе. </w:t>
      </w:r>
    </w:p>
    <w:p w:rsidR="00D66C04" w:rsidRPr="00E56B52" w:rsidRDefault="00D66C04" w:rsidP="00CD332D">
      <w:pPr>
        <w:pStyle w:val="21"/>
        <w:spacing w:after="0" w:line="240" w:lineRule="auto"/>
        <w:ind w:left="397" w:firstLine="360"/>
        <w:rPr>
          <w:color w:val="000000" w:themeColor="text1"/>
          <w:sz w:val="24"/>
          <w:szCs w:val="24"/>
        </w:rPr>
      </w:pPr>
      <w:r w:rsidRPr="00E56B52">
        <w:rPr>
          <w:color w:val="000000" w:themeColor="text1"/>
          <w:sz w:val="24"/>
          <w:szCs w:val="24"/>
        </w:rPr>
        <w:t xml:space="preserve">С одной стороны, </w:t>
      </w:r>
      <w:r w:rsidR="00A639BC" w:rsidRPr="00E56B52">
        <w:rPr>
          <w:color w:val="000000" w:themeColor="text1"/>
          <w:sz w:val="24"/>
          <w:szCs w:val="24"/>
        </w:rPr>
        <w:t>Германия одна</w:t>
      </w:r>
      <w:r w:rsidRPr="00E56B52">
        <w:rPr>
          <w:color w:val="000000" w:themeColor="text1"/>
          <w:sz w:val="24"/>
          <w:szCs w:val="24"/>
        </w:rPr>
        <w:t xml:space="preserve"> из первых заявля</w:t>
      </w:r>
      <w:r w:rsidR="00A639BC" w:rsidRPr="00E56B52">
        <w:rPr>
          <w:color w:val="000000" w:themeColor="text1"/>
          <w:sz w:val="24"/>
          <w:szCs w:val="24"/>
        </w:rPr>
        <w:t>е</w:t>
      </w:r>
      <w:r w:rsidRPr="00E56B52">
        <w:rPr>
          <w:color w:val="000000" w:themeColor="text1"/>
          <w:sz w:val="24"/>
          <w:szCs w:val="24"/>
        </w:rPr>
        <w:t xml:space="preserve">т о возможности </w:t>
      </w:r>
      <w:r w:rsidR="00A56320" w:rsidRPr="00E56B52">
        <w:rPr>
          <w:color w:val="000000" w:themeColor="text1"/>
          <w:sz w:val="24"/>
          <w:szCs w:val="24"/>
        </w:rPr>
        <w:t xml:space="preserve">принятия </w:t>
      </w:r>
      <w:r w:rsidRPr="00E56B52">
        <w:rPr>
          <w:color w:val="000000" w:themeColor="text1"/>
          <w:sz w:val="24"/>
          <w:szCs w:val="24"/>
        </w:rPr>
        <w:t xml:space="preserve">коллективных мер ЕС в ответ на действия России в </w:t>
      </w:r>
      <w:r w:rsidR="00CD332D" w:rsidRPr="00E56B52">
        <w:rPr>
          <w:color w:val="000000" w:themeColor="text1"/>
          <w:sz w:val="24"/>
          <w:szCs w:val="24"/>
        </w:rPr>
        <w:t>Крыму</w:t>
      </w:r>
      <w:r w:rsidR="000D2CB6" w:rsidRPr="00E56B52">
        <w:rPr>
          <w:color w:val="000000" w:themeColor="text1"/>
          <w:sz w:val="24"/>
          <w:szCs w:val="24"/>
        </w:rPr>
        <w:t xml:space="preserve"> [8]</w:t>
      </w:r>
      <w:r w:rsidR="00C054E6" w:rsidRPr="00E56B52">
        <w:rPr>
          <w:color w:val="000000" w:themeColor="text1"/>
          <w:sz w:val="24"/>
          <w:szCs w:val="24"/>
        </w:rPr>
        <w:t xml:space="preserve">. </w:t>
      </w:r>
      <w:r w:rsidR="007D459F" w:rsidRPr="00E56B52">
        <w:rPr>
          <w:color w:val="000000" w:themeColor="text1"/>
          <w:sz w:val="24"/>
          <w:szCs w:val="24"/>
        </w:rPr>
        <w:t>6.03.</w:t>
      </w:r>
      <w:r w:rsidR="00967CB5" w:rsidRPr="00E56B52">
        <w:rPr>
          <w:color w:val="000000" w:themeColor="text1"/>
          <w:sz w:val="24"/>
          <w:szCs w:val="24"/>
        </w:rPr>
        <w:t xml:space="preserve">14 </w:t>
      </w:r>
      <w:r w:rsidR="00D0234E" w:rsidRPr="00E56B52">
        <w:rPr>
          <w:color w:val="000000" w:themeColor="text1"/>
          <w:sz w:val="24"/>
          <w:szCs w:val="24"/>
        </w:rPr>
        <w:t>на экстренном</w:t>
      </w:r>
      <w:r w:rsidR="00967CB5" w:rsidRPr="00E56B52">
        <w:rPr>
          <w:color w:val="000000" w:themeColor="text1"/>
          <w:sz w:val="24"/>
          <w:szCs w:val="24"/>
        </w:rPr>
        <w:t xml:space="preserve"> саммит</w:t>
      </w:r>
      <w:r w:rsidR="00D0234E" w:rsidRPr="00E56B52">
        <w:rPr>
          <w:color w:val="000000" w:themeColor="text1"/>
          <w:sz w:val="24"/>
          <w:szCs w:val="24"/>
        </w:rPr>
        <w:t>е</w:t>
      </w:r>
      <w:r w:rsidR="00967CB5" w:rsidRPr="00E56B52">
        <w:rPr>
          <w:color w:val="000000" w:themeColor="text1"/>
          <w:sz w:val="24"/>
          <w:szCs w:val="24"/>
        </w:rPr>
        <w:t xml:space="preserve"> ЕС был выработан трёхэтап</w:t>
      </w:r>
      <w:r w:rsidR="00A56320" w:rsidRPr="00E56B52">
        <w:rPr>
          <w:color w:val="000000" w:themeColor="text1"/>
          <w:sz w:val="24"/>
          <w:szCs w:val="24"/>
        </w:rPr>
        <w:t>ный план санкций</w:t>
      </w:r>
      <w:r w:rsidR="00967CB5" w:rsidRPr="00E56B52">
        <w:rPr>
          <w:color w:val="000000" w:themeColor="text1"/>
          <w:sz w:val="24"/>
          <w:szCs w:val="24"/>
        </w:rPr>
        <w:t xml:space="preserve"> с немедленным вступлением в силу первого </w:t>
      </w:r>
      <w:r w:rsidR="00D0234E" w:rsidRPr="00E56B52">
        <w:rPr>
          <w:color w:val="000000" w:themeColor="text1"/>
          <w:sz w:val="24"/>
          <w:szCs w:val="24"/>
        </w:rPr>
        <w:t>этапа</w:t>
      </w:r>
      <w:r w:rsidR="00967CB5" w:rsidRPr="00E56B52">
        <w:rPr>
          <w:color w:val="000000" w:themeColor="text1"/>
          <w:sz w:val="24"/>
          <w:szCs w:val="24"/>
        </w:rPr>
        <w:t xml:space="preserve"> – </w:t>
      </w:r>
      <w:r w:rsidR="00FF3758" w:rsidRPr="00E56B52">
        <w:rPr>
          <w:color w:val="000000" w:themeColor="text1"/>
          <w:sz w:val="24"/>
          <w:szCs w:val="24"/>
        </w:rPr>
        <w:t>прекращени</w:t>
      </w:r>
      <w:r w:rsidR="00A73372" w:rsidRPr="00E56B52">
        <w:rPr>
          <w:color w:val="000000" w:themeColor="text1"/>
          <w:sz w:val="24"/>
          <w:szCs w:val="24"/>
        </w:rPr>
        <w:t>я</w:t>
      </w:r>
      <w:r w:rsidR="00FF3758" w:rsidRPr="00E56B52">
        <w:rPr>
          <w:color w:val="000000" w:themeColor="text1"/>
          <w:sz w:val="24"/>
          <w:szCs w:val="24"/>
        </w:rPr>
        <w:t xml:space="preserve"> </w:t>
      </w:r>
      <w:r w:rsidR="00967CB5" w:rsidRPr="00E56B52">
        <w:rPr>
          <w:color w:val="000000" w:themeColor="text1"/>
          <w:sz w:val="24"/>
          <w:szCs w:val="24"/>
        </w:rPr>
        <w:t>переговоров о сотрудничестве ЕС и России</w:t>
      </w:r>
      <w:r w:rsidR="000D2CB6" w:rsidRPr="00E56B52">
        <w:rPr>
          <w:color w:val="000000" w:themeColor="text1"/>
          <w:sz w:val="24"/>
          <w:szCs w:val="24"/>
        </w:rPr>
        <w:t xml:space="preserve"> [9]</w:t>
      </w:r>
      <w:r w:rsidR="00C00D35" w:rsidRPr="00E56B52">
        <w:rPr>
          <w:color w:val="000000" w:themeColor="text1"/>
          <w:sz w:val="24"/>
          <w:szCs w:val="24"/>
        </w:rPr>
        <w:t>.</w:t>
      </w:r>
    </w:p>
    <w:p w:rsidR="00D66C04" w:rsidRPr="00E56B52" w:rsidRDefault="00D66C04" w:rsidP="00CD332D">
      <w:pPr>
        <w:pStyle w:val="21"/>
        <w:spacing w:after="0" w:line="240" w:lineRule="auto"/>
        <w:ind w:left="397" w:firstLine="360"/>
        <w:rPr>
          <w:color w:val="000000" w:themeColor="text1"/>
          <w:sz w:val="24"/>
          <w:szCs w:val="24"/>
        </w:rPr>
      </w:pPr>
      <w:r w:rsidRPr="00E56B52">
        <w:rPr>
          <w:color w:val="000000" w:themeColor="text1"/>
          <w:sz w:val="24"/>
          <w:szCs w:val="24"/>
        </w:rPr>
        <w:t xml:space="preserve">С другой стороны, </w:t>
      </w:r>
      <w:r w:rsidR="00A639BC" w:rsidRPr="00E56B52">
        <w:rPr>
          <w:color w:val="000000" w:themeColor="text1"/>
          <w:sz w:val="24"/>
          <w:szCs w:val="24"/>
        </w:rPr>
        <w:t>власти Германии открыто заявляют о нежелании введения санкций, так как российско-германские и российско-европейские отношения представляют взаимный интерес для их участников</w:t>
      </w:r>
      <w:r w:rsidR="000D2CB6" w:rsidRPr="00E56B52">
        <w:rPr>
          <w:color w:val="000000" w:themeColor="text1"/>
          <w:sz w:val="24"/>
          <w:szCs w:val="24"/>
        </w:rPr>
        <w:t xml:space="preserve"> [9]</w:t>
      </w:r>
      <w:r w:rsidR="00967CB5" w:rsidRPr="00E56B52">
        <w:rPr>
          <w:color w:val="000000" w:themeColor="text1"/>
          <w:sz w:val="24"/>
          <w:szCs w:val="24"/>
        </w:rPr>
        <w:t xml:space="preserve">. </w:t>
      </w:r>
      <w:r w:rsidR="00A73372" w:rsidRPr="00E56B52">
        <w:rPr>
          <w:color w:val="000000" w:themeColor="text1"/>
          <w:sz w:val="24"/>
          <w:szCs w:val="24"/>
        </w:rPr>
        <w:t>В</w:t>
      </w:r>
      <w:r w:rsidR="00FF3758" w:rsidRPr="00E56B52">
        <w:rPr>
          <w:color w:val="000000" w:themeColor="text1"/>
          <w:sz w:val="24"/>
          <w:szCs w:val="24"/>
        </w:rPr>
        <w:t xml:space="preserve">ласти </w:t>
      </w:r>
      <w:r w:rsidR="009773E2" w:rsidRPr="00E56B52">
        <w:rPr>
          <w:color w:val="000000" w:themeColor="text1"/>
          <w:sz w:val="24"/>
          <w:szCs w:val="24"/>
        </w:rPr>
        <w:t>Германи</w:t>
      </w:r>
      <w:r w:rsidR="00FF3758" w:rsidRPr="00E56B52">
        <w:rPr>
          <w:color w:val="000000" w:themeColor="text1"/>
          <w:sz w:val="24"/>
          <w:szCs w:val="24"/>
        </w:rPr>
        <w:t>и</w:t>
      </w:r>
      <w:r w:rsidR="009773E2" w:rsidRPr="00E56B52">
        <w:rPr>
          <w:color w:val="000000" w:themeColor="text1"/>
          <w:sz w:val="24"/>
          <w:szCs w:val="24"/>
        </w:rPr>
        <w:t xml:space="preserve"> бер</w:t>
      </w:r>
      <w:r w:rsidR="00FF3758" w:rsidRPr="00E56B52">
        <w:rPr>
          <w:color w:val="000000" w:themeColor="text1"/>
          <w:sz w:val="24"/>
          <w:szCs w:val="24"/>
        </w:rPr>
        <w:t>ут</w:t>
      </w:r>
      <w:r w:rsidR="009773E2" w:rsidRPr="00E56B52">
        <w:rPr>
          <w:color w:val="000000" w:themeColor="text1"/>
          <w:sz w:val="24"/>
          <w:szCs w:val="24"/>
        </w:rPr>
        <w:t xml:space="preserve"> на себя роль главного переговорщика с Россией по </w:t>
      </w:r>
      <w:r w:rsidR="00FF3758" w:rsidRPr="00E56B52">
        <w:rPr>
          <w:color w:val="000000" w:themeColor="text1"/>
          <w:sz w:val="24"/>
          <w:szCs w:val="24"/>
        </w:rPr>
        <w:t xml:space="preserve">вопросу </w:t>
      </w:r>
      <w:r w:rsidR="009773E2" w:rsidRPr="00E56B52">
        <w:rPr>
          <w:color w:val="000000" w:themeColor="text1"/>
          <w:sz w:val="24"/>
          <w:szCs w:val="24"/>
        </w:rPr>
        <w:t>Укра</w:t>
      </w:r>
      <w:r w:rsidR="00FF3758" w:rsidRPr="00E56B52">
        <w:rPr>
          <w:color w:val="000000" w:themeColor="text1"/>
          <w:sz w:val="24"/>
          <w:szCs w:val="24"/>
        </w:rPr>
        <w:t>ины</w:t>
      </w:r>
      <w:r w:rsidR="009773E2" w:rsidRPr="00E56B52">
        <w:rPr>
          <w:color w:val="000000" w:themeColor="text1"/>
          <w:sz w:val="24"/>
          <w:szCs w:val="24"/>
        </w:rPr>
        <w:t xml:space="preserve"> от лица Запада </w:t>
      </w:r>
      <w:r w:rsidR="00546551" w:rsidRPr="00E56B52">
        <w:rPr>
          <w:color w:val="000000" w:themeColor="text1"/>
          <w:sz w:val="24"/>
          <w:szCs w:val="24"/>
        </w:rPr>
        <w:t>и ведут</w:t>
      </w:r>
      <w:r w:rsidR="009773E2" w:rsidRPr="00E56B52">
        <w:rPr>
          <w:color w:val="000000" w:themeColor="text1"/>
          <w:sz w:val="24"/>
          <w:szCs w:val="24"/>
        </w:rPr>
        <w:t xml:space="preserve"> диалог с российскими коллегами, стремясь к политическому урегулированию противоречий</w:t>
      </w:r>
      <w:r w:rsidR="00FF3758" w:rsidRPr="00E56B52">
        <w:rPr>
          <w:color w:val="000000" w:themeColor="text1"/>
          <w:sz w:val="24"/>
          <w:szCs w:val="24"/>
        </w:rPr>
        <w:t xml:space="preserve"> без перехода к более серьёзным этапам </w:t>
      </w:r>
      <w:r w:rsidR="00954D35" w:rsidRPr="00E56B52">
        <w:rPr>
          <w:color w:val="000000" w:themeColor="text1"/>
          <w:sz w:val="24"/>
          <w:szCs w:val="24"/>
        </w:rPr>
        <w:t>санкций</w:t>
      </w:r>
      <w:r w:rsidR="0002000A" w:rsidRPr="00E56B52">
        <w:rPr>
          <w:color w:val="000000" w:themeColor="text1"/>
          <w:sz w:val="24"/>
          <w:szCs w:val="24"/>
        </w:rPr>
        <w:t xml:space="preserve">.  </w:t>
      </w:r>
    </w:p>
    <w:p w:rsidR="00817563" w:rsidRPr="00E56B52" w:rsidRDefault="00FC5FAB" w:rsidP="00D0234E">
      <w:pPr>
        <w:pStyle w:val="21"/>
        <w:spacing w:after="0" w:line="240" w:lineRule="auto"/>
        <w:ind w:left="397" w:firstLine="360"/>
        <w:rPr>
          <w:color w:val="000000" w:themeColor="text1"/>
          <w:sz w:val="24"/>
          <w:szCs w:val="24"/>
        </w:rPr>
      </w:pPr>
      <w:r w:rsidRPr="00E56B52">
        <w:rPr>
          <w:color w:val="000000" w:themeColor="text1"/>
          <w:sz w:val="24"/>
          <w:szCs w:val="24"/>
        </w:rPr>
        <w:t xml:space="preserve">Однако </w:t>
      </w:r>
      <w:r w:rsidR="00FF3758" w:rsidRPr="00E56B52">
        <w:rPr>
          <w:color w:val="000000" w:themeColor="text1"/>
          <w:sz w:val="24"/>
          <w:szCs w:val="24"/>
        </w:rPr>
        <w:t xml:space="preserve">дипломатические усилия Германии не </w:t>
      </w:r>
      <w:r w:rsidR="00967CB5" w:rsidRPr="00E56B52">
        <w:rPr>
          <w:color w:val="000000" w:themeColor="text1"/>
          <w:sz w:val="24"/>
          <w:szCs w:val="24"/>
        </w:rPr>
        <w:t>увенчались</w:t>
      </w:r>
      <w:r w:rsidR="00FF3758" w:rsidRPr="00E56B52">
        <w:rPr>
          <w:color w:val="000000" w:themeColor="text1"/>
          <w:sz w:val="24"/>
          <w:szCs w:val="24"/>
        </w:rPr>
        <w:t xml:space="preserve"> успехом</w:t>
      </w:r>
      <w:r w:rsidR="00A73372" w:rsidRPr="00E56B52">
        <w:rPr>
          <w:color w:val="000000" w:themeColor="text1"/>
          <w:sz w:val="24"/>
          <w:szCs w:val="24"/>
        </w:rPr>
        <w:t xml:space="preserve"> - </w:t>
      </w:r>
      <w:r w:rsidR="00FF3758" w:rsidRPr="00E56B52">
        <w:rPr>
          <w:color w:val="000000" w:themeColor="text1"/>
          <w:sz w:val="24"/>
          <w:szCs w:val="24"/>
        </w:rPr>
        <w:t>после проведения</w:t>
      </w:r>
      <w:r w:rsidR="007D459F" w:rsidRPr="00E56B52">
        <w:rPr>
          <w:color w:val="000000" w:themeColor="text1"/>
          <w:sz w:val="24"/>
          <w:szCs w:val="24"/>
        </w:rPr>
        <w:t xml:space="preserve"> референдума в Крыму 17.03.</w:t>
      </w:r>
      <w:r w:rsidR="00FF3758" w:rsidRPr="00E56B52">
        <w:rPr>
          <w:color w:val="000000" w:themeColor="text1"/>
          <w:sz w:val="24"/>
          <w:szCs w:val="24"/>
        </w:rPr>
        <w:t xml:space="preserve">14 ЕС </w:t>
      </w:r>
      <w:r w:rsidR="00D0234E" w:rsidRPr="00E56B52">
        <w:rPr>
          <w:color w:val="000000" w:themeColor="text1"/>
          <w:sz w:val="24"/>
          <w:szCs w:val="24"/>
        </w:rPr>
        <w:t>вводит</w:t>
      </w:r>
      <w:r w:rsidR="00FF3758" w:rsidRPr="00E56B52">
        <w:rPr>
          <w:color w:val="000000" w:themeColor="text1"/>
          <w:sz w:val="24"/>
          <w:szCs w:val="24"/>
        </w:rPr>
        <w:t xml:space="preserve"> санкци</w:t>
      </w:r>
      <w:r w:rsidR="00D0234E" w:rsidRPr="00E56B52">
        <w:rPr>
          <w:color w:val="000000" w:themeColor="text1"/>
          <w:sz w:val="24"/>
          <w:szCs w:val="24"/>
        </w:rPr>
        <w:t>и второго этапа (</w:t>
      </w:r>
      <w:r w:rsidR="00564F19" w:rsidRPr="00E56B52">
        <w:rPr>
          <w:color w:val="000000" w:themeColor="text1"/>
          <w:sz w:val="24"/>
          <w:szCs w:val="24"/>
        </w:rPr>
        <w:t>«черны</w:t>
      </w:r>
      <w:r w:rsidR="00D0234E" w:rsidRPr="00E56B52">
        <w:rPr>
          <w:color w:val="000000" w:themeColor="text1"/>
          <w:sz w:val="24"/>
          <w:szCs w:val="24"/>
        </w:rPr>
        <w:t>е</w:t>
      </w:r>
      <w:r w:rsidR="00564F19" w:rsidRPr="00E56B52">
        <w:rPr>
          <w:color w:val="000000" w:themeColor="text1"/>
          <w:sz w:val="24"/>
          <w:szCs w:val="24"/>
        </w:rPr>
        <w:t xml:space="preserve"> списк</w:t>
      </w:r>
      <w:r w:rsidR="00D0234E" w:rsidRPr="00E56B52">
        <w:rPr>
          <w:color w:val="000000" w:themeColor="text1"/>
          <w:sz w:val="24"/>
          <w:szCs w:val="24"/>
        </w:rPr>
        <w:t>и</w:t>
      </w:r>
      <w:r w:rsidR="00564F19" w:rsidRPr="00E56B52">
        <w:rPr>
          <w:color w:val="000000" w:themeColor="text1"/>
          <w:sz w:val="24"/>
          <w:szCs w:val="24"/>
        </w:rPr>
        <w:t>»</w:t>
      </w:r>
      <w:r w:rsidR="00051126" w:rsidRPr="00E56B52">
        <w:rPr>
          <w:color w:val="000000" w:themeColor="text1"/>
          <w:sz w:val="24"/>
          <w:szCs w:val="24"/>
        </w:rPr>
        <w:t xml:space="preserve"> российских чиновников</w:t>
      </w:r>
      <w:r w:rsidR="00D0234E" w:rsidRPr="00E56B52">
        <w:rPr>
          <w:color w:val="000000" w:themeColor="text1"/>
          <w:sz w:val="24"/>
          <w:szCs w:val="24"/>
        </w:rPr>
        <w:t>),</w:t>
      </w:r>
      <w:r w:rsidR="00967CB5" w:rsidRPr="00E56B52">
        <w:rPr>
          <w:color w:val="000000" w:themeColor="text1"/>
          <w:sz w:val="24"/>
          <w:szCs w:val="24"/>
        </w:rPr>
        <w:t xml:space="preserve"> </w:t>
      </w:r>
      <w:r w:rsidR="00D0234E" w:rsidRPr="00E56B52">
        <w:rPr>
          <w:color w:val="000000" w:themeColor="text1"/>
          <w:sz w:val="24"/>
          <w:szCs w:val="24"/>
        </w:rPr>
        <w:t>а</w:t>
      </w:r>
      <w:r w:rsidR="00817563" w:rsidRPr="00E56B52">
        <w:rPr>
          <w:color w:val="000000" w:themeColor="text1"/>
          <w:sz w:val="24"/>
          <w:szCs w:val="24"/>
        </w:rPr>
        <w:t xml:space="preserve"> </w:t>
      </w:r>
      <w:r w:rsidR="007D459F" w:rsidRPr="00E56B52">
        <w:rPr>
          <w:color w:val="000000" w:themeColor="text1"/>
          <w:sz w:val="24"/>
          <w:szCs w:val="24"/>
        </w:rPr>
        <w:t>31.07.</w:t>
      </w:r>
      <w:r w:rsidR="00486D9B" w:rsidRPr="00E56B52">
        <w:rPr>
          <w:color w:val="000000" w:themeColor="text1"/>
          <w:sz w:val="24"/>
          <w:szCs w:val="24"/>
        </w:rPr>
        <w:t>14 года</w:t>
      </w:r>
      <w:r w:rsidR="00ED0739" w:rsidRPr="00E56B52">
        <w:rPr>
          <w:color w:val="000000" w:themeColor="text1"/>
          <w:sz w:val="24"/>
          <w:szCs w:val="24"/>
        </w:rPr>
        <w:t xml:space="preserve"> в ответ на эскалацию вооруженного конфликта и на юго-востоке Украины</w:t>
      </w:r>
      <w:r w:rsidR="00486D9B" w:rsidRPr="00E56B52">
        <w:rPr>
          <w:color w:val="000000" w:themeColor="text1"/>
          <w:sz w:val="24"/>
          <w:szCs w:val="24"/>
        </w:rPr>
        <w:t xml:space="preserve"> </w:t>
      </w:r>
      <w:r w:rsidR="00D0234E" w:rsidRPr="00E56B52">
        <w:rPr>
          <w:color w:val="000000" w:themeColor="text1"/>
          <w:sz w:val="24"/>
          <w:szCs w:val="24"/>
        </w:rPr>
        <w:t>-</w:t>
      </w:r>
      <w:r w:rsidR="00ED0739" w:rsidRPr="00E56B52">
        <w:rPr>
          <w:color w:val="000000" w:themeColor="text1"/>
          <w:sz w:val="24"/>
          <w:szCs w:val="24"/>
        </w:rPr>
        <w:t xml:space="preserve"> </w:t>
      </w:r>
      <w:r w:rsidR="00486D9B" w:rsidRPr="00E56B52">
        <w:rPr>
          <w:color w:val="000000" w:themeColor="text1"/>
          <w:sz w:val="24"/>
          <w:szCs w:val="24"/>
        </w:rPr>
        <w:t>санкци</w:t>
      </w:r>
      <w:r w:rsidR="00D0234E" w:rsidRPr="00E56B52">
        <w:rPr>
          <w:color w:val="000000" w:themeColor="text1"/>
          <w:sz w:val="24"/>
          <w:szCs w:val="24"/>
        </w:rPr>
        <w:t>и третьего этапа (</w:t>
      </w:r>
      <w:r w:rsidR="00ED0739" w:rsidRPr="00E56B52">
        <w:rPr>
          <w:color w:val="000000" w:themeColor="text1"/>
          <w:sz w:val="24"/>
          <w:szCs w:val="24"/>
        </w:rPr>
        <w:t>секторальны</w:t>
      </w:r>
      <w:r w:rsidR="00D0234E" w:rsidRPr="00E56B52">
        <w:rPr>
          <w:color w:val="000000" w:themeColor="text1"/>
          <w:sz w:val="24"/>
          <w:szCs w:val="24"/>
        </w:rPr>
        <w:t>е</w:t>
      </w:r>
      <w:r w:rsidR="00ED0739" w:rsidRPr="00E56B52">
        <w:rPr>
          <w:color w:val="000000" w:themeColor="text1"/>
          <w:sz w:val="24"/>
          <w:szCs w:val="24"/>
        </w:rPr>
        <w:t xml:space="preserve"> санкци</w:t>
      </w:r>
      <w:r w:rsidR="00D0234E" w:rsidRPr="00E56B52">
        <w:rPr>
          <w:color w:val="000000" w:themeColor="text1"/>
          <w:sz w:val="24"/>
          <w:szCs w:val="24"/>
        </w:rPr>
        <w:t>и</w:t>
      </w:r>
      <w:r w:rsidR="00ED0739" w:rsidRPr="00E56B52">
        <w:rPr>
          <w:color w:val="000000" w:themeColor="text1"/>
          <w:sz w:val="24"/>
          <w:szCs w:val="24"/>
        </w:rPr>
        <w:t xml:space="preserve"> в военной, энергетический и финансовой сферах</w:t>
      </w:r>
      <w:r w:rsidR="00AA6D55" w:rsidRPr="00E56B52">
        <w:rPr>
          <w:color w:val="000000" w:themeColor="text1"/>
          <w:sz w:val="24"/>
          <w:szCs w:val="24"/>
        </w:rPr>
        <w:t>)</w:t>
      </w:r>
      <w:r w:rsidR="000D2CB6" w:rsidRPr="00E56B52">
        <w:rPr>
          <w:color w:val="000000" w:themeColor="text1"/>
          <w:sz w:val="24"/>
          <w:szCs w:val="24"/>
        </w:rPr>
        <w:t xml:space="preserve"> [4]</w:t>
      </w:r>
      <w:r w:rsidR="00ED0739" w:rsidRPr="00E56B52">
        <w:rPr>
          <w:color w:val="000000" w:themeColor="text1"/>
          <w:sz w:val="24"/>
          <w:szCs w:val="24"/>
        </w:rPr>
        <w:t>.</w:t>
      </w:r>
      <w:r w:rsidR="00486D9B" w:rsidRPr="00E56B52">
        <w:rPr>
          <w:color w:val="000000" w:themeColor="text1"/>
          <w:sz w:val="24"/>
          <w:szCs w:val="24"/>
        </w:rPr>
        <w:t xml:space="preserve"> </w:t>
      </w:r>
      <w:r w:rsidR="00051126" w:rsidRPr="00E56B52">
        <w:rPr>
          <w:color w:val="000000" w:themeColor="text1"/>
          <w:sz w:val="24"/>
          <w:szCs w:val="24"/>
        </w:rPr>
        <w:t>Н</w:t>
      </w:r>
      <w:r w:rsidR="0073188E" w:rsidRPr="00E56B52">
        <w:rPr>
          <w:color w:val="000000" w:themeColor="text1"/>
          <w:sz w:val="24"/>
          <w:szCs w:val="24"/>
        </w:rPr>
        <w:t xml:space="preserve">есмотря на экономическую невыгодность и давление бизнес кругов, </w:t>
      </w:r>
      <w:r w:rsidRPr="00E56B52">
        <w:rPr>
          <w:color w:val="000000" w:themeColor="text1"/>
          <w:sz w:val="24"/>
          <w:szCs w:val="24"/>
        </w:rPr>
        <w:t>А. Меркель</w:t>
      </w:r>
      <w:r w:rsidR="00486D9B" w:rsidRPr="00E56B52">
        <w:rPr>
          <w:color w:val="000000" w:themeColor="text1"/>
          <w:sz w:val="24"/>
          <w:szCs w:val="24"/>
        </w:rPr>
        <w:t xml:space="preserve"> </w:t>
      </w:r>
      <w:r w:rsidR="0073188E" w:rsidRPr="00E56B52">
        <w:rPr>
          <w:color w:val="000000" w:themeColor="text1"/>
          <w:sz w:val="24"/>
          <w:szCs w:val="24"/>
        </w:rPr>
        <w:t>удаётся</w:t>
      </w:r>
      <w:r w:rsidR="00486D9B" w:rsidRPr="00E56B52">
        <w:rPr>
          <w:color w:val="000000" w:themeColor="text1"/>
          <w:sz w:val="24"/>
          <w:szCs w:val="24"/>
        </w:rPr>
        <w:t xml:space="preserve"> убедить силы внутри страны и партнеров по ЕС в необходимост</w:t>
      </w:r>
      <w:r w:rsidR="0073188E" w:rsidRPr="00E56B52">
        <w:rPr>
          <w:color w:val="000000" w:themeColor="text1"/>
          <w:sz w:val="24"/>
          <w:szCs w:val="24"/>
        </w:rPr>
        <w:t xml:space="preserve">и введения санкций </w:t>
      </w:r>
      <w:r w:rsidR="000D2CB6" w:rsidRPr="00E56B52">
        <w:rPr>
          <w:color w:val="000000" w:themeColor="text1"/>
          <w:sz w:val="24"/>
          <w:szCs w:val="24"/>
        </w:rPr>
        <w:t>[6, 7]</w:t>
      </w:r>
      <w:r w:rsidR="00345054" w:rsidRPr="00E56B52">
        <w:rPr>
          <w:color w:val="000000" w:themeColor="text1"/>
          <w:sz w:val="24"/>
          <w:szCs w:val="24"/>
        </w:rPr>
        <w:t xml:space="preserve">. </w:t>
      </w:r>
    </w:p>
    <w:p w:rsidR="00ED0739" w:rsidRPr="00E56B52" w:rsidRDefault="00643B9F" w:rsidP="00CD332D">
      <w:pPr>
        <w:pStyle w:val="21"/>
        <w:spacing w:after="0" w:line="240" w:lineRule="auto"/>
        <w:ind w:left="397" w:firstLine="360"/>
        <w:rPr>
          <w:color w:val="000000" w:themeColor="text1"/>
          <w:sz w:val="24"/>
          <w:szCs w:val="24"/>
        </w:rPr>
      </w:pPr>
      <w:r w:rsidRPr="00E56B52">
        <w:rPr>
          <w:color w:val="000000" w:themeColor="text1"/>
          <w:sz w:val="24"/>
          <w:szCs w:val="24"/>
        </w:rPr>
        <w:t>А. Меркель поддержала исключение России из «Большой восьмерки»</w:t>
      </w:r>
      <w:r w:rsidR="007D459F" w:rsidRPr="00E56B52">
        <w:rPr>
          <w:color w:val="000000" w:themeColor="text1"/>
          <w:sz w:val="24"/>
          <w:szCs w:val="24"/>
        </w:rPr>
        <w:t>. 3.03.</w:t>
      </w:r>
      <w:r w:rsidRPr="00E56B52">
        <w:rPr>
          <w:color w:val="000000" w:themeColor="text1"/>
          <w:sz w:val="24"/>
          <w:szCs w:val="24"/>
        </w:rPr>
        <w:t xml:space="preserve">14 </w:t>
      </w:r>
      <w:r w:rsidR="00CC09FA" w:rsidRPr="00E56B52">
        <w:rPr>
          <w:color w:val="000000" w:themeColor="text1"/>
          <w:sz w:val="24"/>
          <w:szCs w:val="24"/>
        </w:rPr>
        <w:t>была</w:t>
      </w:r>
      <w:r w:rsidRPr="00E56B52">
        <w:rPr>
          <w:color w:val="000000" w:themeColor="text1"/>
          <w:sz w:val="24"/>
          <w:szCs w:val="24"/>
        </w:rPr>
        <w:t xml:space="preserve"> приостанов</w:t>
      </w:r>
      <w:r w:rsidR="00CC09FA" w:rsidRPr="00E56B52">
        <w:rPr>
          <w:color w:val="000000" w:themeColor="text1"/>
          <w:sz w:val="24"/>
          <w:szCs w:val="24"/>
        </w:rPr>
        <w:t>лена</w:t>
      </w:r>
      <w:r w:rsidRPr="00E56B52">
        <w:rPr>
          <w:color w:val="000000" w:themeColor="text1"/>
          <w:sz w:val="24"/>
          <w:szCs w:val="24"/>
        </w:rPr>
        <w:t xml:space="preserve"> подготовк</w:t>
      </w:r>
      <w:r w:rsidR="00CC09FA" w:rsidRPr="00E56B52">
        <w:rPr>
          <w:color w:val="000000" w:themeColor="text1"/>
          <w:sz w:val="24"/>
          <w:szCs w:val="24"/>
        </w:rPr>
        <w:t>а</w:t>
      </w:r>
      <w:r w:rsidRPr="00E56B52">
        <w:rPr>
          <w:color w:val="000000" w:themeColor="text1"/>
          <w:sz w:val="24"/>
          <w:szCs w:val="24"/>
        </w:rPr>
        <w:t xml:space="preserve"> саммита группы в Сочи </w:t>
      </w:r>
      <w:r w:rsidR="000D2CB6" w:rsidRPr="00E56B52">
        <w:rPr>
          <w:color w:val="000000" w:themeColor="text1"/>
          <w:sz w:val="24"/>
          <w:szCs w:val="24"/>
        </w:rPr>
        <w:t>[5]</w:t>
      </w:r>
      <w:r w:rsidR="007D459F" w:rsidRPr="00E56B52">
        <w:rPr>
          <w:color w:val="000000" w:themeColor="text1"/>
          <w:sz w:val="24"/>
          <w:szCs w:val="24"/>
        </w:rPr>
        <w:t>, а 24.03.14</w:t>
      </w:r>
      <w:r w:rsidRPr="00E56B52">
        <w:rPr>
          <w:color w:val="000000" w:themeColor="text1"/>
          <w:sz w:val="24"/>
          <w:szCs w:val="24"/>
        </w:rPr>
        <w:t xml:space="preserve"> </w:t>
      </w:r>
      <w:r w:rsidR="00CC09FA" w:rsidRPr="00E56B52">
        <w:rPr>
          <w:color w:val="000000" w:themeColor="text1"/>
          <w:sz w:val="24"/>
          <w:szCs w:val="24"/>
        </w:rPr>
        <w:t>было заявлено о</w:t>
      </w:r>
      <w:r w:rsidRPr="00E56B52">
        <w:rPr>
          <w:color w:val="000000" w:themeColor="text1"/>
          <w:sz w:val="24"/>
          <w:szCs w:val="24"/>
        </w:rPr>
        <w:t xml:space="preserve"> возвращении к формату «Семерки», </w:t>
      </w:r>
      <w:r w:rsidR="00A73372" w:rsidRPr="00E56B52">
        <w:rPr>
          <w:color w:val="000000" w:themeColor="text1"/>
          <w:sz w:val="24"/>
          <w:szCs w:val="24"/>
        </w:rPr>
        <w:t>из-за противоречия политики России принципам группы</w:t>
      </w:r>
      <w:r w:rsidR="000D2CB6" w:rsidRPr="00E56B52">
        <w:rPr>
          <w:color w:val="000000" w:themeColor="text1"/>
          <w:sz w:val="24"/>
          <w:szCs w:val="24"/>
        </w:rPr>
        <w:t xml:space="preserve"> [10]</w:t>
      </w:r>
      <w:r w:rsidRPr="00E56B52">
        <w:rPr>
          <w:color w:val="000000" w:themeColor="text1"/>
          <w:sz w:val="24"/>
          <w:szCs w:val="24"/>
        </w:rPr>
        <w:t>.</w:t>
      </w:r>
    </w:p>
    <w:p w:rsidR="006C7AB0" w:rsidRPr="00E56B52" w:rsidRDefault="00A34A0D" w:rsidP="00CD332D">
      <w:pPr>
        <w:pStyle w:val="21"/>
        <w:spacing w:after="0" w:line="240" w:lineRule="auto"/>
        <w:ind w:left="397" w:firstLine="360"/>
        <w:rPr>
          <w:color w:val="000000" w:themeColor="text1"/>
          <w:sz w:val="24"/>
          <w:szCs w:val="24"/>
        </w:rPr>
      </w:pPr>
      <w:r w:rsidRPr="00E56B52">
        <w:rPr>
          <w:color w:val="000000" w:themeColor="text1"/>
          <w:sz w:val="24"/>
          <w:szCs w:val="24"/>
        </w:rPr>
        <w:t>С</w:t>
      </w:r>
      <w:r w:rsidR="005E47A0" w:rsidRPr="00E56B52">
        <w:rPr>
          <w:color w:val="000000" w:themeColor="text1"/>
          <w:sz w:val="24"/>
          <w:szCs w:val="24"/>
        </w:rPr>
        <w:t xml:space="preserve">анкции вводились не только </w:t>
      </w:r>
      <w:r w:rsidR="00A56320" w:rsidRPr="00E56B52">
        <w:rPr>
          <w:color w:val="000000" w:themeColor="text1"/>
          <w:sz w:val="24"/>
          <w:szCs w:val="24"/>
        </w:rPr>
        <w:t>коллективно</w:t>
      </w:r>
      <w:r w:rsidR="005E47A0" w:rsidRPr="00E56B52">
        <w:rPr>
          <w:color w:val="000000" w:themeColor="text1"/>
          <w:sz w:val="24"/>
          <w:szCs w:val="24"/>
        </w:rPr>
        <w:t>, но и отдельными странами</w:t>
      </w:r>
      <w:r w:rsidR="007D459F" w:rsidRPr="00E56B52">
        <w:rPr>
          <w:color w:val="000000" w:themeColor="text1"/>
          <w:sz w:val="24"/>
          <w:szCs w:val="24"/>
        </w:rPr>
        <w:t>. 21.03.</w:t>
      </w:r>
      <w:r w:rsidR="005E47A0" w:rsidRPr="00E56B52">
        <w:rPr>
          <w:color w:val="000000" w:themeColor="text1"/>
          <w:sz w:val="24"/>
          <w:szCs w:val="24"/>
        </w:rPr>
        <w:t xml:space="preserve">14 </w:t>
      </w:r>
      <w:r w:rsidR="005110A8" w:rsidRPr="00E56B52">
        <w:rPr>
          <w:color w:val="000000" w:themeColor="text1"/>
          <w:sz w:val="24"/>
          <w:szCs w:val="24"/>
        </w:rPr>
        <w:t>правительсво</w:t>
      </w:r>
      <w:r w:rsidR="005E47A0" w:rsidRPr="00E56B52">
        <w:rPr>
          <w:color w:val="000000" w:themeColor="text1"/>
          <w:sz w:val="24"/>
          <w:szCs w:val="24"/>
        </w:rPr>
        <w:t xml:space="preserve"> ФРГ</w:t>
      </w:r>
      <w:r w:rsidR="008F4FAF" w:rsidRPr="00E56B52">
        <w:rPr>
          <w:color w:val="000000" w:themeColor="text1"/>
          <w:sz w:val="24"/>
          <w:szCs w:val="24"/>
        </w:rPr>
        <w:t xml:space="preserve"> приостановило</w:t>
      </w:r>
      <w:r w:rsidR="005E47A0" w:rsidRPr="00E56B52">
        <w:rPr>
          <w:color w:val="000000" w:themeColor="text1"/>
          <w:sz w:val="24"/>
          <w:szCs w:val="24"/>
        </w:rPr>
        <w:t xml:space="preserve"> сотрудничество </w:t>
      </w:r>
      <w:r w:rsidR="008F4FAF" w:rsidRPr="00E56B52">
        <w:rPr>
          <w:color w:val="000000" w:themeColor="text1"/>
          <w:sz w:val="24"/>
          <w:szCs w:val="24"/>
        </w:rPr>
        <w:t>с министерством обороны России</w:t>
      </w:r>
      <w:r w:rsidR="005110A8" w:rsidRPr="00E56B52">
        <w:rPr>
          <w:color w:val="000000" w:themeColor="text1"/>
          <w:sz w:val="24"/>
          <w:szCs w:val="24"/>
        </w:rPr>
        <w:t xml:space="preserve">, </w:t>
      </w:r>
      <w:r w:rsidR="008F4FAF" w:rsidRPr="00E56B52">
        <w:rPr>
          <w:color w:val="000000" w:themeColor="text1"/>
          <w:sz w:val="24"/>
          <w:szCs w:val="24"/>
        </w:rPr>
        <w:t>запретило</w:t>
      </w:r>
      <w:r w:rsidR="005E47A0" w:rsidRPr="00E56B52">
        <w:rPr>
          <w:color w:val="000000" w:themeColor="text1"/>
          <w:sz w:val="24"/>
          <w:szCs w:val="24"/>
        </w:rPr>
        <w:t xml:space="preserve"> </w:t>
      </w:r>
      <w:r w:rsidR="00CD332D" w:rsidRPr="00E56B52">
        <w:rPr>
          <w:color w:val="000000" w:themeColor="text1"/>
          <w:sz w:val="24"/>
          <w:szCs w:val="24"/>
        </w:rPr>
        <w:t xml:space="preserve">экспорт </w:t>
      </w:r>
      <w:r w:rsidR="00CC09FA" w:rsidRPr="00E56B52">
        <w:rPr>
          <w:color w:val="000000" w:themeColor="text1"/>
          <w:sz w:val="24"/>
          <w:szCs w:val="24"/>
        </w:rPr>
        <w:t xml:space="preserve">в РФ </w:t>
      </w:r>
      <w:r w:rsidR="00CD332D" w:rsidRPr="00E56B52">
        <w:rPr>
          <w:color w:val="000000" w:themeColor="text1"/>
          <w:sz w:val="24"/>
          <w:szCs w:val="24"/>
        </w:rPr>
        <w:t xml:space="preserve">вооружений </w:t>
      </w:r>
      <w:r w:rsidR="000D2CB6" w:rsidRPr="00E56B52">
        <w:rPr>
          <w:color w:val="000000" w:themeColor="text1"/>
          <w:sz w:val="24"/>
          <w:szCs w:val="24"/>
        </w:rPr>
        <w:t>[1]</w:t>
      </w:r>
      <w:r w:rsidRPr="00E56B52">
        <w:rPr>
          <w:color w:val="000000" w:themeColor="text1"/>
          <w:sz w:val="24"/>
          <w:szCs w:val="24"/>
        </w:rPr>
        <w:t xml:space="preserve"> и </w:t>
      </w:r>
      <w:r w:rsidRPr="00E56B52">
        <w:rPr>
          <w:color w:val="000000" w:themeColor="text1"/>
          <w:sz w:val="24"/>
          <w:szCs w:val="24"/>
        </w:rPr>
        <w:t>продукции военного назначения</w:t>
      </w:r>
      <w:r w:rsidRPr="00E56B52">
        <w:rPr>
          <w:color w:val="000000" w:themeColor="text1"/>
          <w:sz w:val="24"/>
          <w:szCs w:val="24"/>
        </w:rPr>
        <w:t xml:space="preserve"> </w:t>
      </w:r>
      <w:r w:rsidRPr="00E56B52">
        <w:rPr>
          <w:color w:val="000000" w:themeColor="text1"/>
          <w:sz w:val="24"/>
          <w:szCs w:val="24"/>
        </w:rPr>
        <w:t>[2]</w:t>
      </w:r>
      <w:r w:rsidR="00CC09FA" w:rsidRPr="00E56B52">
        <w:rPr>
          <w:color w:val="000000" w:themeColor="text1"/>
          <w:sz w:val="24"/>
          <w:szCs w:val="24"/>
        </w:rPr>
        <w:t>,</w:t>
      </w:r>
      <w:r w:rsidR="005E47A0" w:rsidRPr="00E56B52">
        <w:rPr>
          <w:color w:val="000000" w:themeColor="text1"/>
          <w:sz w:val="24"/>
          <w:szCs w:val="24"/>
        </w:rPr>
        <w:t xml:space="preserve"> </w:t>
      </w:r>
      <w:r w:rsidR="007D459F" w:rsidRPr="00E56B52">
        <w:rPr>
          <w:color w:val="000000" w:themeColor="text1"/>
          <w:sz w:val="24"/>
          <w:szCs w:val="24"/>
        </w:rPr>
        <w:t>8.08.</w:t>
      </w:r>
      <w:r w:rsidR="006C7AB0" w:rsidRPr="00E56B52">
        <w:rPr>
          <w:color w:val="000000" w:themeColor="text1"/>
          <w:sz w:val="24"/>
          <w:szCs w:val="24"/>
        </w:rPr>
        <w:t xml:space="preserve">14 </w:t>
      </w:r>
      <w:r w:rsidR="00CC09FA" w:rsidRPr="00E56B52">
        <w:rPr>
          <w:color w:val="000000" w:themeColor="text1"/>
          <w:sz w:val="24"/>
          <w:szCs w:val="24"/>
        </w:rPr>
        <w:t xml:space="preserve">- </w:t>
      </w:r>
      <w:r w:rsidR="006C7AB0" w:rsidRPr="00E56B52">
        <w:rPr>
          <w:color w:val="000000" w:themeColor="text1"/>
          <w:sz w:val="24"/>
          <w:szCs w:val="24"/>
        </w:rPr>
        <w:t>отозвало у немецкой компании «Rheinmetall» разрешение на строительство боевого учебного центра для российской армии. Данное решение стало важным прецедентом санкционной политики, так как вышло за пределы запрета ЕС на продажу вооружений в РФ, который не распространялся на заключенные ранее сделки</w:t>
      </w:r>
      <w:r w:rsidR="000D2CB6" w:rsidRPr="00E56B52">
        <w:rPr>
          <w:color w:val="000000" w:themeColor="text1"/>
          <w:sz w:val="24"/>
          <w:szCs w:val="24"/>
        </w:rPr>
        <w:t xml:space="preserve"> [3]</w:t>
      </w:r>
      <w:r w:rsidR="006C7AB0" w:rsidRPr="00E56B52">
        <w:rPr>
          <w:color w:val="000000" w:themeColor="text1"/>
          <w:sz w:val="24"/>
          <w:szCs w:val="24"/>
        </w:rPr>
        <w:t>.</w:t>
      </w:r>
    </w:p>
    <w:p w:rsidR="00643B9F" w:rsidRPr="00E56B52" w:rsidRDefault="006C7AB0" w:rsidP="00CD332D">
      <w:pPr>
        <w:pStyle w:val="21"/>
        <w:spacing w:after="0" w:line="240" w:lineRule="auto"/>
        <w:ind w:left="397" w:firstLine="360"/>
        <w:rPr>
          <w:color w:val="000000" w:themeColor="text1"/>
          <w:sz w:val="24"/>
          <w:szCs w:val="24"/>
        </w:rPr>
      </w:pPr>
      <w:r w:rsidRPr="00E56B52">
        <w:rPr>
          <w:color w:val="000000" w:themeColor="text1"/>
          <w:sz w:val="24"/>
          <w:szCs w:val="24"/>
        </w:rPr>
        <w:t>Р</w:t>
      </w:r>
      <w:r w:rsidR="005E47A0" w:rsidRPr="00E56B52">
        <w:rPr>
          <w:color w:val="000000" w:themeColor="text1"/>
          <w:sz w:val="24"/>
          <w:szCs w:val="24"/>
        </w:rPr>
        <w:t>ешительны шагом А. Меркель стал отказ от проведения российско-германских м</w:t>
      </w:r>
      <w:r w:rsidR="00D12459" w:rsidRPr="00E56B52">
        <w:rPr>
          <w:color w:val="000000" w:themeColor="text1"/>
          <w:sz w:val="24"/>
          <w:szCs w:val="24"/>
        </w:rPr>
        <w:t>е</w:t>
      </w:r>
      <w:r w:rsidR="000D2CB6" w:rsidRPr="00E56B52">
        <w:rPr>
          <w:color w:val="000000" w:themeColor="text1"/>
          <w:sz w:val="24"/>
          <w:szCs w:val="24"/>
        </w:rPr>
        <w:t>жправительственных консультаций [11]</w:t>
      </w:r>
      <w:r w:rsidR="00F07370" w:rsidRPr="00E56B52">
        <w:rPr>
          <w:color w:val="000000" w:themeColor="text1"/>
          <w:sz w:val="24"/>
          <w:szCs w:val="24"/>
        </w:rPr>
        <w:t xml:space="preserve"> – </w:t>
      </w:r>
      <w:r w:rsidR="005E47A0" w:rsidRPr="00E56B52">
        <w:rPr>
          <w:color w:val="000000" w:themeColor="text1"/>
          <w:sz w:val="24"/>
          <w:szCs w:val="24"/>
        </w:rPr>
        <w:t>регул</w:t>
      </w:r>
      <w:r w:rsidR="00F33BA0" w:rsidRPr="00E56B52">
        <w:rPr>
          <w:color w:val="000000" w:themeColor="text1"/>
          <w:sz w:val="24"/>
          <w:szCs w:val="24"/>
        </w:rPr>
        <w:t>ярны</w:t>
      </w:r>
      <w:r w:rsidR="00F07370" w:rsidRPr="00E56B52">
        <w:rPr>
          <w:color w:val="000000" w:themeColor="text1"/>
          <w:sz w:val="24"/>
          <w:szCs w:val="24"/>
        </w:rPr>
        <w:t>х</w:t>
      </w:r>
      <w:r w:rsidR="00F33BA0" w:rsidRPr="00E56B52">
        <w:rPr>
          <w:color w:val="000000" w:themeColor="text1"/>
          <w:sz w:val="24"/>
          <w:szCs w:val="24"/>
        </w:rPr>
        <w:t xml:space="preserve"> (с 1998 года) переговор</w:t>
      </w:r>
      <w:r w:rsidR="00F07370" w:rsidRPr="00E56B52">
        <w:rPr>
          <w:color w:val="000000" w:themeColor="text1"/>
          <w:sz w:val="24"/>
          <w:szCs w:val="24"/>
        </w:rPr>
        <w:t>ов</w:t>
      </w:r>
      <w:r w:rsidR="00F33BA0" w:rsidRPr="00E56B52">
        <w:rPr>
          <w:color w:val="000000" w:themeColor="text1"/>
          <w:sz w:val="24"/>
          <w:szCs w:val="24"/>
        </w:rPr>
        <w:t xml:space="preserve"> </w:t>
      </w:r>
      <w:r w:rsidR="005E47A0" w:rsidRPr="00E56B52">
        <w:rPr>
          <w:color w:val="000000" w:themeColor="text1"/>
          <w:sz w:val="24"/>
          <w:szCs w:val="24"/>
        </w:rPr>
        <w:t>президент</w:t>
      </w:r>
      <w:r w:rsidR="00F33BA0" w:rsidRPr="00E56B52">
        <w:rPr>
          <w:color w:val="000000" w:themeColor="text1"/>
          <w:sz w:val="24"/>
          <w:szCs w:val="24"/>
        </w:rPr>
        <w:t>а</w:t>
      </w:r>
      <w:r w:rsidR="005E47A0" w:rsidRPr="00E56B52">
        <w:rPr>
          <w:color w:val="000000" w:themeColor="text1"/>
          <w:sz w:val="24"/>
          <w:szCs w:val="24"/>
        </w:rPr>
        <w:t xml:space="preserve"> РФ и федеральн</w:t>
      </w:r>
      <w:r w:rsidR="00F33BA0" w:rsidRPr="00E56B52">
        <w:rPr>
          <w:color w:val="000000" w:themeColor="text1"/>
          <w:sz w:val="24"/>
          <w:szCs w:val="24"/>
        </w:rPr>
        <w:t>ого</w:t>
      </w:r>
      <w:r w:rsidR="005E47A0" w:rsidRPr="00E56B52">
        <w:rPr>
          <w:color w:val="000000" w:themeColor="text1"/>
          <w:sz w:val="24"/>
          <w:szCs w:val="24"/>
        </w:rPr>
        <w:t xml:space="preserve"> канцлер</w:t>
      </w:r>
      <w:r w:rsidR="00F33BA0" w:rsidRPr="00E56B52">
        <w:rPr>
          <w:color w:val="000000" w:themeColor="text1"/>
          <w:sz w:val="24"/>
          <w:szCs w:val="24"/>
        </w:rPr>
        <w:t>а</w:t>
      </w:r>
      <w:r w:rsidR="005E47A0" w:rsidRPr="00E56B52">
        <w:rPr>
          <w:color w:val="000000" w:themeColor="text1"/>
          <w:sz w:val="24"/>
          <w:szCs w:val="24"/>
        </w:rPr>
        <w:t xml:space="preserve"> ФРГ</w:t>
      </w:r>
      <w:r w:rsidR="00F33BA0" w:rsidRPr="00E56B52">
        <w:rPr>
          <w:color w:val="000000" w:themeColor="text1"/>
          <w:sz w:val="24"/>
          <w:szCs w:val="24"/>
        </w:rPr>
        <w:t xml:space="preserve"> при участии</w:t>
      </w:r>
      <w:r w:rsidR="005E47A0" w:rsidRPr="00E56B52">
        <w:rPr>
          <w:color w:val="000000" w:themeColor="text1"/>
          <w:sz w:val="24"/>
          <w:szCs w:val="24"/>
        </w:rPr>
        <w:t xml:space="preserve"> </w:t>
      </w:r>
      <w:r w:rsidR="00F33BA0" w:rsidRPr="00E56B52">
        <w:rPr>
          <w:color w:val="000000" w:themeColor="text1"/>
          <w:sz w:val="24"/>
          <w:szCs w:val="24"/>
        </w:rPr>
        <w:t xml:space="preserve">глав </w:t>
      </w:r>
      <w:r w:rsidR="00F07370" w:rsidRPr="00E56B52">
        <w:rPr>
          <w:color w:val="000000" w:themeColor="text1"/>
          <w:sz w:val="24"/>
          <w:szCs w:val="24"/>
        </w:rPr>
        <w:t>ключевых</w:t>
      </w:r>
      <w:r w:rsidR="00F33BA0" w:rsidRPr="00E56B52">
        <w:rPr>
          <w:color w:val="000000" w:themeColor="text1"/>
          <w:sz w:val="24"/>
          <w:szCs w:val="24"/>
        </w:rPr>
        <w:t xml:space="preserve"> отраслевых министерств стран</w:t>
      </w:r>
      <w:r w:rsidRPr="00E56B52">
        <w:rPr>
          <w:color w:val="000000" w:themeColor="text1"/>
          <w:sz w:val="24"/>
          <w:szCs w:val="24"/>
        </w:rPr>
        <w:t>, в ходе которых ежегодно достигались важнейшие договорённости сотрудничества стран</w:t>
      </w:r>
      <w:r w:rsidR="00F33BA0" w:rsidRPr="00E56B52">
        <w:rPr>
          <w:color w:val="000000" w:themeColor="text1"/>
          <w:sz w:val="24"/>
          <w:szCs w:val="24"/>
        </w:rPr>
        <w:t>.</w:t>
      </w:r>
      <w:r w:rsidR="005E47A0" w:rsidRPr="00E56B52">
        <w:rPr>
          <w:color w:val="000000" w:themeColor="text1"/>
          <w:sz w:val="24"/>
          <w:szCs w:val="24"/>
        </w:rPr>
        <w:t xml:space="preserve"> </w:t>
      </w:r>
    </w:p>
    <w:p w:rsidR="00250BCE" w:rsidRPr="00E56B52" w:rsidRDefault="00AD674C" w:rsidP="000764D8">
      <w:pPr>
        <w:pStyle w:val="21"/>
        <w:spacing w:after="0" w:line="240" w:lineRule="auto"/>
        <w:ind w:left="397" w:firstLine="360"/>
        <w:rPr>
          <w:color w:val="000000" w:themeColor="text1"/>
          <w:sz w:val="24"/>
          <w:szCs w:val="24"/>
        </w:rPr>
      </w:pPr>
      <w:r w:rsidRPr="00E56B52">
        <w:rPr>
          <w:color w:val="000000" w:themeColor="text1"/>
          <w:sz w:val="24"/>
          <w:szCs w:val="24"/>
        </w:rPr>
        <w:t>Германия</w:t>
      </w:r>
      <w:r w:rsidR="00B87398" w:rsidRPr="00E56B52">
        <w:rPr>
          <w:color w:val="000000" w:themeColor="text1"/>
          <w:sz w:val="24"/>
          <w:szCs w:val="24"/>
        </w:rPr>
        <w:t xml:space="preserve"> </w:t>
      </w:r>
      <w:r w:rsidR="00F07370" w:rsidRPr="00E56B52">
        <w:rPr>
          <w:color w:val="000000" w:themeColor="text1"/>
          <w:sz w:val="24"/>
          <w:szCs w:val="24"/>
        </w:rPr>
        <w:t xml:space="preserve">занимает особое место в санкционной политике Запада в отношении России – Берлин </w:t>
      </w:r>
      <w:r w:rsidR="00B87398" w:rsidRPr="00E56B52">
        <w:rPr>
          <w:color w:val="000000" w:themeColor="text1"/>
          <w:sz w:val="24"/>
          <w:szCs w:val="24"/>
        </w:rPr>
        <w:t xml:space="preserve">подчеркивает необходимость подержания диалога с </w:t>
      </w:r>
      <w:r w:rsidR="00F07370" w:rsidRPr="00E56B52">
        <w:rPr>
          <w:color w:val="000000" w:themeColor="text1"/>
          <w:sz w:val="24"/>
          <w:szCs w:val="24"/>
        </w:rPr>
        <w:t>Москвой</w:t>
      </w:r>
      <w:r w:rsidR="00B87398" w:rsidRPr="00E56B52">
        <w:rPr>
          <w:color w:val="000000" w:themeColor="text1"/>
          <w:sz w:val="24"/>
          <w:szCs w:val="24"/>
        </w:rPr>
        <w:t xml:space="preserve"> для скорейшего разрешения </w:t>
      </w:r>
      <w:r w:rsidRPr="00E56B52">
        <w:rPr>
          <w:color w:val="000000" w:themeColor="text1"/>
          <w:sz w:val="24"/>
          <w:szCs w:val="24"/>
        </w:rPr>
        <w:t>у</w:t>
      </w:r>
      <w:r w:rsidR="00B87398" w:rsidRPr="00E56B52">
        <w:rPr>
          <w:color w:val="000000" w:themeColor="text1"/>
          <w:sz w:val="24"/>
          <w:szCs w:val="24"/>
        </w:rPr>
        <w:t xml:space="preserve">краинского конфликта и, как следствие, возвращения российско-германских и российско-европейских отношений на прежний уровень. </w:t>
      </w:r>
      <w:r w:rsidR="007D459F" w:rsidRPr="00E56B52">
        <w:rPr>
          <w:color w:val="000000" w:themeColor="text1"/>
          <w:sz w:val="24"/>
          <w:szCs w:val="24"/>
        </w:rPr>
        <w:t>О</w:t>
      </w:r>
      <w:r w:rsidR="00B87398" w:rsidRPr="00E56B52">
        <w:rPr>
          <w:color w:val="000000" w:themeColor="text1"/>
          <w:sz w:val="24"/>
          <w:szCs w:val="24"/>
        </w:rPr>
        <w:t>фициальные лица Германии остаются в тесном контакте с российскими коллегами, выдвигают множество миротворческих инициатив и способствуют их реализации, вы</w:t>
      </w:r>
      <w:r w:rsidR="00B87398" w:rsidRPr="00E56B52">
        <w:rPr>
          <w:color w:val="000000" w:themeColor="text1"/>
          <w:sz w:val="24"/>
          <w:szCs w:val="24"/>
        </w:rPr>
        <w:lastRenderedPageBreak/>
        <w:t>ступая посредниками между Москвой и Киевом</w:t>
      </w:r>
      <w:r w:rsidR="00643B9F" w:rsidRPr="00E56B52">
        <w:rPr>
          <w:color w:val="000000" w:themeColor="text1"/>
          <w:sz w:val="24"/>
          <w:szCs w:val="24"/>
        </w:rPr>
        <w:t xml:space="preserve">: </w:t>
      </w:r>
      <w:r w:rsidR="00B87398" w:rsidRPr="00E56B52">
        <w:rPr>
          <w:color w:val="000000" w:themeColor="text1"/>
          <w:sz w:val="24"/>
          <w:szCs w:val="24"/>
        </w:rPr>
        <w:t xml:space="preserve">отправка СММ ОБСЕ в Украину, формирование и регулярные встречи «Нормандской Четвёрки», подписание «Минских соглашений», </w:t>
      </w:r>
      <w:r w:rsidR="00643B9F" w:rsidRPr="00E56B52">
        <w:rPr>
          <w:color w:val="000000" w:themeColor="text1"/>
          <w:sz w:val="24"/>
          <w:szCs w:val="24"/>
        </w:rPr>
        <w:t>выработка «формулы Штайнмайера»</w:t>
      </w:r>
      <w:r w:rsidR="00B87398" w:rsidRPr="00E56B52">
        <w:rPr>
          <w:color w:val="000000" w:themeColor="text1"/>
          <w:sz w:val="24"/>
          <w:szCs w:val="24"/>
        </w:rPr>
        <w:t>.</w:t>
      </w:r>
      <w:r w:rsidR="00F07370" w:rsidRPr="00E56B52">
        <w:rPr>
          <w:color w:val="000000" w:themeColor="text1"/>
          <w:sz w:val="24"/>
          <w:szCs w:val="24"/>
        </w:rPr>
        <w:t xml:space="preserve"> </w:t>
      </w:r>
      <w:r w:rsidR="000764D8" w:rsidRPr="00E56B52">
        <w:rPr>
          <w:color w:val="000000" w:themeColor="text1"/>
          <w:sz w:val="24"/>
          <w:szCs w:val="24"/>
        </w:rPr>
        <w:t xml:space="preserve">В то же время </w:t>
      </w:r>
      <w:r w:rsidR="00250BCE" w:rsidRPr="00E56B52">
        <w:rPr>
          <w:color w:val="000000" w:themeColor="text1"/>
          <w:sz w:val="24"/>
          <w:szCs w:val="24"/>
        </w:rPr>
        <w:t>Германия остается одним из главных сторонников санкционной политик</w:t>
      </w:r>
      <w:r w:rsidR="00D46802" w:rsidRPr="00E56B52">
        <w:rPr>
          <w:color w:val="000000" w:themeColor="text1"/>
          <w:sz w:val="24"/>
          <w:szCs w:val="24"/>
        </w:rPr>
        <w:t>и</w:t>
      </w:r>
      <w:r w:rsidR="00250BCE" w:rsidRPr="00E56B52">
        <w:rPr>
          <w:color w:val="000000" w:themeColor="text1"/>
          <w:sz w:val="24"/>
          <w:szCs w:val="24"/>
        </w:rPr>
        <w:t xml:space="preserve"> в Европе: Берлин поддерживает продление санкций каждые полгода и выступает против снятия ограничений до тех пор, пока Россия не выполнит необходимые для этого условия</w:t>
      </w:r>
      <w:r w:rsidR="000764D8" w:rsidRPr="00E56B52">
        <w:rPr>
          <w:color w:val="000000" w:themeColor="text1"/>
          <w:sz w:val="24"/>
          <w:szCs w:val="24"/>
        </w:rPr>
        <w:t xml:space="preserve"> – </w:t>
      </w:r>
      <w:r w:rsidR="000764D8" w:rsidRPr="00E56B52">
        <w:rPr>
          <w:sz w:val="24"/>
          <w:szCs w:val="24"/>
        </w:rPr>
        <w:t>«</w:t>
      </w:r>
      <w:r w:rsidR="000764D8" w:rsidRPr="00E56B52">
        <w:rPr>
          <w:sz w:val="24"/>
          <w:szCs w:val="24"/>
        </w:rPr>
        <w:t>переход к активн</w:t>
      </w:r>
      <w:r w:rsidR="000764D8" w:rsidRPr="00E56B52">
        <w:rPr>
          <w:sz w:val="24"/>
          <w:szCs w:val="24"/>
        </w:rPr>
        <w:t xml:space="preserve">ым действиям для </w:t>
      </w:r>
      <w:r w:rsidR="000764D8" w:rsidRPr="00E56B52">
        <w:rPr>
          <w:sz w:val="24"/>
          <w:szCs w:val="24"/>
        </w:rPr>
        <w:t>деэскалаци</w:t>
      </w:r>
      <w:r w:rsidR="000764D8" w:rsidRPr="00E56B52">
        <w:rPr>
          <w:sz w:val="24"/>
          <w:szCs w:val="24"/>
        </w:rPr>
        <w:t>и</w:t>
      </w:r>
      <w:r w:rsidR="000764D8" w:rsidRPr="00E56B52">
        <w:rPr>
          <w:sz w:val="24"/>
          <w:szCs w:val="24"/>
        </w:rPr>
        <w:t xml:space="preserve"> ситуации в Украине</w:t>
      </w:r>
      <w:r w:rsidR="000764D8" w:rsidRPr="00E56B52">
        <w:rPr>
          <w:sz w:val="24"/>
          <w:szCs w:val="24"/>
        </w:rPr>
        <w:t>»</w:t>
      </w:r>
      <w:r w:rsidR="000764D8" w:rsidRPr="00E56B52">
        <w:rPr>
          <w:sz w:val="24"/>
          <w:szCs w:val="24"/>
        </w:rPr>
        <w:t xml:space="preserve"> [4]</w:t>
      </w:r>
      <w:r w:rsidR="00250BCE" w:rsidRPr="00E56B52">
        <w:rPr>
          <w:color w:val="000000" w:themeColor="text1"/>
          <w:sz w:val="24"/>
          <w:szCs w:val="24"/>
        </w:rPr>
        <w:t xml:space="preserve">. </w:t>
      </w:r>
    </w:p>
    <w:p w:rsidR="003F06A0" w:rsidRPr="00E56B52" w:rsidRDefault="005E47A0" w:rsidP="00CD332D">
      <w:pPr>
        <w:pStyle w:val="21"/>
        <w:spacing w:after="0" w:line="240" w:lineRule="auto"/>
        <w:ind w:left="397" w:firstLine="425"/>
        <w:rPr>
          <w:color w:val="000000" w:themeColor="text1"/>
          <w:sz w:val="24"/>
          <w:szCs w:val="24"/>
        </w:rPr>
      </w:pPr>
      <w:r w:rsidRPr="00E56B52">
        <w:rPr>
          <w:color w:val="000000" w:themeColor="text1"/>
          <w:sz w:val="24"/>
          <w:szCs w:val="24"/>
        </w:rPr>
        <w:t xml:space="preserve">Таким образом, </w:t>
      </w:r>
      <w:r w:rsidR="00A34A0D" w:rsidRPr="00E56B52">
        <w:rPr>
          <w:color w:val="000000" w:themeColor="text1"/>
          <w:sz w:val="24"/>
          <w:szCs w:val="24"/>
        </w:rPr>
        <w:t>Германия</w:t>
      </w:r>
      <w:r w:rsidR="00012918" w:rsidRPr="00E56B52">
        <w:rPr>
          <w:color w:val="000000" w:themeColor="text1"/>
          <w:sz w:val="24"/>
          <w:szCs w:val="24"/>
        </w:rPr>
        <w:t xml:space="preserve"> </w:t>
      </w:r>
      <w:r w:rsidR="00B57782" w:rsidRPr="00E56B52">
        <w:rPr>
          <w:color w:val="000000" w:themeColor="text1"/>
          <w:sz w:val="24"/>
          <w:szCs w:val="24"/>
        </w:rPr>
        <w:t>одн</w:t>
      </w:r>
      <w:r w:rsidR="00A34A0D" w:rsidRPr="00E56B52">
        <w:rPr>
          <w:color w:val="000000" w:themeColor="text1"/>
          <w:sz w:val="24"/>
          <w:szCs w:val="24"/>
        </w:rPr>
        <w:t>а</w:t>
      </w:r>
      <w:r w:rsidR="00B57782" w:rsidRPr="00E56B52">
        <w:rPr>
          <w:color w:val="000000" w:themeColor="text1"/>
          <w:sz w:val="24"/>
          <w:szCs w:val="24"/>
        </w:rPr>
        <w:t xml:space="preserve"> из первых заяв</w:t>
      </w:r>
      <w:r w:rsidR="00A34A0D" w:rsidRPr="00E56B52">
        <w:rPr>
          <w:color w:val="000000" w:themeColor="text1"/>
          <w:sz w:val="24"/>
          <w:szCs w:val="24"/>
        </w:rPr>
        <w:t>ила</w:t>
      </w:r>
      <w:r w:rsidR="00B57782" w:rsidRPr="00E56B52">
        <w:rPr>
          <w:color w:val="000000" w:themeColor="text1"/>
          <w:sz w:val="24"/>
          <w:szCs w:val="24"/>
        </w:rPr>
        <w:t xml:space="preserve"> о возможности введения антироссийских санкций, </w:t>
      </w:r>
      <w:r w:rsidR="00A34A0D" w:rsidRPr="00E56B52">
        <w:rPr>
          <w:color w:val="000000" w:themeColor="text1"/>
          <w:sz w:val="24"/>
          <w:szCs w:val="24"/>
        </w:rPr>
        <w:t>но</w:t>
      </w:r>
      <w:r w:rsidR="00B57782" w:rsidRPr="00E56B52">
        <w:rPr>
          <w:color w:val="000000" w:themeColor="text1"/>
          <w:sz w:val="24"/>
          <w:szCs w:val="24"/>
        </w:rPr>
        <w:t xml:space="preserve"> стремились найти дипломатическое решение возникших противоречий без ущерба для отношений с Россией. </w:t>
      </w:r>
      <w:r w:rsidR="00A56320" w:rsidRPr="00E56B52">
        <w:rPr>
          <w:color w:val="000000" w:themeColor="text1"/>
          <w:sz w:val="24"/>
          <w:szCs w:val="24"/>
        </w:rPr>
        <w:t xml:space="preserve">После неудачи дипломатических усилий </w:t>
      </w:r>
      <w:r w:rsidR="003F06A0" w:rsidRPr="00E56B52">
        <w:rPr>
          <w:color w:val="000000" w:themeColor="text1"/>
          <w:sz w:val="24"/>
          <w:szCs w:val="24"/>
        </w:rPr>
        <w:t xml:space="preserve">Германия убеждает партнеров по ЕС ввести коллективные санкции против РФ, вводит </w:t>
      </w:r>
      <w:r w:rsidR="00FC3D60" w:rsidRPr="00E56B52">
        <w:rPr>
          <w:color w:val="000000" w:themeColor="text1"/>
          <w:sz w:val="24"/>
          <w:szCs w:val="24"/>
        </w:rPr>
        <w:t>санкции как отдельное государство</w:t>
      </w:r>
      <w:r w:rsidR="00CC33A1" w:rsidRPr="00E56B52">
        <w:rPr>
          <w:color w:val="000000" w:themeColor="text1"/>
          <w:sz w:val="24"/>
          <w:szCs w:val="24"/>
        </w:rPr>
        <w:t xml:space="preserve">, </w:t>
      </w:r>
      <w:r w:rsidR="003F06A0" w:rsidRPr="00E56B52">
        <w:rPr>
          <w:color w:val="000000" w:themeColor="text1"/>
          <w:sz w:val="24"/>
          <w:szCs w:val="24"/>
        </w:rPr>
        <w:t xml:space="preserve">следует общей политике Запада, направленной на ограничение контактов с российским лидером. </w:t>
      </w:r>
      <w:r w:rsidR="00FC3D60" w:rsidRPr="00E56B52">
        <w:rPr>
          <w:color w:val="000000" w:themeColor="text1"/>
          <w:sz w:val="24"/>
          <w:szCs w:val="24"/>
        </w:rPr>
        <w:t>Н</w:t>
      </w:r>
      <w:r w:rsidR="00043261" w:rsidRPr="00E56B52">
        <w:rPr>
          <w:color w:val="000000" w:themeColor="text1"/>
          <w:sz w:val="24"/>
          <w:szCs w:val="24"/>
        </w:rPr>
        <w:t xml:space="preserve">есмотря на </w:t>
      </w:r>
      <w:r w:rsidR="003F06A0" w:rsidRPr="00E56B52">
        <w:rPr>
          <w:color w:val="000000" w:themeColor="text1"/>
          <w:sz w:val="24"/>
          <w:szCs w:val="24"/>
        </w:rPr>
        <w:t>жесткость</w:t>
      </w:r>
      <w:r w:rsidR="00043261" w:rsidRPr="00E56B52">
        <w:rPr>
          <w:color w:val="000000" w:themeColor="text1"/>
          <w:sz w:val="24"/>
          <w:szCs w:val="24"/>
        </w:rPr>
        <w:t xml:space="preserve"> принятых мер, официальные лица Германии подчеркивают, что готовы к восстановлению отношений с Россией при </w:t>
      </w:r>
      <w:r w:rsidR="00C31D3C" w:rsidRPr="00E56B52">
        <w:rPr>
          <w:color w:val="000000" w:themeColor="text1"/>
          <w:sz w:val="24"/>
          <w:szCs w:val="24"/>
        </w:rPr>
        <w:t xml:space="preserve">условии изменения её </w:t>
      </w:r>
      <w:r w:rsidR="00043261" w:rsidRPr="00E56B52">
        <w:rPr>
          <w:color w:val="000000" w:themeColor="text1"/>
          <w:sz w:val="24"/>
          <w:szCs w:val="24"/>
        </w:rPr>
        <w:t>политики</w:t>
      </w:r>
      <w:r w:rsidR="00C31D3C" w:rsidRPr="00E56B52">
        <w:rPr>
          <w:color w:val="000000" w:themeColor="text1"/>
          <w:sz w:val="24"/>
          <w:szCs w:val="24"/>
        </w:rPr>
        <w:t xml:space="preserve"> в отношении Украины</w:t>
      </w:r>
      <w:r w:rsidR="00043261" w:rsidRPr="00E56B52">
        <w:rPr>
          <w:color w:val="000000" w:themeColor="text1"/>
          <w:sz w:val="24"/>
          <w:szCs w:val="24"/>
        </w:rPr>
        <w:t>.</w:t>
      </w:r>
      <w:r w:rsidR="003F06A0" w:rsidRPr="00E56B52">
        <w:rPr>
          <w:color w:val="000000" w:themeColor="text1"/>
          <w:sz w:val="24"/>
          <w:szCs w:val="24"/>
        </w:rPr>
        <w:t xml:space="preserve"> Для этого Германия не перестает поддерживать диалог с Россией и искать пути разрешения конфликта. </w:t>
      </w:r>
      <w:r w:rsidR="00043261" w:rsidRPr="00E56B52">
        <w:rPr>
          <w:color w:val="000000" w:themeColor="text1"/>
          <w:sz w:val="24"/>
          <w:szCs w:val="24"/>
        </w:rPr>
        <w:t xml:space="preserve"> </w:t>
      </w:r>
    </w:p>
    <w:p w:rsidR="00C95FE8" w:rsidRPr="00CD332D" w:rsidRDefault="00C95FE8" w:rsidP="00CD332D">
      <w:pPr>
        <w:pStyle w:val="21"/>
        <w:spacing w:after="0" w:line="240" w:lineRule="auto"/>
        <w:ind w:left="397" w:right="397" w:firstLine="425"/>
        <w:rPr>
          <w:color w:val="000000" w:themeColor="text1"/>
          <w:sz w:val="24"/>
          <w:szCs w:val="24"/>
        </w:rPr>
      </w:pPr>
    </w:p>
    <w:p w:rsidR="005E47A0" w:rsidRPr="00FE606B" w:rsidRDefault="00C95FE8" w:rsidP="00FE606B">
      <w:pPr>
        <w:pStyle w:val="21"/>
        <w:spacing w:after="0" w:line="240" w:lineRule="auto"/>
        <w:ind w:left="397" w:right="397" w:firstLine="425"/>
        <w:jc w:val="center"/>
        <w:rPr>
          <w:b/>
          <w:color w:val="000000" w:themeColor="text1"/>
          <w:sz w:val="24"/>
          <w:szCs w:val="24"/>
          <w:lang w:val="de-DE"/>
        </w:rPr>
      </w:pPr>
      <w:r w:rsidRPr="00FE606B">
        <w:rPr>
          <w:b/>
          <w:color w:val="000000" w:themeColor="text1"/>
          <w:sz w:val="24"/>
          <w:szCs w:val="24"/>
        </w:rPr>
        <w:t>Литература</w:t>
      </w:r>
      <w:r w:rsidRPr="00FE606B">
        <w:rPr>
          <w:b/>
          <w:color w:val="000000" w:themeColor="text1"/>
          <w:sz w:val="24"/>
          <w:szCs w:val="24"/>
          <w:lang w:val="de-DE"/>
        </w:rPr>
        <w:t>:</w:t>
      </w:r>
    </w:p>
    <w:p w:rsidR="000D2CB6" w:rsidRPr="006B3194" w:rsidRDefault="000D2CB6" w:rsidP="00CD332D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</w:rPr>
      </w:pPr>
      <w:r w:rsidRPr="006B3194">
        <w:rPr>
          <w:sz w:val="24"/>
          <w:szCs w:val="24"/>
        </w:rPr>
        <w:t xml:space="preserve">Военное сотрудничество </w:t>
      </w:r>
      <w:r w:rsidR="00FE606B">
        <w:rPr>
          <w:sz w:val="24"/>
          <w:szCs w:val="24"/>
        </w:rPr>
        <w:t>ФРГ и РФ</w:t>
      </w:r>
      <w:r w:rsidRPr="006B3194">
        <w:rPr>
          <w:sz w:val="24"/>
          <w:szCs w:val="24"/>
        </w:rPr>
        <w:t xml:space="preserve"> под вопросом / </w:t>
      </w:r>
      <w:r w:rsidRPr="006B3194">
        <w:rPr>
          <w:sz w:val="24"/>
          <w:szCs w:val="24"/>
          <w:lang w:val="de-DE"/>
        </w:rPr>
        <w:t>URL</w:t>
      </w:r>
      <w:r w:rsidRPr="006B3194">
        <w:rPr>
          <w:sz w:val="24"/>
          <w:szCs w:val="24"/>
        </w:rPr>
        <w:t>:</w:t>
      </w:r>
      <w:r w:rsidR="00FE606B">
        <w:t xml:space="preserve"> </w:t>
      </w:r>
      <w:hyperlink r:id="rId9" w:history="1">
        <w:r w:rsidRPr="00CD332D">
          <w:rPr>
            <w:rStyle w:val="a6"/>
            <w:sz w:val="24"/>
            <w:szCs w:val="24"/>
            <w:lang w:val="de-DE"/>
          </w:rPr>
          <w:t>https</w:t>
        </w:r>
        <w:r w:rsidRPr="006B3194">
          <w:rPr>
            <w:rStyle w:val="a6"/>
            <w:sz w:val="24"/>
            <w:szCs w:val="24"/>
          </w:rPr>
          <w:t>://</w:t>
        </w:r>
        <w:r w:rsidRPr="00CD332D">
          <w:rPr>
            <w:rStyle w:val="a6"/>
            <w:sz w:val="24"/>
            <w:szCs w:val="24"/>
            <w:lang w:val="de-DE"/>
          </w:rPr>
          <w:t>www</w:t>
        </w:r>
        <w:r w:rsidRPr="006B3194">
          <w:rPr>
            <w:rStyle w:val="a6"/>
            <w:sz w:val="24"/>
            <w:szCs w:val="24"/>
          </w:rPr>
          <w:t>.</w:t>
        </w:r>
        <w:r w:rsidRPr="00CD332D">
          <w:rPr>
            <w:rStyle w:val="a6"/>
            <w:sz w:val="24"/>
            <w:szCs w:val="24"/>
            <w:lang w:val="de-DE"/>
          </w:rPr>
          <w:t>dw</w:t>
        </w:r>
        <w:r w:rsidRPr="006B3194">
          <w:rPr>
            <w:rStyle w:val="a6"/>
            <w:sz w:val="24"/>
            <w:szCs w:val="24"/>
          </w:rPr>
          <w:t>.</w:t>
        </w:r>
        <w:r w:rsidRPr="00CD332D">
          <w:rPr>
            <w:rStyle w:val="a6"/>
            <w:sz w:val="24"/>
            <w:szCs w:val="24"/>
            <w:lang w:val="de-DE"/>
          </w:rPr>
          <w:t>com</w:t>
        </w:r>
        <w:r w:rsidRPr="006B3194">
          <w:rPr>
            <w:rStyle w:val="a6"/>
            <w:sz w:val="24"/>
            <w:szCs w:val="24"/>
          </w:rPr>
          <w:t>/</w:t>
        </w:r>
        <w:r w:rsidRPr="00CD332D">
          <w:rPr>
            <w:rStyle w:val="a6"/>
            <w:sz w:val="24"/>
            <w:szCs w:val="24"/>
            <w:lang w:val="de-DE"/>
          </w:rPr>
          <w:t>ru</w:t>
        </w:r>
        <w:r w:rsidRPr="006B3194">
          <w:rPr>
            <w:rStyle w:val="a6"/>
            <w:sz w:val="24"/>
            <w:szCs w:val="24"/>
          </w:rPr>
          <w:t>/</w:t>
        </w:r>
        <w:r w:rsidRPr="00CD332D">
          <w:rPr>
            <w:rStyle w:val="a6"/>
            <w:sz w:val="24"/>
            <w:szCs w:val="24"/>
          </w:rPr>
          <w:t>военное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сотрудничество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германии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и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россии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под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вопросом</w:t>
        </w:r>
        <w:r w:rsidRPr="006B3194">
          <w:rPr>
            <w:rStyle w:val="a6"/>
            <w:sz w:val="24"/>
            <w:szCs w:val="24"/>
          </w:rPr>
          <w:t>/</w:t>
        </w:r>
        <w:r w:rsidRPr="00CD332D">
          <w:rPr>
            <w:rStyle w:val="a6"/>
            <w:sz w:val="24"/>
            <w:szCs w:val="24"/>
            <w:lang w:val="de-DE"/>
          </w:rPr>
          <w:t>a</w:t>
        </w:r>
        <w:r w:rsidRPr="006B3194">
          <w:rPr>
            <w:rStyle w:val="a6"/>
            <w:sz w:val="24"/>
            <w:szCs w:val="24"/>
          </w:rPr>
          <w:t>-17513385</w:t>
        </w:r>
      </w:hyperlink>
    </w:p>
    <w:p w:rsidR="000D2CB6" w:rsidRPr="006B3194" w:rsidRDefault="000D2CB6" w:rsidP="00CD332D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</w:rPr>
      </w:pPr>
      <w:r w:rsidRPr="006B3194">
        <w:rPr>
          <w:sz w:val="24"/>
          <w:szCs w:val="24"/>
        </w:rPr>
        <w:t>ФРГ заблокировал</w:t>
      </w:r>
      <w:r>
        <w:rPr>
          <w:sz w:val="24"/>
          <w:szCs w:val="24"/>
        </w:rPr>
        <w:t>а</w:t>
      </w:r>
      <w:r w:rsidRPr="006B3194">
        <w:rPr>
          <w:sz w:val="24"/>
          <w:szCs w:val="24"/>
        </w:rPr>
        <w:t xml:space="preserve"> экспорт военной продукции в </w:t>
      </w:r>
      <w:r>
        <w:rPr>
          <w:sz w:val="24"/>
          <w:szCs w:val="24"/>
        </w:rPr>
        <w:t>РФ</w:t>
      </w:r>
      <w:r w:rsidRPr="006B3194">
        <w:rPr>
          <w:sz w:val="24"/>
          <w:szCs w:val="24"/>
        </w:rPr>
        <w:t xml:space="preserve"> </w:t>
      </w:r>
      <w:r w:rsidRPr="006B3194">
        <w:rPr>
          <w:sz w:val="24"/>
          <w:szCs w:val="24"/>
        </w:rPr>
        <w:t xml:space="preserve">/ </w:t>
      </w:r>
      <w:r w:rsidRPr="006B3194">
        <w:rPr>
          <w:sz w:val="24"/>
          <w:szCs w:val="24"/>
          <w:lang w:val="de-DE"/>
        </w:rPr>
        <w:t>URL</w:t>
      </w:r>
      <w:r w:rsidRPr="006B3194">
        <w:rPr>
          <w:sz w:val="24"/>
          <w:szCs w:val="24"/>
        </w:rPr>
        <w:t>:</w:t>
      </w:r>
      <w:r w:rsidRPr="00A66875">
        <w:t xml:space="preserve"> </w:t>
      </w:r>
      <w:hyperlink r:id="rId10" w:history="1">
        <w:r w:rsidRPr="00CD332D">
          <w:rPr>
            <w:rStyle w:val="a6"/>
            <w:sz w:val="24"/>
            <w:szCs w:val="24"/>
            <w:lang w:val="de-DE"/>
          </w:rPr>
          <w:t>https</w:t>
        </w:r>
        <w:r w:rsidRPr="006B3194">
          <w:rPr>
            <w:rStyle w:val="a6"/>
            <w:sz w:val="24"/>
            <w:szCs w:val="24"/>
          </w:rPr>
          <w:t>://</w:t>
        </w:r>
        <w:r w:rsidRPr="00CD332D">
          <w:rPr>
            <w:rStyle w:val="a6"/>
            <w:sz w:val="24"/>
            <w:szCs w:val="24"/>
            <w:lang w:val="de-DE"/>
          </w:rPr>
          <w:t>www</w:t>
        </w:r>
        <w:r w:rsidRPr="006B3194">
          <w:rPr>
            <w:rStyle w:val="a6"/>
            <w:sz w:val="24"/>
            <w:szCs w:val="24"/>
          </w:rPr>
          <w:t>.</w:t>
        </w:r>
        <w:r w:rsidRPr="00CD332D">
          <w:rPr>
            <w:rStyle w:val="a6"/>
            <w:sz w:val="24"/>
            <w:szCs w:val="24"/>
            <w:lang w:val="de-DE"/>
          </w:rPr>
          <w:t>dw</w:t>
        </w:r>
        <w:r w:rsidRPr="006B3194">
          <w:rPr>
            <w:rStyle w:val="a6"/>
            <w:sz w:val="24"/>
            <w:szCs w:val="24"/>
          </w:rPr>
          <w:t>.</w:t>
        </w:r>
        <w:r w:rsidRPr="00CD332D">
          <w:rPr>
            <w:rStyle w:val="a6"/>
            <w:sz w:val="24"/>
            <w:szCs w:val="24"/>
            <w:lang w:val="de-DE"/>
          </w:rPr>
          <w:t>com</w:t>
        </w:r>
        <w:r w:rsidRPr="006B3194">
          <w:rPr>
            <w:rStyle w:val="a6"/>
            <w:sz w:val="24"/>
            <w:szCs w:val="24"/>
          </w:rPr>
          <w:t>/</w:t>
        </w:r>
        <w:r w:rsidRPr="00CD332D">
          <w:rPr>
            <w:rStyle w:val="a6"/>
            <w:sz w:val="24"/>
            <w:szCs w:val="24"/>
            <w:lang w:val="de-DE"/>
          </w:rPr>
          <w:t>ru</w:t>
        </w:r>
        <w:r w:rsidRPr="006B3194">
          <w:rPr>
            <w:rStyle w:val="a6"/>
            <w:sz w:val="24"/>
            <w:szCs w:val="24"/>
          </w:rPr>
          <w:t>/</w:t>
        </w:r>
        <w:r w:rsidRPr="00CD332D">
          <w:rPr>
            <w:rStyle w:val="a6"/>
            <w:sz w:val="24"/>
            <w:szCs w:val="24"/>
          </w:rPr>
          <w:t>сми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правительство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фрг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заблокировало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экспорт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военной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продукции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в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россию</w:t>
        </w:r>
        <w:r w:rsidRPr="006B3194">
          <w:rPr>
            <w:rStyle w:val="a6"/>
            <w:sz w:val="24"/>
            <w:szCs w:val="24"/>
          </w:rPr>
          <w:t>/</w:t>
        </w:r>
        <w:r w:rsidRPr="00CD332D">
          <w:rPr>
            <w:rStyle w:val="a6"/>
            <w:sz w:val="24"/>
            <w:szCs w:val="24"/>
            <w:lang w:val="de-DE"/>
          </w:rPr>
          <w:t>a</w:t>
        </w:r>
        <w:r w:rsidRPr="006B3194">
          <w:rPr>
            <w:rStyle w:val="a6"/>
            <w:sz w:val="24"/>
            <w:szCs w:val="24"/>
          </w:rPr>
          <w:t>-17588759</w:t>
        </w:r>
      </w:hyperlink>
    </w:p>
    <w:p w:rsidR="000D2CB6" w:rsidRPr="006B3194" w:rsidRDefault="000D2CB6" w:rsidP="00CD332D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</w:rPr>
      </w:pPr>
      <w:r>
        <w:rPr>
          <w:sz w:val="24"/>
          <w:szCs w:val="24"/>
        </w:rPr>
        <w:t>ФРГ</w:t>
      </w:r>
      <w:r w:rsidRPr="006B3194">
        <w:rPr>
          <w:sz w:val="24"/>
          <w:szCs w:val="24"/>
        </w:rPr>
        <w:t xml:space="preserve"> запретил</w:t>
      </w:r>
      <w:r>
        <w:rPr>
          <w:sz w:val="24"/>
          <w:szCs w:val="24"/>
        </w:rPr>
        <w:t>а</w:t>
      </w:r>
      <w:r w:rsidRPr="006B3194">
        <w:rPr>
          <w:sz w:val="24"/>
          <w:szCs w:val="24"/>
        </w:rPr>
        <w:t xml:space="preserve"> строить центр подготовки для российской армии / </w:t>
      </w:r>
      <w:r w:rsidRPr="006B3194">
        <w:rPr>
          <w:sz w:val="24"/>
          <w:szCs w:val="24"/>
          <w:lang w:val="de-DE"/>
        </w:rPr>
        <w:t>URL</w:t>
      </w:r>
      <w:r w:rsidRPr="006B3194">
        <w:rPr>
          <w:sz w:val="24"/>
          <w:szCs w:val="24"/>
        </w:rPr>
        <w:t>:</w:t>
      </w:r>
      <w:r w:rsidRPr="00A66875">
        <w:t xml:space="preserve"> </w:t>
      </w:r>
      <w:r w:rsidRPr="006B3194">
        <w:rPr>
          <w:sz w:val="24"/>
          <w:szCs w:val="24"/>
        </w:rPr>
        <w:t xml:space="preserve"> </w:t>
      </w:r>
      <w:hyperlink r:id="rId11" w:history="1">
        <w:r w:rsidRPr="00CD332D">
          <w:rPr>
            <w:rStyle w:val="a6"/>
            <w:sz w:val="24"/>
            <w:szCs w:val="24"/>
            <w:lang w:val="de-DE"/>
          </w:rPr>
          <w:t>https</w:t>
        </w:r>
        <w:r w:rsidRPr="006B3194">
          <w:rPr>
            <w:rStyle w:val="a6"/>
            <w:sz w:val="24"/>
            <w:szCs w:val="24"/>
          </w:rPr>
          <w:t>://</w:t>
        </w:r>
        <w:r w:rsidRPr="00CD332D">
          <w:rPr>
            <w:rStyle w:val="a6"/>
            <w:sz w:val="24"/>
            <w:szCs w:val="24"/>
            <w:lang w:val="de-DE"/>
          </w:rPr>
          <w:t>www</w:t>
        </w:r>
        <w:r w:rsidRPr="006B3194">
          <w:rPr>
            <w:rStyle w:val="a6"/>
            <w:sz w:val="24"/>
            <w:szCs w:val="24"/>
          </w:rPr>
          <w:t>.</w:t>
        </w:r>
        <w:r w:rsidRPr="00CD332D">
          <w:rPr>
            <w:rStyle w:val="a6"/>
            <w:sz w:val="24"/>
            <w:szCs w:val="24"/>
            <w:lang w:val="de-DE"/>
          </w:rPr>
          <w:t>dw</w:t>
        </w:r>
        <w:r w:rsidRPr="006B3194">
          <w:rPr>
            <w:rStyle w:val="a6"/>
            <w:sz w:val="24"/>
            <w:szCs w:val="24"/>
          </w:rPr>
          <w:t>.</w:t>
        </w:r>
        <w:r w:rsidRPr="00CD332D">
          <w:rPr>
            <w:rStyle w:val="a6"/>
            <w:sz w:val="24"/>
            <w:szCs w:val="24"/>
            <w:lang w:val="de-DE"/>
          </w:rPr>
          <w:t>com</w:t>
        </w:r>
        <w:r w:rsidRPr="006B3194">
          <w:rPr>
            <w:rStyle w:val="a6"/>
            <w:sz w:val="24"/>
            <w:szCs w:val="24"/>
          </w:rPr>
          <w:t>/</w:t>
        </w:r>
        <w:r w:rsidRPr="00CD332D">
          <w:rPr>
            <w:rStyle w:val="a6"/>
            <w:sz w:val="24"/>
            <w:szCs w:val="24"/>
            <w:lang w:val="de-DE"/>
          </w:rPr>
          <w:t>ru</w:t>
        </w:r>
        <w:r w:rsidRPr="006B3194">
          <w:rPr>
            <w:rStyle w:val="a6"/>
            <w:sz w:val="24"/>
            <w:szCs w:val="24"/>
          </w:rPr>
          <w:t>/</w:t>
        </w:r>
        <w:r w:rsidRPr="00CD332D">
          <w:rPr>
            <w:rStyle w:val="a6"/>
            <w:sz w:val="24"/>
            <w:szCs w:val="24"/>
          </w:rPr>
          <w:t>берлин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запретил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строить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центр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подготовки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для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российской</w:t>
        </w:r>
        <w:r w:rsidRPr="006B3194">
          <w:rPr>
            <w:rStyle w:val="a6"/>
            <w:sz w:val="24"/>
            <w:szCs w:val="24"/>
          </w:rPr>
          <w:t>-</w:t>
        </w:r>
        <w:r w:rsidRPr="00CD332D">
          <w:rPr>
            <w:rStyle w:val="a6"/>
            <w:sz w:val="24"/>
            <w:szCs w:val="24"/>
          </w:rPr>
          <w:t>армии</w:t>
        </w:r>
        <w:r w:rsidRPr="006B3194">
          <w:rPr>
            <w:rStyle w:val="a6"/>
            <w:sz w:val="24"/>
            <w:szCs w:val="24"/>
          </w:rPr>
          <w:t>/</w:t>
        </w:r>
        <w:r w:rsidRPr="00CD332D">
          <w:rPr>
            <w:rStyle w:val="a6"/>
            <w:sz w:val="24"/>
            <w:szCs w:val="24"/>
            <w:lang w:val="de-DE"/>
          </w:rPr>
          <w:t>a</w:t>
        </w:r>
        <w:r w:rsidRPr="006B3194">
          <w:rPr>
            <w:rStyle w:val="a6"/>
            <w:sz w:val="24"/>
            <w:szCs w:val="24"/>
          </w:rPr>
          <w:t>-17829409</w:t>
        </w:r>
      </w:hyperlink>
    </w:p>
    <w:p w:rsidR="000D2CB6" w:rsidRPr="00CD332D" w:rsidRDefault="000D2CB6" w:rsidP="00CD332D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  <w:lang w:val="de-DE"/>
        </w:rPr>
      </w:pPr>
      <w:r w:rsidRPr="00A66875">
        <w:rPr>
          <w:sz w:val="24"/>
          <w:szCs w:val="24"/>
          <w:lang w:val="de-DE"/>
        </w:rPr>
        <w:t xml:space="preserve">Kein Selbstzweck, sondern unvermeidbar / URL: </w:t>
      </w:r>
      <w:r w:rsidRPr="00CD332D">
        <w:rPr>
          <w:sz w:val="24"/>
          <w:szCs w:val="24"/>
          <w:lang w:val="de-DE"/>
        </w:rPr>
        <w:t xml:space="preserve"> </w:t>
      </w:r>
      <w:hyperlink r:id="rId12" w:history="1">
        <w:r w:rsidRPr="00CD332D">
          <w:rPr>
            <w:rStyle w:val="a6"/>
            <w:sz w:val="24"/>
            <w:szCs w:val="24"/>
            <w:lang w:val="de-DE"/>
          </w:rPr>
          <w:t>https://www.bundeskanzlerin.de/bkin-de/aktuelles/kein-selbstzweck-sondern-unvermeidbar-473566</w:t>
        </w:r>
      </w:hyperlink>
    </w:p>
    <w:p w:rsidR="000D2CB6" w:rsidRPr="00CD332D" w:rsidRDefault="000D2CB6" w:rsidP="00CD332D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  <w:lang w:val="de-DE"/>
        </w:rPr>
      </w:pPr>
      <w:r w:rsidRPr="006B3194">
        <w:rPr>
          <w:sz w:val="24"/>
          <w:szCs w:val="24"/>
          <w:lang w:val="de-DE"/>
        </w:rPr>
        <w:t xml:space="preserve">Erklärung der G7 </w:t>
      </w:r>
      <w:r w:rsidRPr="006B3194">
        <w:rPr>
          <w:sz w:val="24"/>
          <w:szCs w:val="24"/>
          <w:lang w:val="de-DE"/>
        </w:rPr>
        <w:t xml:space="preserve">/ URL: </w:t>
      </w:r>
      <w:r w:rsidRPr="006B3194">
        <w:rPr>
          <w:sz w:val="24"/>
          <w:szCs w:val="24"/>
          <w:lang w:val="de-DE"/>
        </w:rPr>
        <w:t xml:space="preserve"> </w:t>
      </w:r>
      <w:hyperlink r:id="rId13" w:history="1">
        <w:r w:rsidRPr="00CD332D">
          <w:rPr>
            <w:rStyle w:val="a6"/>
            <w:sz w:val="24"/>
            <w:szCs w:val="24"/>
            <w:lang w:val="de-DE"/>
          </w:rPr>
          <w:t>https://www.bundesregierung.de/breg-de/suche/erklaerung-der-g7-englisch--440166</w:t>
        </w:r>
      </w:hyperlink>
    </w:p>
    <w:p w:rsidR="000D2CB6" w:rsidRPr="00CD332D" w:rsidRDefault="000D2CB6" w:rsidP="00CD332D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  <w:lang w:val="en-US"/>
        </w:rPr>
      </w:pPr>
      <w:r w:rsidRPr="00CD332D">
        <w:rPr>
          <w:sz w:val="24"/>
          <w:szCs w:val="24"/>
          <w:lang w:val="en-US"/>
        </w:rPr>
        <w:t>Kundnani H. Germany’s Real Role in the Ukraine Crisis</w:t>
      </w:r>
      <w:r w:rsidRPr="00F762F8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  <w:lang w:val="en-US"/>
        </w:rPr>
        <w:t>URL</w:t>
      </w:r>
      <w:r w:rsidRPr="00CD332D">
        <w:rPr>
          <w:sz w:val="24"/>
          <w:szCs w:val="24"/>
          <w:lang w:val="en-US"/>
        </w:rPr>
        <w:t xml:space="preserve">: </w:t>
      </w:r>
      <w:hyperlink r:id="rId14" w:history="1">
        <w:r w:rsidRPr="00CD332D">
          <w:rPr>
            <w:rStyle w:val="a6"/>
            <w:sz w:val="24"/>
            <w:szCs w:val="24"/>
            <w:lang w:val="en-US"/>
          </w:rPr>
          <w:t>https://www.foreignaffairs.com/articles/eastern-europe-caucasus/germanys-real-role-ukraine-crisis</w:t>
        </w:r>
      </w:hyperlink>
    </w:p>
    <w:p w:rsidR="000D2CB6" w:rsidRPr="00CD332D" w:rsidRDefault="000D2CB6" w:rsidP="00CD332D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  <w:lang w:val="en-US"/>
        </w:rPr>
      </w:pPr>
      <w:r w:rsidRPr="00CD332D">
        <w:rPr>
          <w:sz w:val="24"/>
          <w:szCs w:val="24"/>
          <w:lang w:val="en-US"/>
        </w:rPr>
        <w:t>Kundnani H. Leaving the West behind</w:t>
      </w:r>
      <w:r>
        <w:rPr>
          <w:sz w:val="24"/>
          <w:szCs w:val="24"/>
          <w:lang w:val="en-US"/>
        </w:rPr>
        <w:t xml:space="preserve"> / URL</w:t>
      </w:r>
      <w:r w:rsidRPr="00CD332D">
        <w:rPr>
          <w:sz w:val="24"/>
          <w:szCs w:val="24"/>
          <w:lang w:val="en-US"/>
        </w:rPr>
        <w:t xml:space="preserve">: </w:t>
      </w:r>
      <w:hyperlink r:id="rId15" w:history="1">
        <w:r w:rsidRPr="00CD332D">
          <w:rPr>
            <w:rStyle w:val="a6"/>
            <w:sz w:val="24"/>
            <w:szCs w:val="24"/>
            <w:lang w:val="en-US"/>
          </w:rPr>
          <w:t>https://www.foreignaffairs.com/articles/western-europe/leaving-west-behind</w:t>
        </w:r>
      </w:hyperlink>
    </w:p>
    <w:p w:rsidR="000D2CB6" w:rsidRPr="00CD332D" w:rsidRDefault="000D2CB6" w:rsidP="000D2CB6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  <w:lang w:val="de-DE"/>
        </w:rPr>
      </w:pPr>
      <w:r w:rsidRPr="00A66875">
        <w:rPr>
          <w:sz w:val="24"/>
          <w:szCs w:val="24"/>
          <w:lang w:val="de-DE"/>
        </w:rPr>
        <w:t xml:space="preserve">Statement </w:t>
      </w:r>
      <w:r>
        <w:rPr>
          <w:sz w:val="24"/>
          <w:szCs w:val="24"/>
          <w:lang w:val="de-DE"/>
        </w:rPr>
        <w:t xml:space="preserve">von Außenminister Steinmeier (04.03.2014) </w:t>
      </w:r>
      <w:r w:rsidRPr="00A66875">
        <w:rPr>
          <w:sz w:val="24"/>
          <w:szCs w:val="24"/>
          <w:lang w:val="de-DE"/>
        </w:rPr>
        <w:t xml:space="preserve">/ URL: </w:t>
      </w:r>
      <w:r w:rsidRPr="00CD332D">
        <w:rPr>
          <w:sz w:val="24"/>
          <w:szCs w:val="24"/>
          <w:lang w:val="de-DE"/>
        </w:rPr>
        <w:t xml:space="preserve"> </w:t>
      </w:r>
      <w:hyperlink r:id="rId16" w:history="1">
        <w:r w:rsidRPr="00CD332D">
          <w:rPr>
            <w:rStyle w:val="a6"/>
            <w:sz w:val="24"/>
            <w:szCs w:val="24"/>
            <w:lang w:val="de-DE"/>
          </w:rPr>
          <w:t>https://www.auswaertiges-amt.de/de/newsroom/140304-bm-statement-genf/260408</w:t>
        </w:r>
      </w:hyperlink>
    </w:p>
    <w:p w:rsidR="000D2CB6" w:rsidRPr="00CD332D" w:rsidRDefault="000D2CB6" w:rsidP="00CD332D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  <w:lang w:val="de-DE"/>
        </w:rPr>
      </w:pPr>
      <w:r w:rsidRPr="00A66875">
        <w:rPr>
          <w:sz w:val="24"/>
          <w:szCs w:val="24"/>
          <w:lang w:val="de-DE"/>
        </w:rPr>
        <w:t xml:space="preserve">Pressekonferenz von Bundeskanzlerin Merkel </w:t>
      </w:r>
      <w:r w:rsidRPr="00F762F8">
        <w:rPr>
          <w:sz w:val="24"/>
          <w:szCs w:val="24"/>
          <w:lang w:val="de-DE"/>
        </w:rPr>
        <w:t xml:space="preserve">(07.03.2014) </w:t>
      </w:r>
      <w:r w:rsidRPr="00A66875">
        <w:rPr>
          <w:sz w:val="24"/>
          <w:szCs w:val="24"/>
          <w:lang w:val="de-DE"/>
        </w:rPr>
        <w:t xml:space="preserve">/ URL: </w:t>
      </w:r>
      <w:r w:rsidRPr="00CD332D">
        <w:rPr>
          <w:sz w:val="24"/>
          <w:szCs w:val="24"/>
          <w:lang w:val="de-DE"/>
        </w:rPr>
        <w:t xml:space="preserve"> </w:t>
      </w:r>
      <w:hyperlink r:id="rId17" w:history="1">
        <w:r w:rsidRPr="00CD332D">
          <w:rPr>
            <w:rStyle w:val="a6"/>
            <w:sz w:val="24"/>
            <w:szCs w:val="24"/>
            <w:lang w:val="de-DE"/>
          </w:rPr>
          <w:t>https://www.bundeskanzlerin.de/bkin-de/</w:t>
        </w:r>
        <w:r w:rsidRPr="00CD332D">
          <w:rPr>
            <w:rStyle w:val="a6"/>
            <w:sz w:val="24"/>
            <w:szCs w:val="24"/>
            <w:lang w:val="de-DE"/>
          </w:rPr>
          <w:t>s</w:t>
        </w:r>
        <w:r w:rsidRPr="00CD332D">
          <w:rPr>
            <w:rStyle w:val="a6"/>
            <w:sz w:val="24"/>
            <w:szCs w:val="24"/>
            <w:lang w:val="de-DE"/>
          </w:rPr>
          <w:t>uche/pressekonferenz-von-bundeskanzlerin-merkel-zum-treffen-der-staats-und-regierungschefs-der-europaeischen-union-845094</w:t>
        </w:r>
      </w:hyperlink>
    </w:p>
    <w:p w:rsidR="000D2CB6" w:rsidRPr="00CD332D" w:rsidRDefault="000D2CB6" w:rsidP="00CD332D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  <w:lang w:val="en-US"/>
        </w:rPr>
      </w:pPr>
      <w:r w:rsidRPr="00F762F8">
        <w:rPr>
          <w:sz w:val="24"/>
          <w:szCs w:val="24"/>
          <w:lang w:val="en-US"/>
        </w:rPr>
        <w:t xml:space="preserve">The Hague Declaration </w:t>
      </w:r>
      <w:r>
        <w:rPr>
          <w:sz w:val="24"/>
          <w:szCs w:val="24"/>
          <w:lang w:val="en-US"/>
        </w:rPr>
        <w:t xml:space="preserve">of </w:t>
      </w:r>
      <w:r w:rsidRPr="00F762F8">
        <w:rPr>
          <w:sz w:val="24"/>
          <w:szCs w:val="24"/>
          <w:lang w:val="en-US"/>
        </w:rPr>
        <w:t>G7 (</w:t>
      </w:r>
      <w:r>
        <w:rPr>
          <w:sz w:val="24"/>
          <w:szCs w:val="24"/>
          <w:lang w:val="en-US"/>
        </w:rPr>
        <w:t>24.03.2014</w:t>
      </w:r>
      <w:r w:rsidRPr="00F762F8">
        <w:rPr>
          <w:sz w:val="24"/>
          <w:szCs w:val="24"/>
          <w:lang w:val="en-US"/>
        </w:rPr>
        <w:t>)</w:t>
      </w:r>
      <w:r w:rsidRPr="00F762F8">
        <w:rPr>
          <w:sz w:val="24"/>
          <w:szCs w:val="24"/>
          <w:lang w:val="en-US"/>
        </w:rPr>
        <w:t xml:space="preserve"> / URL: </w:t>
      </w:r>
      <w:hyperlink r:id="rId18" w:history="1">
        <w:r w:rsidRPr="00CD332D">
          <w:rPr>
            <w:rStyle w:val="a6"/>
            <w:sz w:val="24"/>
            <w:szCs w:val="24"/>
            <w:lang w:val="en-US"/>
          </w:rPr>
          <w:t>https://ec.europa.eu/commission/presscorner/detail/en/STATEMENT_14_82</w:t>
        </w:r>
      </w:hyperlink>
    </w:p>
    <w:p w:rsidR="000D2CB6" w:rsidRPr="000D2CB6" w:rsidRDefault="000D2CB6" w:rsidP="000D2CB6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397"/>
        <w:jc w:val="left"/>
        <w:rPr>
          <w:sz w:val="24"/>
          <w:szCs w:val="24"/>
          <w:lang w:val="de-DE"/>
        </w:rPr>
      </w:pPr>
      <w:r w:rsidRPr="00F762F8">
        <w:rPr>
          <w:sz w:val="24"/>
          <w:szCs w:val="24"/>
          <w:lang w:val="de-DE"/>
        </w:rPr>
        <w:t>Regierungspressekonferenz (13.10.2014) / URL:</w:t>
      </w:r>
      <w:r w:rsidRPr="00A66875">
        <w:rPr>
          <w:lang w:val="de-DE"/>
        </w:rPr>
        <w:t xml:space="preserve"> </w:t>
      </w:r>
      <w:hyperlink r:id="rId19" w:history="1">
        <w:r w:rsidRPr="00F762F8">
          <w:rPr>
            <w:rStyle w:val="a6"/>
            <w:sz w:val="24"/>
            <w:szCs w:val="24"/>
            <w:lang w:val="de-DE"/>
          </w:rPr>
          <w:t>https://www.bundesregierung.de/breg-de/suche/regierungspressekonferenz-vom-13-oktober-844166</w:t>
        </w:r>
      </w:hyperlink>
      <w:r w:rsidRPr="00CD332D">
        <w:rPr>
          <w:sz w:val="24"/>
          <w:szCs w:val="24"/>
          <w:lang w:val="de-DE"/>
        </w:rPr>
        <w:t xml:space="preserve"> </w:t>
      </w:r>
    </w:p>
    <w:p w:rsidR="00884503" w:rsidRPr="00CD332D" w:rsidRDefault="00884503" w:rsidP="00CD332D">
      <w:pPr>
        <w:pStyle w:val="21"/>
        <w:tabs>
          <w:tab w:val="left" w:pos="360"/>
        </w:tabs>
        <w:spacing w:after="0" w:line="240" w:lineRule="auto"/>
        <w:ind w:left="397" w:right="284" w:firstLine="0"/>
        <w:jc w:val="left"/>
        <w:rPr>
          <w:sz w:val="24"/>
          <w:szCs w:val="24"/>
          <w:lang w:val="de-DE"/>
        </w:rPr>
      </w:pPr>
      <w:r w:rsidRPr="00CD332D">
        <w:rPr>
          <w:sz w:val="24"/>
          <w:szCs w:val="24"/>
          <w:lang w:val="de-DE"/>
        </w:rPr>
        <w:t xml:space="preserve"> </w:t>
      </w:r>
    </w:p>
    <w:p w:rsidR="004F78D0" w:rsidRPr="00E56B52" w:rsidRDefault="004F78D0" w:rsidP="00E56B52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D332D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 – к.и.н., доцент </w:t>
      </w:r>
      <w:r w:rsidR="006C7AB0" w:rsidRPr="00CD332D">
        <w:rPr>
          <w:rFonts w:ascii="Times New Roman" w:hAnsi="Times New Roman" w:cs="Times New Roman"/>
          <w:i/>
          <w:iCs/>
          <w:sz w:val="24"/>
          <w:szCs w:val="24"/>
        </w:rPr>
        <w:t>Селезенев Р.</w:t>
      </w:r>
      <w:r w:rsidRPr="00CD332D">
        <w:rPr>
          <w:rFonts w:ascii="Times New Roman" w:hAnsi="Times New Roman" w:cs="Times New Roman"/>
          <w:i/>
          <w:iCs/>
          <w:sz w:val="24"/>
          <w:szCs w:val="24"/>
        </w:rPr>
        <w:t>С., ФГБОУ ВПО «Кемеровский государственный университет»</w:t>
      </w:r>
      <w:bookmarkStart w:id="0" w:name="_GoBack"/>
      <w:bookmarkEnd w:id="0"/>
    </w:p>
    <w:sectPr w:rsidR="004F78D0" w:rsidRPr="00E56B52" w:rsidSect="00CD332D">
      <w:pgSz w:w="11907" w:h="16839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20" w:rsidRDefault="007A1C20" w:rsidP="00067F49">
      <w:pPr>
        <w:spacing w:after="0" w:line="240" w:lineRule="auto"/>
      </w:pPr>
      <w:r>
        <w:separator/>
      </w:r>
    </w:p>
  </w:endnote>
  <w:endnote w:type="continuationSeparator" w:id="0">
    <w:p w:rsidR="007A1C20" w:rsidRDefault="007A1C20" w:rsidP="0006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20" w:rsidRDefault="007A1C20" w:rsidP="00067F49">
      <w:pPr>
        <w:spacing w:after="0" w:line="240" w:lineRule="auto"/>
      </w:pPr>
      <w:r>
        <w:separator/>
      </w:r>
    </w:p>
  </w:footnote>
  <w:footnote w:type="continuationSeparator" w:id="0">
    <w:p w:rsidR="007A1C20" w:rsidRDefault="007A1C20" w:rsidP="0006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74A"/>
    <w:multiLevelType w:val="multilevel"/>
    <w:tmpl w:val="E17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E70BC"/>
    <w:multiLevelType w:val="multilevel"/>
    <w:tmpl w:val="594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A79AC"/>
    <w:multiLevelType w:val="hybridMultilevel"/>
    <w:tmpl w:val="2A68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1763"/>
    <w:multiLevelType w:val="hybridMultilevel"/>
    <w:tmpl w:val="87B6E7B6"/>
    <w:lvl w:ilvl="0" w:tplc="B00E9BB8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7770"/>
    <w:multiLevelType w:val="multilevel"/>
    <w:tmpl w:val="AD1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87A8F"/>
    <w:multiLevelType w:val="hybridMultilevel"/>
    <w:tmpl w:val="BF72134C"/>
    <w:lvl w:ilvl="0" w:tplc="E9D08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1C1DC5"/>
    <w:multiLevelType w:val="multilevel"/>
    <w:tmpl w:val="47E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57E53"/>
    <w:multiLevelType w:val="multilevel"/>
    <w:tmpl w:val="2A18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E6692"/>
    <w:multiLevelType w:val="multilevel"/>
    <w:tmpl w:val="72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F49"/>
    <w:rsid w:val="000101AD"/>
    <w:rsid w:val="00011A7E"/>
    <w:rsid w:val="00012918"/>
    <w:rsid w:val="0002000A"/>
    <w:rsid w:val="00043261"/>
    <w:rsid w:val="000500ED"/>
    <w:rsid w:val="00051126"/>
    <w:rsid w:val="00067F49"/>
    <w:rsid w:val="000764D8"/>
    <w:rsid w:val="000964E1"/>
    <w:rsid w:val="000978C0"/>
    <w:rsid w:val="000A2BEC"/>
    <w:rsid w:val="000C45D6"/>
    <w:rsid w:val="000D2CB6"/>
    <w:rsid w:val="0013091F"/>
    <w:rsid w:val="00167186"/>
    <w:rsid w:val="00175569"/>
    <w:rsid w:val="00182556"/>
    <w:rsid w:val="001A1EBC"/>
    <w:rsid w:val="001B747D"/>
    <w:rsid w:val="001B7A85"/>
    <w:rsid w:val="001C004E"/>
    <w:rsid w:val="0023433F"/>
    <w:rsid w:val="002365E8"/>
    <w:rsid w:val="00250BCE"/>
    <w:rsid w:val="00270CC4"/>
    <w:rsid w:val="002712BD"/>
    <w:rsid w:val="00293CEF"/>
    <w:rsid w:val="00296A70"/>
    <w:rsid w:val="002A3312"/>
    <w:rsid w:val="002D2DD7"/>
    <w:rsid w:val="002D31CB"/>
    <w:rsid w:val="002D752C"/>
    <w:rsid w:val="002E0C4A"/>
    <w:rsid w:val="002F0592"/>
    <w:rsid w:val="00301329"/>
    <w:rsid w:val="00313E65"/>
    <w:rsid w:val="00325B9A"/>
    <w:rsid w:val="00345054"/>
    <w:rsid w:val="00356047"/>
    <w:rsid w:val="00366C4E"/>
    <w:rsid w:val="00376C38"/>
    <w:rsid w:val="003B698A"/>
    <w:rsid w:val="003E3F11"/>
    <w:rsid w:val="003F06A0"/>
    <w:rsid w:val="003F6175"/>
    <w:rsid w:val="0040001F"/>
    <w:rsid w:val="0041799D"/>
    <w:rsid w:val="004243A7"/>
    <w:rsid w:val="00443408"/>
    <w:rsid w:val="004523CD"/>
    <w:rsid w:val="0046246D"/>
    <w:rsid w:val="00476619"/>
    <w:rsid w:val="00486D9B"/>
    <w:rsid w:val="00497DA0"/>
    <w:rsid w:val="004A6901"/>
    <w:rsid w:val="004D4EA4"/>
    <w:rsid w:val="004E64B9"/>
    <w:rsid w:val="004F6162"/>
    <w:rsid w:val="004F78D0"/>
    <w:rsid w:val="005015E5"/>
    <w:rsid w:val="005110A8"/>
    <w:rsid w:val="005274EB"/>
    <w:rsid w:val="00541E64"/>
    <w:rsid w:val="00546551"/>
    <w:rsid w:val="00563E54"/>
    <w:rsid w:val="00564F19"/>
    <w:rsid w:val="005C61E1"/>
    <w:rsid w:val="005C73AB"/>
    <w:rsid w:val="005D373C"/>
    <w:rsid w:val="005E47A0"/>
    <w:rsid w:val="00611A09"/>
    <w:rsid w:val="006303A9"/>
    <w:rsid w:val="0064349D"/>
    <w:rsid w:val="00643B9F"/>
    <w:rsid w:val="00647E40"/>
    <w:rsid w:val="00665D8F"/>
    <w:rsid w:val="00690309"/>
    <w:rsid w:val="00690E2B"/>
    <w:rsid w:val="006959FC"/>
    <w:rsid w:val="006B3194"/>
    <w:rsid w:val="006B7409"/>
    <w:rsid w:val="006C63B2"/>
    <w:rsid w:val="006C7AB0"/>
    <w:rsid w:val="006E6332"/>
    <w:rsid w:val="006E6DD3"/>
    <w:rsid w:val="006F154B"/>
    <w:rsid w:val="00700836"/>
    <w:rsid w:val="00704C5C"/>
    <w:rsid w:val="0073188E"/>
    <w:rsid w:val="00746CFD"/>
    <w:rsid w:val="00751BC2"/>
    <w:rsid w:val="007634C1"/>
    <w:rsid w:val="0077365E"/>
    <w:rsid w:val="00790229"/>
    <w:rsid w:val="00793ED5"/>
    <w:rsid w:val="00794DB3"/>
    <w:rsid w:val="007A1C20"/>
    <w:rsid w:val="007C2B68"/>
    <w:rsid w:val="007C2C97"/>
    <w:rsid w:val="007D238D"/>
    <w:rsid w:val="007D459F"/>
    <w:rsid w:val="007D53C7"/>
    <w:rsid w:val="007D5A00"/>
    <w:rsid w:val="007F7CCC"/>
    <w:rsid w:val="008019A7"/>
    <w:rsid w:val="00816E21"/>
    <w:rsid w:val="00817563"/>
    <w:rsid w:val="00834F04"/>
    <w:rsid w:val="0085179D"/>
    <w:rsid w:val="008519B2"/>
    <w:rsid w:val="00853858"/>
    <w:rsid w:val="00884503"/>
    <w:rsid w:val="00890AC0"/>
    <w:rsid w:val="00894AF9"/>
    <w:rsid w:val="0089763C"/>
    <w:rsid w:val="008B2E69"/>
    <w:rsid w:val="008B5018"/>
    <w:rsid w:val="008C0D90"/>
    <w:rsid w:val="008C121C"/>
    <w:rsid w:val="008C6554"/>
    <w:rsid w:val="008D5438"/>
    <w:rsid w:val="008F4987"/>
    <w:rsid w:val="008F4FAF"/>
    <w:rsid w:val="009167AA"/>
    <w:rsid w:val="00921187"/>
    <w:rsid w:val="00932183"/>
    <w:rsid w:val="009345C4"/>
    <w:rsid w:val="009479EB"/>
    <w:rsid w:val="00954D35"/>
    <w:rsid w:val="00957ABF"/>
    <w:rsid w:val="009661CF"/>
    <w:rsid w:val="00967CB5"/>
    <w:rsid w:val="0097171E"/>
    <w:rsid w:val="009773E2"/>
    <w:rsid w:val="009831DA"/>
    <w:rsid w:val="00984272"/>
    <w:rsid w:val="00991B23"/>
    <w:rsid w:val="009B5B5D"/>
    <w:rsid w:val="009C7568"/>
    <w:rsid w:val="009D3192"/>
    <w:rsid w:val="009E42E4"/>
    <w:rsid w:val="00A12C8F"/>
    <w:rsid w:val="00A17064"/>
    <w:rsid w:val="00A34A0D"/>
    <w:rsid w:val="00A3718A"/>
    <w:rsid w:val="00A56320"/>
    <w:rsid w:val="00A639BC"/>
    <w:rsid w:val="00A65645"/>
    <w:rsid w:val="00A659BE"/>
    <w:rsid w:val="00A73372"/>
    <w:rsid w:val="00A76BE8"/>
    <w:rsid w:val="00A83118"/>
    <w:rsid w:val="00A93CFA"/>
    <w:rsid w:val="00A97E2E"/>
    <w:rsid w:val="00AA6D55"/>
    <w:rsid w:val="00AB1DA0"/>
    <w:rsid w:val="00AD674C"/>
    <w:rsid w:val="00AE4E9F"/>
    <w:rsid w:val="00B025BF"/>
    <w:rsid w:val="00B4592A"/>
    <w:rsid w:val="00B53B35"/>
    <w:rsid w:val="00B57782"/>
    <w:rsid w:val="00B77D4D"/>
    <w:rsid w:val="00B87398"/>
    <w:rsid w:val="00BB7D3C"/>
    <w:rsid w:val="00BC1217"/>
    <w:rsid w:val="00BC4B44"/>
    <w:rsid w:val="00BC68E1"/>
    <w:rsid w:val="00BC6AE7"/>
    <w:rsid w:val="00BC773B"/>
    <w:rsid w:val="00BD685A"/>
    <w:rsid w:val="00BE081C"/>
    <w:rsid w:val="00BE6F40"/>
    <w:rsid w:val="00C00D35"/>
    <w:rsid w:val="00C054E6"/>
    <w:rsid w:val="00C20249"/>
    <w:rsid w:val="00C31D3C"/>
    <w:rsid w:val="00C607FC"/>
    <w:rsid w:val="00C703FB"/>
    <w:rsid w:val="00C776A3"/>
    <w:rsid w:val="00C77908"/>
    <w:rsid w:val="00C95FE8"/>
    <w:rsid w:val="00CA0101"/>
    <w:rsid w:val="00CB637E"/>
    <w:rsid w:val="00CB6763"/>
    <w:rsid w:val="00CC09FA"/>
    <w:rsid w:val="00CC33A1"/>
    <w:rsid w:val="00CD332D"/>
    <w:rsid w:val="00CD33DD"/>
    <w:rsid w:val="00CD7246"/>
    <w:rsid w:val="00CE0FD6"/>
    <w:rsid w:val="00D0180C"/>
    <w:rsid w:val="00D0234E"/>
    <w:rsid w:val="00D023DB"/>
    <w:rsid w:val="00D03009"/>
    <w:rsid w:val="00D12459"/>
    <w:rsid w:val="00D1259A"/>
    <w:rsid w:val="00D1676A"/>
    <w:rsid w:val="00D2053A"/>
    <w:rsid w:val="00D353C2"/>
    <w:rsid w:val="00D46802"/>
    <w:rsid w:val="00D63687"/>
    <w:rsid w:val="00D66C04"/>
    <w:rsid w:val="00D72DD6"/>
    <w:rsid w:val="00D7625C"/>
    <w:rsid w:val="00D82BA3"/>
    <w:rsid w:val="00DC5A7C"/>
    <w:rsid w:val="00DC7050"/>
    <w:rsid w:val="00E21E66"/>
    <w:rsid w:val="00E404F4"/>
    <w:rsid w:val="00E405C8"/>
    <w:rsid w:val="00E56B52"/>
    <w:rsid w:val="00E62CB1"/>
    <w:rsid w:val="00E8323D"/>
    <w:rsid w:val="00E936E6"/>
    <w:rsid w:val="00ED0739"/>
    <w:rsid w:val="00EE4BA5"/>
    <w:rsid w:val="00EF1DA0"/>
    <w:rsid w:val="00F063B5"/>
    <w:rsid w:val="00F06484"/>
    <w:rsid w:val="00F07370"/>
    <w:rsid w:val="00F10B5A"/>
    <w:rsid w:val="00F17C01"/>
    <w:rsid w:val="00F22CDF"/>
    <w:rsid w:val="00F33BA0"/>
    <w:rsid w:val="00F762F8"/>
    <w:rsid w:val="00F818E8"/>
    <w:rsid w:val="00F851E7"/>
    <w:rsid w:val="00F8582E"/>
    <w:rsid w:val="00F97833"/>
    <w:rsid w:val="00FC3D60"/>
    <w:rsid w:val="00FC5FAB"/>
    <w:rsid w:val="00FD27E2"/>
    <w:rsid w:val="00FE606B"/>
    <w:rsid w:val="00FF375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1B65-31EC-41C0-A39B-573D16CD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2C"/>
  </w:style>
  <w:style w:type="paragraph" w:styleId="1">
    <w:name w:val="heading 1"/>
    <w:basedOn w:val="a"/>
    <w:link w:val="10"/>
    <w:uiPriority w:val="9"/>
    <w:qFormat/>
    <w:rsid w:val="008B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7F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7F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7F49"/>
    <w:rPr>
      <w:vertAlign w:val="superscript"/>
    </w:rPr>
  </w:style>
  <w:style w:type="character" w:styleId="a6">
    <w:name w:val="Hyperlink"/>
    <w:basedOn w:val="a0"/>
    <w:uiPriority w:val="99"/>
    <w:unhideWhenUsed/>
    <w:rsid w:val="00067F49"/>
    <w:rPr>
      <w:color w:val="0000FF" w:themeColor="hyperlink"/>
      <w:u w:val="single"/>
    </w:rPr>
  </w:style>
  <w:style w:type="paragraph" w:customStyle="1" w:styleId="a7">
    <w:name w:val="Сноски"/>
    <w:basedOn w:val="a3"/>
    <w:link w:val="a8"/>
    <w:qFormat/>
    <w:rsid w:val="00067F49"/>
    <w:rPr>
      <w:rFonts w:ascii="Times New Roman" w:hAnsi="Times New Roman" w:cs="Times New Roman"/>
      <w:sz w:val="24"/>
      <w:szCs w:val="24"/>
    </w:rPr>
  </w:style>
  <w:style w:type="character" w:customStyle="1" w:styleId="a8">
    <w:name w:val="Сноски Знак"/>
    <w:basedOn w:val="a4"/>
    <w:link w:val="a7"/>
    <w:rsid w:val="00067F49"/>
    <w:rPr>
      <w:rFonts w:ascii="Times New Roman" w:hAnsi="Times New Roman" w:cs="Times New Roman"/>
      <w:sz w:val="24"/>
      <w:szCs w:val="24"/>
    </w:rPr>
  </w:style>
  <w:style w:type="character" w:customStyle="1" w:styleId="headingtitle-text">
    <w:name w:val="heading__title-text"/>
    <w:basedOn w:val="a0"/>
    <w:rsid w:val="00067F49"/>
  </w:style>
  <w:style w:type="paragraph" w:styleId="a9">
    <w:name w:val="Title"/>
    <w:aliases w:val="сноска"/>
    <w:basedOn w:val="a3"/>
    <w:next w:val="a"/>
    <w:link w:val="aa"/>
    <w:autoRedefine/>
    <w:uiPriority w:val="10"/>
    <w:qFormat/>
    <w:rsid w:val="00A639BC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a">
    <w:name w:val="Название Знак"/>
    <w:aliases w:val="сноска Знак"/>
    <w:basedOn w:val="a0"/>
    <w:link w:val="a9"/>
    <w:uiPriority w:val="10"/>
    <w:rsid w:val="00A639BC"/>
    <w:rPr>
      <w:rFonts w:ascii="Times New Roman" w:hAnsi="Times New Roman" w:cs="Times New Roman"/>
    </w:rPr>
  </w:style>
  <w:style w:type="character" w:customStyle="1" w:styleId="bpa-teaser-title-text-inner">
    <w:name w:val="bpa-teaser-title-text-inner"/>
    <w:basedOn w:val="a0"/>
    <w:rsid w:val="00067F49"/>
  </w:style>
  <w:style w:type="character" w:customStyle="1" w:styleId="10">
    <w:name w:val="Заголовок 1 Знак"/>
    <w:basedOn w:val="a0"/>
    <w:link w:val="1"/>
    <w:uiPriority w:val="9"/>
    <w:rsid w:val="008B2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B2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8B2E69"/>
    <w:rPr>
      <w:color w:val="800080" w:themeColor="followedHyperlink"/>
      <w:u w:val="single"/>
    </w:rPr>
  </w:style>
  <w:style w:type="paragraph" w:styleId="ac">
    <w:name w:val="Body Text"/>
    <w:basedOn w:val="a"/>
    <w:link w:val="ad"/>
    <w:rsid w:val="004243A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4243A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4243A7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43A7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F8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otor@yandex.ru" TargetMode="External"/><Relationship Id="rId13" Type="http://schemas.openxmlformats.org/officeDocument/2006/relationships/hyperlink" Target="https://www.bundesregierung.de/breg-de/suche/erklaerung-der-g7-englisch--440166" TargetMode="External"/><Relationship Id="rId18" Type="http://schemas.openxmlformats.org/officeDocument/2006/relationships/hyperlink" Target="https://ec.europa.eu/commission/presscorner/detail/en/STATEMENT_14_8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undeskanzlerin.de/bkin-de/aktuelles/kein-selbstzweck-sondern-unvermeidbar-473566" TargetMode="External"/><Relationship Id="rId17" Type="http://schemas.openxmlformats.org/officeDocument/2006/relationships/hyperlink" Target="https://www.bundeskanzlerin.de/bkin-de/suche/pressekonferenz-von-bundeskanzlerin-merkel-zum-treffen-der-staats-und-regierungschefs-der-europaeischen-union-8450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swaertiges-amt.de/de/newsroom/140304-bm-statement-genf/26040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w.com/ru/&#1073;&#1077;&#1088;&#1083;&#1080;&#1085;-&#1079;&#1072;&#1087;&#1088;&#1077;&#1090;&#1080;&#1083;-&#1089;&#1090;&#1088;&#1086;&#1080;&#1090;&#1100;-&#1094;&#1077;&#1085;&#1090;&#1088;-&#1087;&#1086;&#1076;&#1075;&#1086;&#1090;&#1086;&#1074;&#1082;&#1080;-&#1076;&#1083;&#1103;-&#1088;&#1086;&#1089;&#1089;&#1080;&#1081;&#1089;&#1082;&#1086;&#1081;-&#1072;&#1088;&#1084;&#1080;&#1080;/a-17829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reignaffairs.com/articles/western-europe/leaving-west-behind" TargetMode="External"/><Relationship Id="rId10" Type="http://schemas.openxmlformats.org/officeDocument/2006/relationships/hyperlink" Target="https://www.dw.com/ru/&#1089;&#1084;&#1080;-&#1087;&#1088;&#1072;&#1074;&#1080;&#1090;&#1077;&#1083;&#1100;&#1089;&#1090;&#1074;&#1086;-&#1092;&#1088;&#1075;-&#1079;&#1072;&#1073;&#1083;&#1086;&#1082;&#1080;&#1088;&#1086;&#1074;&#1072;&#1083;&#1086;-&#1101;&#1082;&#1089;&#1087;&#1086;&#1088;&#1090;-&#1074;&#1086;&#1077;&#1085;&#1085;&#1086;&#1081;-&#1087;&#1088;&#1086;&#1076;&#1091;&#1082;&#1094;&#1080;&#1080;-&#1074;-&#1088;&#1086;&#1089;&#1089;&#1080;&#1102;/a-17588759" TargetMode="External"/><Relationship Id="rId19" Type="http://schemas.openxmlformats.org/officeDocument/2006/relationships/hyperlink" Target="https://www.bundesregierung.de/breg-de/suche/regierungspressekonferenz-vom-13-oktober-844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w.com/ru/&#1074;&#1086;&#1077;&#1085;&#1085;&#1086;&#1077;-&#1089;&#1086;&#1090;&#1088;&#1091;&#1076;&#1085;&#1080;&#1095;&#1077;&#1089;&#1090;&#1074;&#1086;-&#1075;&#1077;&#1088;&#1084;&#1072;&#1085;&#1080;&#1080;-&#1080;-&#1088;&#1086;&#1089;&#1089;&#1080;&#1080;-&#1087;&#1086;&#1076;-&#1074;&#1086;&#1087;&#1088;&#1086;&#1089;&#1086;&#1084;/a-17513385" TargetMode="External"/><Relationship Id="rId14" Type="http://schemas.openxmlformats.org/officeDocument/2006/relationships/hyperlink" Target="https://www.foreignaffairs.com/articles/eastern-europe-caucasus/germanys-real-role-ukraine-cri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036A-E059-49CF-8AC8-4EF7839F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dcterms:created xsi:type="dcterms:W3CDTF">2020-03-27T11:51:00Z</dcterms:created>
  <dcterms:modified xsi:type="dcterms:W3CDTF">2020-11-21T18:41:00Z</dcterms:modified>
</cp:coreProperties>
</file>