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E6B4" w14:textId="168BE689" w:rsidR="00B8787B" w:rsidRDefault="00B8787B" w:rsidP="00E54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3583918"/>
      <w:r>
        <w:rPr>
          <w:rFonts w:ascii="Times New Roman" w:hAnsi="Times New Roman" w:cs="Times New Roman"/>
          <w:b/>
          <w:sz w:val="24"/>
          <w:szCs w:val="24"/>
        </w:rPr>
        <w:t>Изменение системной роли США вследствие Испано-американской войны 1898 г.</w:t>
      </w:r>
    </w:p>
    <w:p w14:paraId="478F4CFF" w14:textId="03816853" w:rsidR="00B8787B" w:rsidRPr="00E54299" w:rsidRDefault="00B8787B" w:rsidP="00E5429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787B">
        <w:rPr>
          <w:rFonts w:ascii="Times New Roman" w:hAnsi="Times New Roman" w:cs="Times New Roman"/>
          <w:b/>
          <w:i/>
          <w:iCs/>
          <w:sz w:val="24"/>
          <w:szCs w:val="24"/>
        </w:rPr>
        <w:t>Арапов Илья Алексеевич</w:t>
      </w:r>
    </w:p>
    <w:p w14:paraId="0EC716B5" w14:textId="535F20FD" w:rsidR="00B8787B" w:rsidRDefault="00B8787B" w:rsidP="00E54299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787B">
        <w:rPr>
          <w:rFonts w:ascii="Times New Roman" w:hAnsi="Times New Roman" w:cs="Times New Roman"/>
          <w:bCs/>
          <w:i/>
          <w:iCs/>
          <w:sz w:val="24"/>
          <w:szCs w:val="24"/>
        </w:rPr>
        <w:t>Студент (магистр)</w:t>
      </w:r>
    </w:p>
    <w:p w14:paraId="0322A602" w14:textId="2269E411" w:rsidR="00E54299" w:rsidRDefault="00E54299" w:rsidP="00E54299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Санкт-Петербургский государственный университет </w:t>
      </w:r>
    </w:p>
    <w:p w14:paraId="69874A03" w14:textId="4B338F7E" w:rsidR="00B8787B" w:rsidRDefault="00E54299" w:rsidP="00E5429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Факультет международных отношений, Санкт-Петербург, Россия</w:t>
      </w:r>
      <w:bookmarkEnd w:id="0"/>
    </w:p>
    <w:p w14:paraId="6555B09B" w14:textId="7E7738FB" w:rsidR="00E54299" w:rsidRPr="00E54299" w:rsidRDefault="00E54299" w:rsidP="00E54299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  <w:r w:rsidRPr="00E54299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E-mail: iara2013@ya.ru</w:t>
      </w:r>
    </w:p>
    <w:p w14:paraId="0C874254" w14:textId="344F88A2" w:rsidR="00C25516" w:rsidRDefault="008E4F6F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Соединенные Штаты Америки являются </w:t>
      </w:r>
      <w:r w:rsidR="00203141">
        <w:rPr>
          <w:rFonts w:ascii="Times New Roman" w:hAnsi="Times New Roman" w:cs="Times New Roman"/>
          <w:sz w:val="24"/>
          <w:szCs w:val="24"/>
        </w:rPr>
        <w:t>крупней</w:t>
      </w:r>
      <w:r w:rsidR="00C770B2">
        <w:rPr>
          <w:rFonts w:ascii="Times New Roman" w:hAnsi="Times New Roman" w:cs="Times New Roman"/>
          <w:sz w:val="24"/>
          <w:szCs w:val="24"/>
        </w:rPr>
        <w:t>шей мировой державой, оказывающей влияние на всю мировую политику</w:t>
      </w:r>
      <w:r w:rsidR="00A858AF">
        <w:rPr>
          <w:rFonts w:ascii="Times New Roman" w:hAnsi="Times New Roman" w:cs="Times New Roman"/>
          <w:sz w:val="24"/>
          <w:szCs w:val="24"/>
        </w:rPr>
        <w:t xml:space="preserve">. </w:t>
      </w:r>
      <w:r w:rsidR="00435367">
        <w:rPr>
          <w:rFonts w:ascii="Times New Roman" w:hAnsi="Times New Roman" w:cs="Times New Roman"/>
          <w:sz w:val="24"/>
          <w:szCs w:val="24"/>
        </w:rPr>
        <w:t xml:space="preserve">По историческим меркам становление США в данном статусе произошло в </w:t>
      </w:r>
      <w:r w:rsidR="00376274">
        <w:rPr>
          <w:rFonts w:ascii="Times New Roman" w:hAnsi="Times New Roman" w:cs="Times New Roman"/>
          <w:sz w:val="24"/>
          <w:szCs w:val="24"/>
        </w:rPr>
        <w:t>предельно</w:t>
      </w:r>
      <w:r w:rsidR="00435367">
        <w:rPr>
          <w:rFonts w:ascii="Times New Roman" w:hAnsi="Times New Roman" w:cs="Times New Roman"/>
          <w:sz w:val="24"/>
          <w:szCs w:val="24"/>
        </w:rPr>
        <w:t xml:space="preserve"> </w:t>
      </w:r>
      <w:r w:rsidR="006B396B">
        <w:rPr>
          <w:rFonts w:ascii="Times New Roman" w:hAnsi="Times New Roman" w:cs="Times New Roman"/>
          <w:sz w:val="24"/>
          <w:szCs w:val="24"/>
        </w:rPr>
        <w:t>коротки</w:t>
      </w:r>
      <w:r w:rsidR="00376274">
        <w:rPr>
          <w:rFonts w:ascii="Times New Roman" w:hAnsi="Times New Roman" w:cs="Times New Roman"/>
          <w:sz w:val="24"/>
          <w:szCs w:val="24"/>
        </w:rPr>
        <w:t>е</w:t>
      </w:r>
      <w:r w:rsidR="006B396B">
        <w:rPr>
          <w:rFonts w:ascii="Times New Roman" w:hAnsi="Times New Roman" w:cs="Times New Roman"/>
          <w:sz w:val="24"/>
          <w:szCs w:val="24"/>
        </w:rPr>
        <w:t xml:space="preserve"> сроки. Однако споры о том, когда начался этот проце</w:t>
      </w:r>
      <w:r w:rsidR="002A5042">
        <w:rPr>
          <w:rFonts w:ascii="Times New Roman" w:hAnsi="Times New Roman" w:cs="Times New Roman"/>
          <w:sz w:val="24"/>
          <w:szCs w:val="24"/>
        </w:rPr>
        <w:t>сс не утихают до сегодняшнего дня.</w:t>
      </w:r>
    </w:p>
    <w:p w14:paraId="531148B4" w14:textId="48312C5C" w:rsidR="008B439B" w:rsidRDefault="00C33DDE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33DDE">
        <w:rPr>
          <w:rFonts w:ascii="Times New Roman" w:hAnsi="Times New Roman" w:cs="Times New Roman"/>
          <w:sz w:val="24"/>
          <w:szCs w:val="24"/>
        </w:rPr>
        <w:t xml:space="preserve">В литературе часто можно встретить мнение о том, что возвышение США как великой державы произошло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Первой мировой войны. </w:t>
      </w:r>
      <w:r w:rsidR="00694AB5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FA7718">
        <w:rPr>
          <w:rFonts w:ascii="Times New Roman" w:hAnsi="Times New Roman" w:cs="Times New Roman"/>
          <w:sz w:val="24"/>
          <w:szCs w:val="24"/>
        </w:rPr>
        <w:t xml:space="preserve">Первая мировая война лишь </w:t>
      </w:r>
      <w:r w:rsidR="000C430D">
        <w:rPr>
          <w:rFonts w:ascii="Times New Roman" w:hAnsi="Times New Roman" w:cs="Times New Roman"/>
          <w:sz w:val="24"/>
          <w:szCs w:val="24"/>
        </w:rPr>
        <w:t>закрепила новый</w:t>
      </w:r>
      <w:r w:rsidR="00723B27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DF4FE0">
        <w:rPr>
          <w:rFonts w:ascii="Times New Roman" w:hAnsi="Times New Roman" w:cs="Times New Roman"/>
          <w:sz w:val="24"/>
          <w:szCs w:val="24"/>
        </w:rPr>
        <w:t xml:space="preserve"> державы</w:t>
      </w:r>
      <w:r w:rsidR="00723B27">
        <w:rPr>
          <w:rFonts w:ascii="Times New Roman" w:hAnsi="Times New Roman" w:cs="Times New Roman"/>
          <w:sz w:val="24"/>
          <w:szCs w:val="24"/>
        </w:rPr>
        <w:t>.</w:t>
      </w:r>
    </w:p>
    <w:p w14:paraId="69E6DBE7" w14:textId="2D090081" w:rsidR="0041351D" w:rsidRDefault="00B8787B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="002B7379">
        <w:rPr>
          <w:rFonts w:ascii="Times New Roman" w:hAnsi="Times New Roman" w:cs="Times New Roman"/>
          <w:sz w:val="24"/>
          <w:szCs w:val="24"/>
        </w:rPr>
        <w:t xml:space="preserve">ождение» США в качестве </w:t>
      </w:r>
      <w:r w:rsidR="00E76AC9">
        <w:rPr>
          <w:rFonts w:ascii="Times New Roman" w:hAnsi="Times New Roman" w:cs="Times New Roman"/>
          <w:sz w:val="24"/>
          <w:szCs w:val="24"/>
        </w:rPr>
        <w:t xml:space="preserve">великой державы произошло еще в конце </w:t>
      </w:r>
      <w:r w:rsidR="00E76AC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6AC9" w:rsidRPr="00E76AC9">
        <w:rPr>
          <w:rFonts w:ascii="Times New Roman" w:hAnsi="Times New Roman" w:cs="Times New Roman"/>
          <w:sz w:val="24"/>
          <w:szCs w:val="24"/>
        </w:rPr>
        <w:t xml:space="preserve"> </w:t>
      </w:r>
      <w:r w:rsidR="00E76AC9">
        <w:rPr>
          <w:rFonts w:ascii="Times New Roman" w:hAnsi="Times New Roman" w:cs="Times New Roman"/>
          <w:sz w:val="24"/>
          <w:szCs w:val="24"/>
        </w:rPr>
        <w:t>века.</w:t>
      </w:r>
      <w:r w:rsidR="00AD60C5">
        <w:rPr>
          <w:rFonts w:ascii="Times New Roman" w:hAnsi="Times New Roman" w:cs="Times New Roman"/>
          <w:sz w:val="24"/>
          <w:szCs w:val="24"/>
        </w:rPr>
        <w:t xml:space="preserve"> В подтверж</w:t>
      </w:r>
      <w:r w:rsidR="0018710D">
        <w:rPr>
          <w:rFonts w:ascii="Times New Roman" w:hAnsi="Times New Roman" w:cs="Times New Roman"/>
          <w:sz w:val="24"/>
          <w:szCs w:val="24"/>
        </w:rPr>
        <w:t>дение</w:t>
      </w:r>
      <w:r w:rsidR="007D0B7D">
        <w:rPr>
          <w:rFonts w:ascii="Times New Roman" w:hAnsi="Times New Roman" w:cs="Times New Roman"/>
          <w:sz w:val="24"/>
          <w:szCs w:val="24"/>
        </w:rPr>
        <w:t xml:space="preserve"> </w:t>
      </w:r>
      <w:r w:rsidR="00AD60C5">
        <w:rPr>
          <w:rFonts w:ascii="Times New Roman" w:hAnsi="Times New Roman" w:cs="Times New Roman"/>
          <w:sz w:val="24"/>
          <w:szCs w:val="24"/>
        </w:rPr>
        <w:t>можно выделить целую цепочку событий</w:t>
      </w:r>
      <w:r w:rsidR="00FB27B8">
        <w:rPr>
          <w:rFonts w:ascii="Times New Roman" w:hAnsi="Times New Roman" w:cs="Times New Roman"/>
          <w:sz w:val="24"/>
          <w:szCs w:val="24"/>
        </w:rPr>
        <w:t>:</w:t>
      </w:r>
    </w:p>
    <w:p w14:paraId="55D25867" w14:textId="73283E31" w:rsidR="00731D8A" w:rsidRDefault="00527CF6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CF6">
        <w:rPr>
          <w:rFonts w:ascii="Times New Roman" w:hAnsi="Times New Roman" w:cs="Times New Roman"/>
          <w:sz w:val="24"/>
          <w:szCs w:val="24"/>
        </w:rPr>
        <w:t xml:space="preserve">Глобальное равновесие, которое позволило </w:t>
      </w:r>
      <w:r w:rsidR="00255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5B87">
        <w:rPr>
          <w:rFonts w:ascii="Times New Roman" w:hAnsi="Times New Roman" w:cs="Times New Roman"/>
          <w:sz w:val="24"/>
          <w:szCs w:val="24"/>
        </w:rPr>
        <w:t>ША</w:t>
      </w:r>
      <w:r w:rsidRPr="00527CF6">
        <w:rPr>
          <w:rFonts w:ascii="Times New Roman" w:hAnsi="Times New Roman" w:cs="Times New Roman"/>
          <w:sz w:val="24"/>
          <w:szCs w:val="24"/>
        </w:rPr>
        <w:t xml:space="preserve"> </w:t>
      </w:r>
      <w:r w:rsidR="00255B87" w:rsidRPr="00527CF6">
        <w:rPr>
          <w:rFonts w:ascii="Times New Roman" w:hAnsi="Times New Roman" w:cs="Times New Roman"/>
          <w:sz w:val="24"/>
          <w:szCs w:val="24"/>
        </w:rPr>
        <w:t>р</w:t>
      </w:r>
      <w:r w:rsidR="00255B87">
        <w:rPr>
          <w:rFonts w:ascii="Times New Roman" w:hAnsi="Times New Roman" w:cs="Times New Roman"/>
          <w:sz w:val="24"/>
          <w:szCs w:val="24"/>
        </w:rPr>
        <w:t>а</w:t>
      </w:r>
      <w:r w:rsidR="00255B87" w:rsidRPr="00527CF6">
        <w:rPr>
          <w:rFonts w:ascii="Times New Roman" w:hAnsi="Times New Roman" w:cs="Times New Roman"/>
          <w:sz w:val="24"/>
          <w:szCs w:val="24"/>
        </w:rPr>
        <w:t>сти</w:t>
      </w:r>
      <w:r w:rsidRPr="00527CF6">
        <w:rPr>
          <w:rFonts w:ascii="Times New Roman" w:hAnsi="Times New Roman" w:cs="Times New Roman"/>
          <w:sz w:val="24"/>
          <w:szCs w:val="24"/>
        </w:rPr>
        <w:t xml:space="preserve"> в изоляции с 1815 года, навсегда исчезло в результате короткой, но сокрушительной войны. В 1898 году поддержка независимости Кубы вовлекла Соединенные Штаты в борьбу с Испанией за судьбу островной нации. Решение помочь кубинскому сопротивлению было серьезным </w:t>
      </w:r>
      <w:r w:rsidR="003259A2">
        <w:rPr>
          <w:rFonts w:ascii="Times New Roman" w:hAnsi="Times New Roman" w:cs="Times New Roman"/>
          <w:sz w:val="24"/>
          <w:szCs w:val="24"/>
        </w:rPr>
        <w:t>шагом</w:t>
      </w:r>
      <w:r w:rsidRPr="00527CF6">
        <w:rPr>
          <w:rFonts w:ascii="Times New Roman" w:hAnsi="Times New Roman" w:cs="Times New Roman"/>
          <w:sz w:val="24"/>
          <w:szCs w:val="24"/>
        </w:rPr>
        <w:t xml:space="preserve"> </w:t>
      </w:r>
      <w:r w:rsidR="00183230">
        <w:rPr>
          <w:rFonts w:ascii="Times New Roman" w:hAnsi="Times New Roman" w:cs="Times New Roman"/>
          <w:sz w:val="24"/>
          <w:szCs w:val="24"/>
        </w:rPr>
        <w:t xml:space="preserve">в сторону </w:t>
      </w:r>
      <w:r w:rsidRPr="00527CF6">
        <w:rPr>
          <w:rFonts w:ascii="Times New Roman" w:hAnsi="Times New Roman" w:cs="Times New Roman"/>
          <w:sz w:val="24"/>
          <w:szCs w:val="24"/>
        </w:rPr>
        <w:t xml:space="preserve">от традиционной американской практики либерального национализма, и результаты этого решения имели далеко идущие последствия. Парижский договор 1898 года, положивший конец войне, </w:t>
      </w:r>
      <w:r w:rsidR="00F67502">
        <w:rPr>
          <w:rFonts w:ascii="Times New Roman" w:hAnsi="Times New Roman" w:cs="Times New Roman"/>
          <w:sz w:val="24"/>
          <w:szCs w:val="24"/>
        </w:rPr>
        <w:t>даровал</w:t>
      </w:r>
      <w:r w:rsidRPr="00527CF6">
        <w:rPr>
          <w:rFonts w:ascii="Times New Roman" w:hAnsi="Times New Roman" w:cs="Times New Roman"/>
          <w:sz w:val="24"/>
          <w:szCs w:val="24"/>
        </w:rPr>
        <w:t xml:space="preserve"> Кубе независимость, а также </w:t>
      </w:r>
      <w:r w:rsidR="00E52B15">
        <w:rPr>
          <w:rFonts w:ascii="Times New Roman" w:hAnsi="Times New Roman" w:cs="Times New Roman"/>
          <w:sz w:val="24"/>
          <w:szCs w:val="24"/>
        </w:rPr>
        <w:t>передал</w:t>
      </w:r>
      <w:r w:rsidRPr="00527CF6">
        <w:rPr>
          <w:rFonts w:ascii="Times New Roman" w:hAnsi="Times New Roman" w:cs="Times New Roman"/>
          <w:sz w:val="24"/>
          <w:szCs w:val="24"/>
        </w:rPr>
        <w:t xml:space="preserve"> важные испанские владения </w:t>
      </w:r>
      <w:r w:rsidR="00296893">
        <w:rPr>
          <w:rFonts w:ascii="Times New Roman" w:hAnsi="Times New Roman" w:cs="Times New Roman"/>
          <w:sz w:val="24"/>
          <w:szCs w:val="24"/>
        </w:rPr>
        <w:t>США</w:t>
      </w:r>
      <w:r w:rsidRPr="00527CF6">
        <w:rPr>
          <w:rFonts w:ascii="Times New Roman" w:hAnsi="Times New Roman" w:cs="Times New Roman"/>
          <w:sz w:val="24"/>
          <w:szCs w:val="24"/>
        </w:rPr>
        <w:t>, в частности, Пуэрто-Рико, Филиппин</w:t>
      </w:r>
      <w:r w:rsidR="00E52B15">
        <w:rPr>
          <w:rFonts w:ascii="Times New Roman" w:hAnsi="Times New Roman" w:cs="Times New Roman"/>
          <w:sz w:val="24"/>
          <w:szCs w:val="24"/>
        </w:rPr>
        <w:t>ы</w:t>
      </w:r>
      <w:r w:rsidRPr="00527CF6">
        <w:rPr>
          <w:rFonts w:ascii="Times New Roman" w:hAnsi="Times New Roman" w:cs="Times New Roman"/>
          <w:sz w:val="24"/>
          <w:szCs w:val="24"/>
        </w:rPr>
        <w:t xml:space="preserve"> и небольшо</w:t>
      </w:r>
      <w:r w:rsidR="00E52B15">
        <w:rPr>
          <w:rFonts w:ascii="Times New Roman" w:hAnsi="Times New Roman" w:cs="Times New Roman"/>
          <w:sz w:val="24"/>
          <w:szCs w:val="24"/>
        </w:rPr>
        <w:t>й</w:t>
      </w:r>
      <w:r w:rsidRPr="00527CF6">
        <w:rPr>
          <w:rFonts w:ascii="Times New Roman" w:hAnsi="Times New Roman" w:cs="Times New Roman"/>
          <w:sz w:val="24"/>
          <w:szCs w:val="24"/>
        </w:rPr>
        <w:t xml:space="preserve"> остров Гуам. </w:t>
      </w:r>
      <w:r w:rsidR="00E52B15">
        <w:rPr>
          <w:rFonts w:ascii="Times New Roman" w:hAnsi="Times New Roman" w:cs="Times New Roman"/>
          <w:sz w:val="24"/>
          <w:szCs w:val="24"/>
        </w:rPr>
        <w:t xml:space="preserve">Так, </w:t>
      </w:r>
      <w:r w:rsidRPr="00527CF6">
        <w:rPr>
          <w:rFonts w:ascii="Times New Roman" w:hAnsi="Times New Roman" w:cs="Times New Roman"/>
          <w:sz w:val="24"/>
          <w:szCs w:val="24"/>
        </w:rPr>
        <w:t xml:space="preserve">Соединенные Штаты </w:t>
      </w:r>
      <w:r w:rsidR="00296893">
        <w:rPr>
          <w:rFonts w:ascii="Times New Roman" w:hAnsi="Times New Roman" w:cs="Times New Roman"/>
          <w:sz w:val="24"/>
          <w:szCs w:val="24"/>
        </w:rPr>
        <w:t>превратились в</w:t>
      </w:r>
      <w:r w:rsidRPr="00527CF6">
        <w:rPr>
          <w:rFonts w:ascii="Times New Roman" w:hAnsi="Times New Roman" w:cs="Times New Roman"/>
          <w:sz w:val="24"/>
          <w:szCs w:val="24"/>
        </w:rPr>
        <w:t xml:space="preserve"> </w:t>
      </w:r>
      <w:r w:rsidR="0066121C">
        <w:rPr>
          <w:rFonts w:ascii="Times New Roman" w:hAnsi="Times New Roman" w:cs="Times New Roman"/>
          <w:sz w:val="24"/>
          <w:szCs w:val="24"/>
        </w:rPr>
        <w:t xml:space="preserve">крупную </w:t>
      </w:r>
      <w:r w:rsidRPr="00527CF6">
        <w:rPr>
          <w:rFonts w:ascii="Times New Roman" w:hAnsi="Times New Roman" w:cs="Times New Roman"/>
          <w:sz w:val="24"/>
          <w:szCs w:val="24"/>
        </w:rPr>
        <w:t>колониальн</w:t>
      </w:r>
      <w:r w:rsidR="00296893">
        <w:rPr>
          <w:rFonts w:ascii="Times New Roman" w:hAnsi="Times New Roman" w:cs="Times New Roman"/>
          <w:sz w:val="24"/>
          <w:szCs w:val="24"/>
        </w:rPr>
        <w:t>ую</w:t>
      </w:r>
      <w:r w:rsidR="007C22D1">
        <w:rPr>
          <w:rFonts w:ascii="Times New Roman" w:hAnsi="Times New Roman" w:cs="Times New Roman"/>
          <w:sz w:val="24"/>
          <w:szCs w:val="24"/>
        </w:rPr>
        <w:t xml:space="preserve"> державу</w:t>
      </w:r>
      <w:r w:rsidR="00F67502">
        <w:rPr>
          <w:rFonts w:ascii="Times New Roman" w:hAnsi="Times New Roman" w:cs="Times New Roman"/>
          <w:sz w:val="24"/>
          <w:szCs w:val="24"/>
        </w:rPr>
        <w:t>.</w:t>
      </w:r>
    </w:p>
    <w:p w14:paraId="0E652248" w14:textId="7D7E529A" w:rsidR="00E83A69" w:rsidRDefault="007C22D1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приве</w:t>
      </w:r>
      <w:r w:rsidR="00435AC1">
        <w:rPr>
          <w:rFonts w:ascii="Times New Roman" w:hAnsi="Times New Roman" w:cs="Times New Roman"/>
          <w:sz w:val="24"/>
          <w:szCs w:val="24"/>
        </w:rPr>
        <w:t xml:space="preserve">ло к </w:t>
      </w:r>
      <w:r w:rsidR="00CC106A">
        <w:rPr>
          <w:rFonts w:ascii="Times New Roman" w:hAnsi="Times New Roman" w:cs="Times New Roman"/>
          <w:sz w:val="24"/>
          <w:szCs w:val="24"/>
        </w:rPr>
        <w:t>значительным</w:t>
      </w:r>
      <w:r w:rsidR="00435AC1">
        <w:rPr>
          <w:rFonts w:ascii="Times New Roman" w:hAnsi="Times New Roman" w:cs="Times New Roman"/>
          <w:sz w:val="24"/>
          <w:szCs w:val="24"/>
        </w:rPr>
        <w:t xml:space="preserve"> идеологическим изменениям внутри страны. </w:t>
      </w:r>
      <w:r w:rsidR="00B00220">
        <w:rPr>
          <w:rFonts w:ascii="Times New Roman" w:hAnsi="Times New Roman" w:cs="Times New Roman"/>
          <w:sz w:val="24"/>
          <w:szCs w:val="24"/>
        </w:rPr>
        <w:t xml:space="preserve">Это </w:t>
      </w:r>
      <w:r w:rsidR="002C3B97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B00220">
        <w:rPr>
          <w:rFonts w:ascii="Times New Roman" w:hAnsi="Times New Roman" w:cs="Times New Roman"/>
          <w:sz w:val="24"/>
          <w:szCs w:val="24"/>
        </w:rPr>
        <w:t>отразилось в инструкциях</w:t>
      </w:r>
      <w:r w:rsidR="00F22806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B00220">
        <w:rPr>
          <w:rFonts w:ascii="Times New Roman" w:hAnsi="Times New Roman" w:cs="Times New Roman"/>
          <w:sz w:val="24"/>
          <w:szCs w:val="24"/>
        </w:rPr>
        <w:t>а</w:t>
      </w:r>
      <w:r w:rsidR="00F22806">
        <w:rPr>
          <w:rFonts w:ascii="Times New Roman" w:hAnsi="Times New Roman" w:cs="Times New Roman"/>
          <w:sz w:val="24"/>
          <w:szCs w:val="24"/>
        </w:rPr>
        <w:t xml:space="preserve"> </w:t>
      </w:r>
      <w:r w:rsidR="00617FD2" w:rsidRPr="00617FD2">
        <w:rPr>
          <w:rFonts w:ascii="Times New Roman" w:hAnsi="Times New Roman" w:cs="Times New Roman"/>
          <w:sz w:val="24"/>
          <w:szCs w:val="24"/>
        </w:rPr>
        <w:t>Уильям</w:t>
      </w:r>
      <w:r w:rsidR="00B00220">
        <w:rPr>
          <w:rFonts w:ascii="Times New Roman" w:hAnsi="Times New Roman" w:cs="Times New Roman"/>
          <w:sz w:val="24"/>
          <w:szCs w:val="24"/>
        </w:rPr>
        <w:t>а</w:t>
      </w:r>
      <w:r w:rsidR="00617FD2" w:rsidRPr="00617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FD2" w:rsidRPr="00617FD2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="00617FD2" w:rsidRPr="00617FD2">
        <w:rPr>
          <w:rFonts w:ascii="Times New Roman" w:hAnsi="Times New Roman" w:cs="Times New Roman"/>
          <w:sz w:val="24"/>
          <w:szCs w:val="24"/>
        </w:rPr>
        <w:t xml:space="preserve"> </w:t>
      </w:r>
      <w:r w:rsidR="007420A0">
        <w:rPr>
          <w:rFonts w:ascii="Times New Roman" w:hAnsi="Times New Roman" w:cs="Times New Roman"/>
          <w:sz w:val="24"/>
          <w:szCs w:val="24"/>
        </w:rPr>
        <w:t>к американской делегации, направленной на</w:t>
      </w:r>
      <w:r w:rsidR="00617FD2" w:rsidRPr="00617FD2">
        <w:rPr>
          <w:rFonts w:ascii="Times New Roman" w:hAnsi="Times New Roman" w:cs="Times New Roman"/>
          <w:sz w:val="24"/>
          <w:szCs w:val="24"/>
        </w:rPr>
        <w:t xml:space="preserve"> переговоры Париж</w:t>
      </w:r>
      <w:r w:rsidR="00AB17D5">
        <w:rPr>
          <w:rFonts w:ascii="Times New Roman" w:hAnsi="Times New Roman" w:cs="Times New Roman"/>
          <w:sz w:val="24"/>
          <w:szCs w:val="24"/>
        </w:rPr>
        <w:t>:</w:t>
      </w:r>
      <w:r w:rsidR="00617FD2" w:rsidRPr="00617FD2">
        <w:rPr>
          <w:rFonts w:ascii="Times New Roman" w:hAnsi="Times New Roman" w:cs="Times New Roman"/>
          <w:sz w:val="24"/>
          <w:szCs w:val="24"/>
        </w:rPr>
        <w:t xml:space="preserve"> «Мы не можем упускать из виду, что без какого-либо желания или замысла с нашей стороны война принесла нам новые обязанности и ответственность, которые мы должны выполн</w:t>
      </w:r>
      <w:r w:rsidR="00C25516">
        <w:rPr>
          <w:rFonts w:ascii="Times New Roman" w:hAnsi="Times New Roman" w:cs="Times New Roman"/>
          <w:sz w:val="24"/>
          <w:szCs w:val="24"/>
        </w:rPr>
        <w:t>ять</w:t>
      </w:r>
      <w:r w:rsidR="00617FD2" w:rsidRPr="00617FD2">
        <w:rPr>
          <w:rFonts w:ascii="Times New Roman" w:hAnsi="Times New Roman" w:cs="Times New Roman"/>
          <w:sz w:val="24"/>
          <w:szCs w:val="24"/>
        </w:rPr>
        <w:t>, став великой нацией</w:t>
      </w:r>
      <w:r w:rsidR="00AB17D5">
        <w:rPr>
          <w:rFonts w:ascii="Times New Roman" w:hAnsi="Times New Roman" w:cs="Times New Roman"/>
          <w:sz w:val="24"/>
          <w:szCs w:val="24"/>
        </w:rPr>
        <w:t>»</w:t>
      </w:r>
      <w:r w:rsidR="00E54299" w:rsidRPr="00E54299">
        <w:rPr>
          <w:rFonts w:ascii="Times New Roman" w:hAnsi="Times New Roman" w:cs="Times New Roman"/>
          <w:sz w:val="24"/>
          <w:szCs w:val="24"/>
        </w:rPr>
        <w:t xml:space="preserve"> [</w:t>
      </w:r>
      <w:r w:rsidR="003B4586" w:rsidRPr="003B4586">
        <w:rPr>
          <w:rFonts w:ascii="Times New Roman" w:hAnsi="Times New Roman" w:cs="Times New Roman"/>
          <w:sz w:val="24"/>
          <w:szCs w:val="24"/>
        </w:rPr>
        <w:t>1</w:t>
      </w:r>
      <w:r w:rsidR="00E54299" w:rsidRPr="00E54299">
        <w:rPr>
          <w:rFonts w:ascii="Times New Roman" w:hAnsi="Times New Roman" w:cs="Times New Roman"/>
          <w:sz w:val="24"/>
          <w:szCs w:val="24"/>
        </w:rPr>
        <w:t xml:space="preserve">; </w:t>
      </w:r>
      <w:r w:rsidR="00E542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54299" w:rsidRPr="00E54299">
        <w:rPr>
          <w:rFonts w:ascii="Times New Roman" w:hAnsi="Times New Roman" w:cs="Times New Roman"/>
          <w:sz w:val="24"/>
          <w:szCs w:val="24"/>
        </w:rPr>
        <w:t>.113]</w:t>
      </w:r>
      <w:r w:rsidR="00AB17D5">
        <w:rPr>
          <w:rFonts w:ascii="Times New Roman" w:hAnsi="Times New Roman" w:cs="Times New Roman"/>
          <w:sz w:val="24"/>
          <w:szCs w:val="24"/>
        </w:rPr>
        <w:t>.</w:t>
      </w:r>
    </w:p>
    <w:p w14:paraId="6E2F4EE1" w14:textId="4A70EE77" w:rsidR="00A46AE0" w:rsidRDefault="00B935F3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6AE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 первое десятилетие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41BC9" w:rsidRPr="00D41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A46AE0">
        <w:rPr>
          <w:rFonts w:ascii="Times New Roman" w:hAnsi="Times New Roman" w:cs="Times New Roman"/>
          <w:sz w:val="24"/>
          <w:szCs w:val="24"/>
        </w:rPr>
        <w:t xml:space="preserve"> </w:t>
      </w:r>
      <w:r w:rsidR="00277DF8">
        <w:rPr>
          <w:rFonts w:ascii="Times New Roman" w:hAnsi="Times New Roman" w:cs="Times New Roman"/>
          <w:sz w:val="24"/>
          <w:szCs w:val="24"/>
        </w:rPr>
        <w:t xml:space="preserve">США </w:t>
      </w:r>
      <w:r w:rsidR="00646D5D">
        <w:rPr>
          <w:rFonts w:ascii="Times New Roman" w:hAnsi="Times New Roman" w:cs="Times New Roman"/>
          <w:sz w:val="24"/>
          <w:szCs w:val="24"/>
        </w:rPr>
        <w:t xml:space="preserve">стали активно </w:t>
      </w:r>
      <w:r w:rsidR="00794C81">
        <w:rPr>
          <w:rFonts w:ascii="Times New Roman" w:hAnsi="Times New Roman" w:cs="Times New Roman"/>
          <w:sz w:val="24"/>
          <w:szCs w:val="24"/>
        </w:rPr>
        <w:t>наращивать</w:t>
      </w:r>
      <w:r w:rsidR="00646D5D">
        <w:rPr>
          <w:rFonts w:ascii="Times New Roman" w:hAnsi="Times New Roman" w:cs="Times New Roman"/>
          <w:sz w:val="24"/>
          <w:szCs w:val="24"/>
        </w:rPr>
        <w:t xml:space="preserve"> свое дипломатическое присутствие за рубежом. </w:t>
      </w:r>
      <w:r w:rsidR="00557C9F" w:rsidRPr="00557C9F">
        <w:rPr>
          <w:rFonts w:ascii="Times New Roman" w:hAnsi="Times New Roman" w:cs="Times New Roman"/>
          <w:sz w:val="24"/>
          <w:szCs w:val="24"/>
        </w:rPr>
        <w:t xml:space="preserve">Дипломатическая служба </w:t>
      </w:r>
      <w:r w:rsidR="004547EC">
        <w:rPr>
          <w:rFonts w:ascii="Times New Roman" w:hAnsi="Times New Roman" w:cs="Times New Roman"/>
          <w:sz w:val="24"/>
          <w:szCs w:val="24"/>
        </w:rPr>
        <w:t xml:space="preserve">Соединенных Штатов </w:t>
      </w:r>
      <w:r w:rsidR="00872F0A">
        <w:rPr>
          <w:rFonts w:ascii="Times New Roman" w:hAnsi="Times New Roman" w:cs="Times New Roman"/>
          <w:sz w:val="24"/>
          <w:szCs w:val="24"/>
        </w:rPr>
        <w:t>расширилась</w:t>
      </w:r>
      <w:r w:rsidR="00557C9F" w:rsidRPr="00557C9F">
        <w:rPr>
          <w:rFonts w:ascii="Times New Roman" w:hAnsi="Times New Roman" w:cs="Times New Roman"/>
          <w:sz w:val="24"/>
          <w:szCs w:val="24"/>
        </w:rPr>
        <w:t xml:space="preserve"> с 93 человек в 1900 году до 121 в 1910 году</w:t>
      </w:r>
      <w:r w:rsidR="00E54299" w:rsidRPr="00E54299">
        <w:rPr>
          <w:rFonts w:ascii="Times New Roman" w:hAnsi="Times New Roman" w:cs="Times New Roman"/>
          <w:sz w:val="24"/>
          <w:szCs w:val="24"/>
        </w:rPr>
        <w:t xml:space="preserve"> [</w:t>
      </w:r>
      <w:r w:rsidR="003B4586" w:rsidRPr="003B4586">
        <w:rPr>
          <w:rFonts w:ascii="Times New Roman" w:hAnsi="Times New Roman" w:cs="Times New Roman"/>
          <w:sz w:val="24"/>
          <w:szCs w:val="24"/>
        </w:rPr>
        <w:t>2</w:t>
      </w:r>
      <w:r w:rsidR="00E54299" w:rsidRPr="00E54299">
        <w:rPr>
          <w:rFonts w:ascii="Times New Roman" w:hAnsi="Times New Roman" w:cs="Times New Roman"/>
          <w:sz w:val="24"/>
          <w:szCs w:val="24"/>
        </w:rPr>
        <w:t xml:space="preserve">; </w:t>
      </w:r>
      <w:r w:rsidR="00E542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54299" w:rsidRPr="00E54299">
        <w:rPr>
          <w:rFonts w:ascii="Times New Roman" w:hAnsi="Times New Roman" w:cs="Times New Roman"/>
          <w:sz w:val="24"/>
          <w:szCs w:val="24"/>
        </w:rPr>
        <w:t>. 214]</w:t>
      </w:r>
      <w:r w:rsidR="00557C9F" w:rsidRPr="00557C9F">
        <w:rPr>
          <w:rFonts w:ascii="Times New Roman" w:hAnsi="Times New Roman" w:cs="Times New Roman"/>
          <w:sz w:val="24"/>
          <w:szCs w:val="24"/>
        </w:rPr>
        <w:t>.</w:t>
      </w:r>
      <w:r w:rsidR="004547EC">
        <w:rPr>
          <w:rFonts w:ascii="Times New Roman" w:hAnsi="Times New Roman" w:cs="Times New Roman"/>
          <w:sz w:val="24"/>
          <w:szCs w:val="24"/>
        </w:rPr>
        <w:t xml:space="preserve"> </w:t>
      </w:r>
      <w:r w:rsidR="00443CF3">
        <w:rPr>
          <w:rFonts w:ascii="Times New Roman" w:hAnsi="Times New Roman" w:cs="Times New Roman"/>
          <w:sz w:val="24"/>
          <w:szCs w:val="24"/>
        </w:rPr>
        <w:t>Помимо этого, к</w:t>
      </w:r>
      <w:r w:rsidR="000F3D7F" w:rsidRPr="000F3D7F">
        <w:rPr>
          <w:rFonts w:ascii="Times New Roman" w:hAnsi="Times New Roman" w:cs="Times New Roman"/>
          <w:sz w:val="24"/>
          <w:szCs w:val="24"/>
        </w:rPr>
        <w:t>онсульская служба значительно увеличила свою рабочую нагрузку.</w:t>
      </w:r>
      <w:r w:rsidR="000F3D7F">
        <w:rPr>
          <w:rFonts w:ascii="Times New Roman" w:hAnsi="Times New Roman" w:cs="Times New Roman"/>
          <w:sz w:val="24"/>
          <w:szCs w:val="24"/>
        </w:rPr>
        <w:t xml:space="preserve"> </w:t>
      </w:r>
      <w:r w:rsidR="0001114F">
        <w:rPr>
          <w:rFonts w:ascii="Times New Roman" w:hAnsi="Times New Roman" w:cs="Times New Roman"/>
          <w:sz w:val="24"/>
          <w:szCs w:val="24"/>
        </w:rPr>
        <w:t>Так, ч</w:t>
      </w:r>
      <w:r w:rsidR="00A13E5F">
        <w:rPr>
          <w:rFonts w:ascii="Times New Roman" w:hAnsi="Times New Roman" w:cs="Times New Roman"/>
          <w:sz w:val="24"/>
          <w:szCs w:val="24"/>
        </w:rPr>
        <w:t xml:space="preserve">исло </w:t>
      </w:r>
      <w:r w:rsidR="000F3D7F">
        <w:rPr>
          <w:rFonts w:ascii="Times New Roman" w:hAnsi="Times New Roman" w:cs="Times New Roman"/>
          <w:sz w:val="24"/>
          <w:szCs w:val="24"/>
        </w:rPr>
        <w:t xml:space="preserve">американских </w:t>
      </w:r>
      <w:r w:rsidR="00825208">
        <w:rPr>
          <w:rFonts w:ascii="Times New Roman" w:hAnsi="Times New Roman" w:cs="Times New Roman"/>
          <w:sz w:val="24"/>
          <w:szCs w:val="24"/>
        </w:rPr>
        <w:t xml:space="preserve">представительств </w:t>
      </w:r>
      <w:r w:rsidR="000F3D7F">
        <w:rPr>
          <w:rFonts w:ascii="Times New Roman" w:hAnsi="Times New Roman" w:cs="Times New Roman"/>
          <w:sz w:val="24"/>
          <w:szCs w:val="24"/>
        </w:rPr>
        <w:t xml:space="preserve">за рубежом </w:t>
      </w:r>
      <w:r w:rsidR="0001114F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="00872F0A">
        <w:rPr>
          <w:rFonts w:ascii="Times New Roman" w:hAnsi="Times New Roman" w:cs="Times New Roman"/>
          <w:sz w:val="24"/>
          <w:szCs w:val="24"/>
        </w:rPr>
        <w:t>возросло</w:t>
      </w:r>
      <w:r w:rsidR="00CA1D0F">
        <w:rPr>
          <w:rFonts w:ascii="Times New Roman" w:hAnsi="Times New Roman" w:cs="Times New Roman"/>
          <w:sz w:val="24"/>
          <w:szCs w:val="24"/>
        </w:rPr>
        <w:t xml:space="preserve"> в отдельных регионах, в частности, в </w:t>
      </w:r>
      <w:r w:rsidR="00A9122F" w:rsidRPr="00A9122F">
        <w:rPr>
          <w:rFonts w:ascii="Times New Roman" w:hAnsi="Times New Roman" w:cs="Times New Roman"/>
          <w:sz w:val="24"/>
          <w:szCs w:val="24"/>
        </w:rPr>
        <w:t xml:space="preserve">Западной Европе, </w:t>
      </w:r>
      <w:r w:rsidR="00CA1D0F">
        <w:rPr>
          <w:rFonts w:ascii="Times New Roman" w:hAnsi="Times New Roman" w:cs="Times New Roman"/>
          <w:sz w:val="24"/>
          <w:szCs w:val="24"/>
        </w:rPr>
        <w:t xml:space="preserve">на </w:t>
      </w:r>
      <w:r w:rsidR="00A9122F" w:rsidRPr="00A9122F">
        <w:rPr>
          <w:rFonts w:ascii="Times New Roman" w:hAnsi="Times New Roman" w:cs="Times New Roman"/>
          <w:sz w:val="24"/>
          <w:szCs w:val="24"/>
        </w:rPr>
        <w:t>Ближнем Восток</w:t>
      </w:r>
      <w:r w:rsidR="00CA1D0F">
        <w:rPr>
          <w:rFonts w:ascii="Times New Roman" w:hAnsi="Times New Roman" w:cs="Times New Roman"/>
          <w:sz w:val="24"/>
          <w:szCs w:val="24"/>
        </w:rPr>
        <w:t>е</w:t>
      </w:r>
      <w:r w:rsidR="00A9122F" w:rsidRPr="00A9122F">
        <w:rPr>
          <w:rFonts w:ascii="Times New Roman" w:hAnsi="Times New Roman" w:cs="Times New Roman"/>
          <w:sz w:val="24"/>
          <w:szCs w:val="24"/>
        </w:rPr>
        <w:t xml:space="preserve">, и </w:t>
      </w:r>
      <w:r w:rsidR="00CA1D0F">
        <w:rPr>
          <w:rFonts w:ascii="Times New Roman" w:hAnsi="Times New Roman" w:cs="Times New Roman"/>
          <w:sz w:val="24"/>
          <w:szCs w:val="24"/>
        </w:rPr>
        <w:t xml:space="preserve">в </w:t>
      </w:r>
      <w:r w:rsidR="00A9122F" w:rsidRPr="00A9122F">
        <w:rPr>
          <w:rFonts w:ascii="Times New Roman" w:hAnsi="Times New Roman" w:cs="Times New Roman"/>
          <w:sz w:val="24"/>
          <w:szCs w:val="24"/>
        </w:rPr>
        <w:t>Латинской Америке</w:t>
      </w:r>
      <w:r w:rsidR="00FD36D7">
        <w:rPr>
          <w:rFonts w:ascii="Times New Roman" w:hAnsi="Times New Roman" w:cs="Times New Roman"/>
          <w:sz w:val="24"/>
          <w:szCs w:val="24"/>
        </w:rPr>
        <w:t>.</w:t>
      </w:r>
    </w:p>
    <w:p w14:paraId="424A476F" w14:textId="52366BAA" w:rsidR="00FF5526" w:rsidRDefault="00FF5526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552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83DEC">
        <w:rPr>
          <w:rFonts w:ascii="Times New Roman" w:hAnsi="Times New Roman" w:cs="Times New Roman"/>
          <w:sz w:val="24"/>
          <w:szCs w:val="24"/>
        </w:rPr>
        <w:t>необходимо рассмотреть экономические показатели</w:t>
      </w:r>
      <w:r w:rsidRPr="00FF5526">
        <w:rPr>
          <w:rFonts w:ascii="Times New Roman" w:hAnsi="Times New Roman" w:cs="Times New Roman"/>
          <w:sz w:val="24"/>
          <w:szCs w:val="24"/>
        </w:rPr>
        <w:t xml:space="preserve">. </w:t>
      </w:r>
      <w:r w:rsidR="00FA637E">
        <w:rPr>
          <w:rFonts w:ascii="Times New Roman" w:hAnsi="Times New Roman" w:cs="Times New Roman"/>
          <w:sz w:val="24"/>
          <w:szCs w:val="24"/>
        </w:rPr>
        <w:t xml:space="preserve">В </w:t>
      </w:r>
      <w:r w:rsidRPr="00FF5526">
        <w:rPr>
          <w:rFonts w:ascii="Times New Roman" w:hAnsi="Times New Roman" w:cs="Times New Roman"/>
          <w:sz w:val="24"/>
          <w:szCs w:val="24"/>
        </w:rPr>
        <w:t xml:space="preserve">1913 г. по общему объему производства промышленной продукции США опережали Британию в 2,5 раза, а производство стали в стране равнялось аналогичному производству Германии, Британии, России и Франции, вместе взятых. Помимо этого, США имели не только индустриальное, но и технологическое превосходство. В одних Соединенных Штатах производилось больше автомобилей, и имелось больше телефонных аппаратов, чем во остальных странах мира. Современные экономические расчеты показали, что даже если бы не </w:t>
      </w:r>
      <w:r w:rsidR="004E0467">
        <w:rPr>
          <w:rFonts w:ascii="Times New Roman" w:hAnsi="Times New Roman" w:cs="Times New Roman"/>
          <w:sz w:val="24"/>
          <w:szCs w:val="24"/>
        </w:rPr>
        <w:t>случилось</w:t>
      </w:r>
      <w:r w:rsidRPr="00FF5526">
        <w:rPr>
          <w:rFonts w:ascii="Times New Roman" w:hAnsi="Times New Roman" w:cs="Times New Roman"/>
          <w:sz w:val="24"/>
          <w:szCs w:val="24"/>
        </w:rPr>
        <w:t xml:space="preserve"> Первой мировой войны, США обошли бы Западную Европу по общему объему производства промышленной продукции уже в 1925 г. , а война лишь ускорила этот процесс на пять лет</w:t>
      </w:r>
      <w:r w:rsidR="00E54299">
        <w:rPr>
          <w:rFonts w:ascii="Times New Roman" w:hAnsi="Times New Roman" w:cs="Times New Roman"/>
          <w:sz w:val="24"/>
          <w:szCs w:val="24"/>
        </w:rPr>
        <w:t xml:space="preserve"> </w:t>
      </w:r>
      <w:r w:rsidR="00E54299" w:rsidRPr="00E54299">
        <w:rPr>
          <w:rFonts w:ascii="Times New Roman" w:hAnsi="Times New Roman" w:cs="Times New Roman"/>
          <w:sz w:val="24"/>
          <w:szCs w:val="24"/>
        </w:rPr>
        <w:t xml:space="preserve">[3; </w:t>
      </w:r>
      <w:r w:rsidR="00E542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54299" w:rsidRPr="00E54299">
        <w:rPr>
          <w:rFonts w:ascii="Times New Roman" w:hAnsi="Times New Roman" w:cs="Times New Roman"/>
          <w:sz w:val="24"/>
          <w:szCs w:val="24"/>
        </w:rPr>
        <w:t>. 231]</w:t>
      </w:r>
      <w:r w:rsidRPr="00FF5526">
        <w:rPr>
          <w:rFonts w:ascii="Times New Roman" w:hAnsi="Times New Roman" w:cs="Times New Roman"/>
          <w:sz w:val="24"/>
          <w:szCs w:val="24"/>
        </w:rPr>
        <w:t>.</w:t>
      </w:r>
    </w:p>
    <w:p w14:paraId="5D4D42EA" w14:textId="2DE73C97" w:rsidR="00EE1637" w:rsidRDefault="0001114F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114F">
        <w:rPr>
          <w:rFonts w:ascii="Times New Roman" w:hAnsi="Times New Roman" w:cs="Times New Roman"/>
          <w:sz w:val="24"/>
          <w:szCs w:val="24"/>
        </w:rPr>
        <w:t xml:space="preserve">Единственным препятствием активного включения США в международные дела </w:t>
      </w:r>
      <w:r w:rsidR="006D23D4">
        <w:rPr>
          <w:rFonts w:ascii="Times New Roman" w:hAnsi="Times New Roman" w:cs="Times New Roman"/>
          <w:sz w:val="24"/>
          <w:szCs w:val="24"/>
        </w:rPr>
        <w:t>оставалась существующая</w:t>
      </w:r>
      <w:r w:rsidRPr="0001114F">
        <w:rPr>
          <w:rFonts w:ascii="Times New Roman" w:hAnsi="Times New Roman" w:cs="Times New Roman"/>
          <w:sz w:val="24"/>
          <w:szCs w:val="24"/>
        </w:rPr>
        <w:t xml:space="preserve"> система «европейского концерта». </w:t>
      </w:r>
      <w:r w:rsidR="002725A3">
        <w:rPr>
          <w:rFonts w:ascii="Times New Roman" w:hAnsi="Times New Roman" w:cs="Times New Roman"/>
          <w:sz w:val="24"/>
          <w:szCs w:val="24"/>
        </w:rPr>
        <w:t>Но е</w:t>
      </w:r>
      <w:r w:rsidR="00851F9F">
        <w:rPr>
          <w:rFonts w:ascii="Times New Roman" w:hAnsi="Times New Roman" w:cs="Times New Roman"/>
          <w:sz w:val="24"/>
          <w:szCs w:val="24"/>
        </w:rPr>
        <w:t xml:space="preserve">е </w:t>
      </w:r>
      <w:r w:rsidR="00C24DFE">
        <w:rPr>
          <w:rFonts w:ascii="Times New Roman" w:hAnsi="Times New Roman" w:cs="Times New Roman"/>
          <w:sz w:val="24"/>
          <w:szCs w:val="24"/>
        </w:rPr>
        <w:t xml:space="preserve">крах в годы Первой </w:t>
      </w:r>
      <w:r w:rsidR="00C24DFE">
        <w:rPr>
          <w:rFonts w:ascii="Times New Roman" w:hAnsi="Times New Roman" w:cs="Times New Roman"/>
          <w:sz w:val="24"/>
          <w:szCs w:val="24"/>
        </w:rPr>
        <w:lastRenderedPageBreak/>
        <w:t>мировой войны</w:t>
      </w:r>
      <w:r w:rsidR="007F3B79">
        <w:rPr>
          <w:rFonts w:ascii="Times New Roman" w:hAnsi="Times New Roman" w:cs="Times New Roman"/>
          <w:sz w:val="24"/>
          <w:szCs w:val="24"/>
        </w:rPr>
        <w:t xml:space="preserve"> </w:t>
      </w:r>
      <w:r w:rsidR="00A5150E">
        <w:rPr>
          <w:rFonts w:ascii="Times New Roman" w:hAnsi="Times New Roman" w:cs="Times New Roman"/>
          <w:sz w:val="24"/>
          <w:szCs w:val="24"/>
        </w:rPr>
        <w:t xml:space="preserve">лишь </w:t>
      </w:r>
      <w:r w:rsidR="00056D85">
        <w:rPr>
          <w:rFonts w:ascii="Times New Roman" w:hAnsi="Times New Roman" w:cs="Times New Roman"/>
          <w:sz w:val="24"/>
          <w:szCs w:val="24"/>
        </w:rPr>
        <w:t xml:space="preserve">окончательно оформил </w:t>
      </w:r>
      <w:r w:rsidR="001E6F7E">
        <w:rPr>
          <w:rFonts w:ascii="Times New Roman" w:hAnsi="Times New Roman" w:cs="Times New Roman"/>
          <w:sz w:val="24"/>
          <w:szCs w:val="24"/>
        </w:rPr>
        <w:t xml:space="preserve">новый статус США </w:t>
      </w:r>
      <w:r w:rsidR="006222CB">
        <w:rPr>
          <w:rFonts w:ascii="Times New Roman" w:hAnsi="Times New Roman" w:cs="Times New Roman"/>
          <w:sz w:val="24"/>
          <w:szCs w:val="24"/>
        </w:rPr>
        <w:t>в качестве</w:t>
      </w:r>
      <w:r w:rsidR="001E6F7E">
        <w:rPr>
          <w:rFonts w:ascii="Times New Roman" w:hAnsi="Times New Roman" w:cs="Times New Roman"/>
          <w:sz w:val="24"/>
          <w:szCs w:val="24"/>
        </w:rPr>
        <w:t xml:space="preserve"> великой державы.</w:t>
      </w:r>
      <w:r w:rsidR="00851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7DD38" w14:textId="28D1F747" w:rsidR="00A5150E" w:rsidRDefault="00A5150E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A5150E">
        <w:rPr>
          <w:rFonts w:ascii="Times New Roman" w:hAnsi="Times New Roman" w:cs="Times New Roman"/>
          <w:sz w:val="24"/>
          <w:szCs w:val="24"/>
        </w:rPr>
        <w:t>по мнению некоторых исследователей, распад старой системы</w:t>
      </w:r>
      <w:r w:rsidR="00C56D7A">
        <w:rPr>
          <w:rFonts w:ascii="Times New Roman" w:hAnsi="Times New Roman" w:cs="Times New Roman"/>
          <w:sz w:val="24"/>
          <w:szCs w:val="24"/>
        </w:rPr>
        <w:t xml:space="preserve"> международных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50E">
        <w:rPr>
          <w:rFonts w:ascii="Times New Roman" w:hAnsi="Times New Roman" w:cs="Times New Roman"/>
          <w:sz w:val="24"/>
          <w:szCs w:val="24"/>
        </w:rPr>
        <w:t xml:space="preserve">стал </w:t>
      </w:r>
      <w:r w:rsidR="006D23D4">
        <w:rPr>
          <w:rFonts w:ascii="Times New Roman" w:hAnsi="Times New Roman" w:cs="Times New Roman"/>
          <w:sz w:val="24"/>
          <w:szCs w:val="24"/>
        </w:rPr>
        <w:t>лишь первой, отправной,</w:t>
      </w:r>
      <w:r w:rsidRPr="00A5150E">
        <w:rPr>
          <w:rFonts w:ascii="Times New Roman" w:hAnsi="Times New Roman" w:cs="Times New Roman"/>
          <w:sz w:val="24"/>
          <w:szCs w:val="24"/>
        </w:rPr>
        <w:t xml:space="preserve"> точкой к возвышению Соединенных Штатов</w:t>
      </w:r>
      <w:r w:rsidR="00DB05CA">
        <w:rPr>
          <w:rFonts w:ascii="Times New Roman" w:hAnsi="Times New Roman" w:cs="Times New Roman"/>
          <w:sz w:val="24"/>
          <w:szCs w:val="24"/>
        </w:rPr>
        <w:t xml:space="preserve">. В поддержку данного подхода приводятся </w:t>
      </w:r>
      <w:r w:rsidR="00C56D7A">
        <w:rPr>
          <w:rFonts w:ascii="Times New Roman" w:hAnsi="Times New Roman" w:cs="Times New Roman"/>
          <w:sz w:val="24"/>
          <w:szCs w:val="24"/>
        </w:rPr>
        <w:t>следующие аргументы:</w:t>
      </w:r>
      <w:r w:rsidRPr="00A51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82E5F" w14:textId="2030D531" w:rsidR="006D23D4" w:rsidRPr="00180DFC" w:rsidRDefault="006D23D4" w:rsidP="00E54299">
      <w:pPr>
        <w:pStyle w:val="a3"/>
        <w:numPr>
          <w:ilvl w:val="0"/>
          <w:numId w:val="8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мировая война стала первым международным конфликтом для США. Однако это не совсем так. </w:t>
      </w:r>
      <w:r w:rsidRPr="006D23D4">
        <w:rPr>
          <w:rFonts w:ascii="Times New Roman" w:hAnsi="Times New Roman" w:cs="Times New Roman"/>
          <w:sz w:val="24"/>
          <w:szCs w:val="24"/>
        </w:rPr>
        <w:t xml:space="preserve">Восстание боксеров в Китае </w:t>
      </w:r>
      <w:r>
        <w:rPr>
          <w:rFonts w:ascii="Times New Roman" w:hAnsi="Times New Roman" w:cs="Times New Roman"/>
          <w:sz w:val="24"/>
          <w:szCs w:val="24"/>
        </w:rPr>
        <w:t>в 1899-1901 гг. стало</w:t>
      </w:r>
      <w:r w:rsidRPr="006D23D4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D2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опытом</w:t>
      </w:r>
      <w:r w:rsidRPr="006D23D4">
        <w:rPr>
          <w:rFonts w:ascii="Times New Roman" w:hAnsi="Times New Roman" w:cs="Times New Roman"/>
          <w:sz w:val="24"/>
          <w:szCs w:val="24"/>
        </w:rPr>
        <w:t xml:space="preserve"> участия США в коалиционных </w:t>
      </w:r>
      <w:r w:rsidR="00037A85">
        <w:rPr>
          <w:rFonts w:ascii="Times New Roman" w:hAnsi="Times New Roman" w:cs="Times New Roman"/>
          <w:sz w:val="24"/>
          <w:szCs w:val="24"/>
        </w:rPr>
        <w:t>и</w:t>
      </w:r>
      <w:r w:rsidRPr="006D23D4">
        <w:rPr>
          <w:rFonts w:ascii="Times New Roman" w:hAnsi="Times New Roman" w:cs="Times New Roman"/>
          <w:sz w:val="24"/>
          <w:szCs w:val="24"/>
        </w:rPr>
        <w:t xml:space="preserve"> многонациональных военных кампаниях. США </w:t>
      </w:r>
      <w:r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Pr="006D23D4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D23D4">
        <w:rPr>
          <w:rFonts w:ascii="Times New Roman" w:hAnsi="Times New Roman" w:cs="Times New Roman"/>
          <w:sz w:val="24"/>
          <w:szCs w:val="24"/>
        </w:rPr>
        <w:t xml:space="preserve"> стран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D23D4">
        <w:rPr>
          <w:rFonts w:ascii="Times New Roman" w:hAnsi="Times New Roman" w:cs="Times New Roman"/>
          <w:sz w:val="24"/>
          <w:szCs w:val="24"/>
        </w:rPr>
        <w:t>, включая Японию, Великобританию, Германию, Австрию, Россию, отправили</w:t>
      </w:r>
      <w:r w:rsidR="00037A85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6D23D4">
        <w:rPr>
          <w:rFonts w:ascii="Times New Roman" w:hAnsi="Times New Roman" w:cs="Times New Roman"/>
          <w:sz w:val="24"/>
          <w:szCs w:val="24"/>
        </w:rPr>
        <w:t xml:space="preserve"> войска в Китай, чтобы подавить</w:t>
      </w:r>
      <w:r w:rsidR="00180DFC">
        <w:rPr>
          <w:rFonts w:ascii="Times New Roman" w:hAnsi="Times New Roman" w:cs="Times New Roman"/>
          <w:sz w:val="24"/>
          <w:szCs w:val="24"/>
        </w:rPr>
        <w:t xml:space="preserve"> разгоревшееся восстание против </w:t>
      </w:r>
      <w:r w:rsidR="00180DFC" w:rsidRPr="00180DFC">
        <w:rPr>
          <w:rFonts w:ascii="Times New Roman" w:hAnsi="Times New Roman" w:cs="Times New Roman"/>
          <w:sz w:val="24"/>
          <w:szCs w:val="24"/>
        </w:rPr>
        <w:t>иностранного вмешательства в экономику, внутреннюю политику и религиозную жизнь Китая</w:t>
      </w:r>
      <w:r w:rsidR="00180DFC">
        <w:rPr>
          <w:rFonts w:ascii="Times New Roman" w:hAnsi="Times New Roman" w:cs="Times New Roman"/>
          <w:sz w:val="24"/>
          <w:szCs w:val="24"/>
        </w:rPr>
        <w:t>.</w:t>
      </w:r>
    </w:p>
    <w:p w14:paraId="2D6211A2" w14:textId="22D261AB" w:rsidR="00432C6C" w:rsidRDefault="00432C6C" w:rsidP="00E54299">
      <w:pPr>
        <w:pStyle w:val="a3"/>
        <w:numPr>
          <w:ilvl w:val="0"/>
          <w:numId w:val="8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после Первой мировой войны </w:t>
      </w:r>
      <w:r w:rsidR="00947DB5">
        <w:rPr>
          <w:rFonts w:ascii="Times New Roman" w:hAnsi="Times New Roman" w:cs="Times New Roman"/>
          <w:sz w:val="24"/>
          <w:szCs w:val="24"/>
        </w:rPr>
        <w:t xml:space="preserve">США были признаны </w:t>
      </w:r>
      <w:r w:rsidR="00DB07D1">
        <w:rPr>
          <w:rFonts w:ascii="Times New Roman" w:hAnsi="Times New Roman" w:cs="Times New Roman"/>
          <w:sz w:val="24"/>
          <w:szCs w:val="24"/>
        </w:rPr>
        <w:t xml:space="preserve">другими ведущими державами в качестве равного игрока на международно-политической арене. Действительно, окончательное признание произошло после Первой мировой войны. </w:t>
      </w:r>
      <w:r w:rsidR="00C972C5">
        <w:rPr>
          <w:rFonts w:ascii="Times New Roman" w:hAnsi="Times New Roman" w:cs="Times New Roman"/>
          <w:sz w:val="24"/>
          <w:szCs w:val="24"/>
        </w:rPr>
        <w:t xml:space="preserve">Это связано с тем, что </w:t>
      </w:r>
      <w:r w:rsidR="002133F9">
        <w:rPr>
          <w:rFonts w:ascii="Times New Roman" w:hAnsi="Times New Roman" w:cs="Times New Roman"/>
          <w:sz w:val="24"/>
          <w:szCs w:val="24"/>
        </w:rPr>
        <w:t xml:space="preserve">Соединенные Штаты стали главным кредитором </w:t>
      </w:r>
      <w:r w:rsidR="00DA661F">
        <w:rPr>
          <w:rFonts w:ascii="Times New Roman" w:hAnsi="Times New Roman" w:cs="Times New Roman"/>
          <w:sz w:val="24"/>
          <w:szCs w:val="24"/>
        </w:rPr>
        <w:t>ведущих европейских держа</w:t>
      </w:r>
      <w:r w:rsidR="008C3653">
        <w:rPr>
          <w:rFonts w:ascii="Times New Roman" w:hAnsi="Times New Roman" w:cs="Times New Roman"/>
          <w:sz w:val="24"/>
          <w:szCs w:val="24"/>
        </w:rPr>
        <w:t>в</w:t>
      </w:r>
      <w:r w:rsidR="00365A42">
        <w:rPr>
          <w:rFonts w:ascii="Times New Roman" w:hAnsi="Times New Roman" w:cs="Times New Roman"/>
          <w:sz w:val="24"/>
          <w:szCs w:val="24"/>
        </w:rPr>
        <w:t xml:space="preserve">. Однако США не </w:t>
      </w:r>
      <w:r w:rsidR="00022D50">
        <w:rPr>
          <w:rFonts w:ascii="Times New Roman" w:hAnsi="Times New Roman" w:cs="Times New Roman"/>
          <w:sz w:val="24"/>
          <w:szCs w:val="24"/>
        </w:rPr>
        <w:t>с</w:t>
      </w:r>
      <w:r w:rsidR="00365A42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="002112DB">
        <w:rPr>
          <w:rFonts w:ascii="Times New Roman" w:hAnsi="Times New Roman" w:cs="Times New Roman"/>
          <w:sz w:val="24"/>
          <w:szCs w:val="24"/>
        </w:rPr>
        <w:t xml:space="preserve">взять на себя данный </w:t>
      </w:r>
      <w:r w:rsidR="00E54299">
        <w:rPr>
          <w:rFonts w:ascii="Times New Roman" w:hAnsi="Times New Roman" w:cs="Times New Roman"/>
          <w:sz w:val="24"/>
          <w:szCs w:val="24"/>
        </w:rPr>
        <w:t>статус,</w:t>
      </w:r>
      <w:r w:rsidR="002112DB">
        <w:rPr>
          <w:rFonts w:ascii="Times New Roman" w:hAnsi="Times New Roman" w:cs="Times New Roman"/>
          <w:sz w:val="24"/>
          <w:szCs w:val="24"/>
        </w:rPr>
        <w:t xml:space="preserve"> не имея</w:t>
      </w:r>
      <w:r w:rsidR="00256B3A">
        <w:rPr>
          <w:rFonts w:ascii="Times New Roman" w:hAnsi="Times New Roman" w:cs="Times New Roman"/>
          <w:sz w:val="24"/>
          <w:szCs w:val="24"/>
        </w:rPr>
        <w:t xml:space="preserve"> мощного экономического, политического</w:t>
      </w:r>
      <w:r w:rsidR="00540CF1">
        <w:rPr>
          <w:rFonts w:ascii="Times New Roman" w:hAnsi="Times New Roman" w:cs="Times New Roman"/>
          <w:sz w:val="24"/>
          <w:szCs w:val="24"/>
        </w:rPr>
        <w:t xml:space="preserve"> и венного потенциала, присущ</w:t>
      </w:r>
      <w:r w:rsidR="003548A8">
        <w:rPr>
          <w:rFonts w:ascii="Times New Roman" w:hAnsi="Times New Roman" w:cs="Times New Roman"/>
          <w:sz w:val="24"/>
          <w:szCs w:val="24"/>
        </w:rPr>
        <w:t>его</w:t>
      </w:r>
      <w:r w:rsidR="00540CF1">
        <w:rPr>
          <w:rFonts w:ascii="Times New Roman" w:hAnsi="Times New Roman" w:cs="Times New Roman"/>
          <w:sz w:val="24"/>
          <w:szCs w:val="24"/>
        </w:rPr>
        <w:t xml:space="preserve"> </w:t>
      </w:r>
      <w:r w:rsidR="005C0A80">
        <w:rPr>
          <w:rFonts w:ascii="Times New Roman" w:hAnsi="Times New Roman" w:cs="Times New Roman"/>
          <w:sz w:val="24"/>
          <w:szCs w:val="24"/>
        </w:rPr>
        <w:t>великим</w:t>
      </w:r>
      <w:r w:rsidR="00540CF1">
        <w:rPr>
          <w:rFonts w:ascii="Times New Roman" w:hAnsi="Times New Roman" w:cs="Times New Roman"/>
          <w:sz w:val="24"/>
          <w:szCs w:val="24"/>
        </w:rPr>
        <w:t xml:space="preserve"> державам. </w:t>
      </w:r>
    </w:p>
    <w:p w14:paraId="6F3027F2" w14:textId="7228F56E" w:rsidR="00180DFC" w:rsidRDefault="0009715C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еще одна точка зрения, которая выдвигает предположение о том, что</w:t>
      </w:r>
      <w:r w:rsidR="00D561D4">
        <w:rPr>
          <w:rFonts w:ascii="Times New Roman" w:hAnsi="Times New Roman" w:cs="Times New Roman"/>
          <w:sz w:val="24"/>
          <w:szCs w:val="24"/>
        </w:rPr>
        <w:t xml:space="preserve"> Соединенные Штаты получили статус великой державы только после </w:t>
      </w:r>
      <w:r w:rsidR="00186304">
        <w:rPr>
          <w:rFonts w:ascii="Times New Roman" w:hAnsi="Times New Roman" w:cs="Times New Roman"/>
          <w:sz w:val="24"/>
          <w:szCs w:val="24"/>
        </w:rPr>
        <w:t xml:space="preserve">Второй мировой войны. В </w:t>
      </w:r>
      <w:r w:rsidR="00D5530A">
        <w:rPr>
          <w:rFonts w:ascii="Times New Roman" w:hAnsi="Times New Roman" w:cs="Times New Roman"/>
          <w:sz w:val="24"/>
          <w:szCs w:val="24"/>
        </w:rPr>
        <w:t>поддержку</w:t>
      </w:r>
      <w:r w:rsidR="00186304">
        <w:rPr>
          <w:rFonts w:ascii="Times New Roman" w:hAnsi="Times New Roman" w:cs="Times New Roman"/>
          <w:sz w:val="24"/>
          <w:szCs w:val="24"/>
        </w:rPr>
        <w:t xml:space="preserve"> данной точки зрения указывается факт того, что п</w:t>
      </w:r>
      <w:r w:rsidR="001324E3" w:rsidRPr="00186304">
        <w:rPr>
          <w:rFonts w:ascii="Times New Roman" w:hAnsi="Times New Roman" w:cs="Times New Roman"/>
          <w:sz w:val="24"/>
          <w:szCs w:val="24"/>
        </w:rPr>
        <w:t xml:space="preserve">осле Первой мировой войны США </w:t>
      </w:r>
      <w:r w:rsidR="001258D1">
        <w:rPr>
          <w:rFonts w:ascii="Times New Roman" w:hAnsi="Times New Roman" w:cs="Times New Roman"/>
          <w:sz w:val="24"/>
          <w:szCs w:val="24"/>
        </w:rPr>
        <w:t xml:space="preserve">провозгласили </w:t>
      </w:r>
      <w:r w:rsidR="007D4B2E">
        <w:rPr>
          <w:rFonts w:ascii="Times New Roman" w:hAnsi="Times New Roman" w:cs="Times New Roman"/>
          <w:sz w:val="24"/>
          <w:szCs w:val="24"/>
        </w:rPr>
        <w:t xml:space="preserve">политику самоизоляции и </w:t>
      </w:r>
      <w:r w:rsidR="001324E3" w:rsidRPr="00186304">
        <w:rPr>
          <w:rFonts w:ascii="Times New Roman" w:hAnsi="Times New Roman" w:cs="Times New Roman"/>
          <w:sz w:val="24"/>
          <w:szCs w:val="24"/>
        </w:rPr>
        <w:t xml:space="preserve">попытались стать менее вовлеченными в мировые дела. </w:t>
      </w:r>
      <w:r w:rsidR="00B03C6C">
        <w:rPr>
          <w:rFonts w:ascii="Times New Roman" w:hAnsi="Times New Roman" w:cs="Times New Roman"/>
          <w:sz w:val="24"/>
          <w:szCs w:val="24"/>
        </w:rPr>
        <w:t>Однако</w:t>
      </w:r>
      <w:r w:rsidR="00D25022">
        <w:rPr>
          <w:rFonts w:ascii="Times New Roman" w:hAnsi="Times New Roman" w:cs="Times New Roman"/>
          <w:sz w:val="24"/>
          <w:szCs w:val="24"/>
        </w:rPr>
        <w:t xml:space="preserve"> эта</w:t>
      </w:r>
      <w:r w:rsidR="00B03C6C">
        <w:rPr>
          <w:rFonts w:ascii="Times New Roman" w:hAnsi="Times New Roman" w:cs="Times New Roman"/>
          <w:sz w:val="24"/>
          <w:szCs w:val="24"/>
        </w:rPr>
        <w:t xml:space="preserve"> </w:t>
      </w:r>
      <w:r w:rsidR="002537CF" w:rsidRPr="002537CF">
        <w:rPr>
          <w:rFonts w:ascii="Times New Roman" w:hAnsi="Times New Roman" w:cs="Times New Roman"/>
          <w:sz w:val="24"/>
          <w:szCs w:val="24"/>
        </w:rPr>
        <w:t xml:space="preserve">попытка самоизоляции </w:t>
      </w:r>
      <w:r w:rsidR="000817A6">
        <w:rPr>
          <w:rFonts w:ascii="Times New Roman" w:hAnsi="Times New Roman" w:cs="Times New Roman"/>
          <w:sz w:val="24"/>
          <w:szCs w:val="24"/>
        </w:rPr>
        <w:t>по факту не была</w:t>
      </w:r>
      <w:r w:rsidR="002537CF" w:rsidRPr="002537CF">
        <w:rPr>
          <w:rFonts w:ascii="Times New Roman" w:hAnsi="Times New Roman" w:cs="Times New Roman"/>
          <w:sz w:val="24"/>
          <w:szCs w:val="24"/>
        </w:rPr>
        <w:t xml:space="preserve"> полной мере реализованной. Нежелание вмешиваться в конфликты вне американского континента проявилось не в </w:t>
      </w:r>
      <w:proofErr w:type="spellStart"/>
      <w:r w:rsidR="002537CF" w:rsidRPr="002537CF">
        <w:rPr>
          <w:rFonts w:ascii="Times New Roman" w:hAnsi="Times New Roman" w:cs="Times New Roman"/>
          <w:sz w:val="24"/>
          <w:szCs w:val="24"/>
        </w:rPr>
        <w:t>самозакрытии</w:t>
      </w:r>
      <w:proofErr w:type="spellEnd"/>
      <w:r w:rsidR="002537CF" w:rsidRPr="002537CF">
        <w:rPr>
          <w:rFonts w:ascii="Times New Roman" w:hAnsi="Times New Roman" w:cs="Times New Roman"/>
          <w:sz w:val="24"/>
          <w:szCs w:val="24"/>
        </w:rPr>
        <w:t xml:space="preserve"> в рамках собственного региона, а в попытке создания </w:t>
      </w:r>
      <w:r w:rsidR="00985230">
        <w:rPr>
          <w:rFonts w:ascii="Times New Roman" w:hAnsi="Times New Roman" w:cs="Times New Roman"/>
          <w:sz w:val="24"/>
          <w:szCs w:val="24"/>
        </w:rPr>
        <w:t>удобного</w:t>
      </w:r>
      <w:r w:rsidR="002537CF" w:rsidRPr="002537CF">
        <w:rPr>
          <w:rFonts w:ascii="Times New Roman" w:hAnsi="Times New Roman" w:cs="Times New Roman"/>
          <w:sz w:val="24"/>
          <w:szCs w:val="24"/>
        </w:rPr>
        <w:t xml:space="preserve"> международного порядка, </w:t>
      </w:r>
      <w:r w:rsidR="00287191">
        <w:rPr>
          <w:rFonts w:ascii="Times New Roman" w:hAnsi="Times New Roman" w:cs="Times New Roman"/>
          <w:sz w:val="24"/>
          <w:szCs w:val="24"/>
        </w:rPr>
        <w:t>для достижения которого</w:t>
      </w:r>
      <w:r w:rsidR="002537CF" w:rsidRPr="002537CF">
        <w:rPr>
          <w:rFonts w:ascii="Times New Roman" w:hAnsi="Times New Roman" w:cs="Times New Roman"/>
          <w:sz w:val="24"/>
          <w:szCs w:val="24"/>
        </w:rPr>
        <w:t xml:space="preserve"> были направлены и такие мероприятия, как</w:t>
      </w:r>
      <w:r w:rsidR="00287191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2537CF" w:rsidRPr="002537CF">
        <w:rPr>
          <w:rFonts w:ascii="Times New Roman" w:hAnsi="Times New Roman" w:cs="Times New Roman"/>
          <w:sz w:val="24"/>
          <w:szCs w:val="24"/>
        </w:rPr>
        <w:t xml:space="preserve"> план</w:t>
      </w:r>
      <w:r w:rsidR="00287191">
        <w:rPr>
          <w:rFonts w:ascii="Times New Roman" w:hAnsi="Times New Roman" w:cs="Times New Roman"/>
          <w:sz w:val="24"/>
          <w:szCs w:val="24"/>
        </w:rPr>
        <w:t>а</w:t>
      </w:r>
      <w:r w:rsidR="002537CF" w:rsidRPr="0025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F" w:rsidRPr="002537CF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="002537CF" w:rsidRPr="002537CF">
        <w:rPr>
          <w:rFonts w:ascii="Times New Roman" w:hAnsi="Times New Roman" w:cs="Times New Roman"/>
          <w:sz w:val="24"/>
          <w:szCs w:val="24"/>
        </w:rPr>
        <w:t>-Келлога, борьба за разоружение.</w:t>
      </w:r>
      <w:r w:rsidR="006838C3">
        <w:rPr>
          <w:rFonts w:ascii="Times New Roman" w:hAnsi="Times New Roman" w:cs="Times New Roman"/>
          <w:sz w:val="24"/>
          <w:szCs w:val="24"/>
        </w:rPr>
        <w:t xml:space="preserve"> Кроме этого, Соединенным Штатам пришлось прило</w:t>
      </w:r>
      <w:r w:rsidR="00DE7304">
        <w:rPr>
          <w:rFonts w:ascii="Times New Roman" w:hAnsi="Times New Roman" w:cs="Times New Roman"/>
          <w:sz w:val="24"/>
          <w:szCs w:val="24"/>
        </w:rPr>
        <w:t xml:space="preserve">жить немало усилий в европейском регионе, чтобы попытаться </w:t>
      </w:r>
      <w:r w:rsidR="001B7D29">
        <w:rPr>
          <w:rFonts w:ascii="Times New Roman" w:hAnsi="Times New Roman" w:cs="Times New Roman"/>
          <w:sz w:val="24"/>
          <w:szCs w:val="24"/>
        </w:rPr>
        <w:t>отчасти получить обратно, деньги</w:t>
      </w:r>
      <w:r w:rsidR="00F40949">
        <w:rPr>
          <w:rFonts w:ascii="Times New Roman" w:hAnsi="Times New Roman" w:cs="Times New Roman"/>
          <w:sz w:val="24"/>
          <w:szCs w:val="24"/>
        </w:rPr>
        <w:t>, данные в долг европейским государствам.</w:t>
      </w:r>
      <w:r w:rsidR="00DE7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CD5B3" w14:textId="0ABF600C" w:rsidR="00082B60" w:rsidRDefault="00966CAA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Таким, образом, именно испано-американскую войну можно считать «рождением» США в качестве великой державы.</w:t>
      </w:r>
      <w:r w:rsidR="00924517">
        <w:rPr>
          <w:rFonts w:ascii="Times New Roman" w:hAnsi="Times New Roman" w:cs="Times New Roman"/>
          <w:sz w:val="24"/>
          <w:szCs w:val="24"/>
        </w:rPr>
        <w:t xml:space="preserve"> </w:t>
      </w:r>
      <w:r w:rsidR="00914090">
        <w:rPr>
          <w:rFonts w:ascii="Times New Roman" w:hAnsi="Times New Roman" w:cs="Times New Roman"/>
          <w:sz w:val="24"/>
          <w:szCs w:val="24"/>
        </w:rPr>
        <w:t>Географическая отдаленность</w:t>
      </w:r>
      <w:r w:rsidR="00513EC3">
        <w:rPr>
          <w:rFonts w:ascii="Times New Roman" w:hAnsi="Times New Roman" w:cs="Times New Roman"/>
          <w:sz w:val="24"/>
          <w:szCs w:val="24"/>
        </w:rPr>
        <w:t xml:space="preserve">, </w:t>
      </w:r>
      <w:r w:rsidR="008F5B57">
        <w:rPr>
          <w:rFonts w:ascii="Times New Roman" w:hAnsi="Times New Roman" w:cs="Times New Roman"/>
          <w:sz w:val="24"/>
          <w:szCs w:val="24"/>
        </w:rPr>
        <w:t xml:space="preserve">грамотная политика </w:t>
      </w:r>
      <w:r w:rsidR="00513EC3">
        <w:rPr>
          <w:rFonts w:ascii="Times New Roman" w:hAnsi="Times New Roman" w:cs="Times New Roman"/>
          <w:sz w:val="24"/>
          <w:szCs w:val="24"/>
        </w:rPr>
        <w:t xml:space="preserve">и сильная экономика позволили США </w:t>
      </w:r>
      <w:r w:rsidR="008F5B57">
        <w:rPr>
          <w:rFonts w:ascii="Times New Roman" w:hAnsi="Times New Roman" w:cs="Times New Roman"/>
          <w:sz w:val="24"/>
          <w:szCs w:val="24"/>
        </w:rPr>
        <w:t xml:space="preserve">в годы </w:t>
      </w:r>
      <w:r w:rsidR="00513EC3">
        <w:rPr>
          <w:rFonts w:ascii="Times New Roman" w:hAnsi="Times New Roman" w:cs="Times New Roman"/>
          <w:sz w:val="24"/>
          <w:szCs w:val="24"/>
        </w:rPr>
        <w:t>Первой мировой</w:t>
      </w:r>
      <w:r w:rsidR="008F1B40">
        <w:rPr>
          <w:rFonts w:ascii="Times New Roman" w:hAnsi="Times New Roman" w:cs="Times New Roman"/>
          <w:sz w:val="24"/>
          <w:szCs w:val="24"/>
        </w:rPr>
        <w:t xml:space="preserve"> окончательно закрепиться в новом статусе и занять лидирующее по</w:t>
      </w:r>
      <w:r w:rsidR="00247B98">
        <w:rPr>
          <w:rFonts w:ascii="Times New Roman" w:hAnsi="Times New Roman" w:cs="Times New Roman"/>
          <w:sz w:val="24"/>
          <w:szCs w:val="24"/>
        </w:rPr>
        <w:t>ложение во всей мировой политике, которое страна занимает вплоть до сегодняшнего дня</w:t>
      </w:r>
      <w:r w:rsidR="00082B60" w:rsidRPr="00082B60">
        <w:rPr>
          <w:rFonts w:ascii="Times New Roman" w:hAnsi="Times New Roman" w:cs="Times New Roman"/>
          <w:sz w:val="24"/>
          <w:szCs w:val="24"/>
        </w:rPr>
        <w:t>.</w:t>
      </w:r>
    </w:p>
    <w:p w14:paraId="6AD473EA" w14:textId="77777777" w:rsidR="00082B60" w:rsidRPr="00082B60" w:rsidRDefault="00082B60" w:rsidP="00E542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FBB8E50" w14:textId="474061B0" w:rsidR="00082B60" w:rsidRPr="00E54299" w:rsidRDefault="00E54299" w:rsidP="00E5429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533587971"/>
      <w:r w:rsidRPr="00E54299">
        <w:rPr>
          <w:rFonts w:ascii="Times New Roman" w:hAnsi="Times New Roman" w:cs="Times New Roman"/>
          <w:b/>
          <w:iCs/>
          <w:sz w:val="24"/>
          <w:szCs w:val="24"/>
        </w:rPr>
        <w:t>Л</w:t>
      </w:r>
      <w:r w:rsidR="00082B60" w:rsidRPr="00E54299">
        <w:rPr>
          <w:rFonts w:ascii="Times New Roman" w:hAnsi="Times New Roman" w:cs="Times New Roman"/>
          <w:b/>
          <w:iCs/>
          <w:sz w:val="24"/>
          <w:szCs w:val="24"/>
        </w:rPr>
        <w:t>итератур</w:t>
      </w:r>
      <w:r w:rsidRPr="00E54299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082B60" w:rsidRPr="00E5429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BF07761" w14:textId="77777777" w:rsidR="00E54299" w:rsidRDefault="00E54299" w:rsidP="00E5429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bookmarkEnd w:id="1"/>
    <w:p w14:paraId="0E547476" w14:textId="77777777" w:rsidR="003B4586" w:rsidRDefault="003B4586" w:rsidP="00E54299">
      <w:pPr>
        <w:pStyle w:val="a3"/>
        <w:numPr>
          <w:ilvl w:val="0"/>
          <w:numId w:val="13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6B9E">
        <w:rPr>
          <w:rFonts w:ascii="Times New Roman" w:hAnsi="Times New Roman" w:cs="Times New Roman"/>
          <w:sz w:val="24"/>
          <w:szCs w:val="24"/>
        </w:rPr>
        <w:t xml:space="preserve">Батюк В. И. Лекции по истории международных отношений в новое время (1648-1918) / В.И. Батюк; Ин-т </w:t>
      </w:r>
      <w:proofErr w:type="spellStart"/>
      <w:r w:rsidRPr="00C46B9E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C46B9E">
        <w:rPr>
          <w:rFonts w:ascii="Times New Roman" w:hAnsi="Times New Roman" w:cs="Times New Roman"/>
          <w:sz w:val="24"/>
          <w:szCs w:val="24"/>
        </w:rPr>
        <w:t xml:space="preserve">. наук. Фак. </w:t>
      </w:r>
      <w:proofErr w:type="spellStart"/>
      <w:r w:rsidRPr="00C46B9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46B9E">
        <w:rPr>
          <w:rFonts w:ascii="Times New Roman" w:hAnsi="Times New Roman" w:cs="Times New Roman"/>
          <w:sz w:val="24"/>
          <w:szCs w:val="24"/>
        </w:rPr>
        <w:t xml:space="preserve">. отношений.  М.: Ин-т </w:t>
      </w:r>
      <w:proofErr w:type="spellStart"/>
      <w:r w:rsidRPr="00C46B9E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C46B9E">
        <w:rPr>
          <w:rFonts w:ascii="Times New Roman" w:hAnsi="Times New Roman" w:cs="Times New Roman"/>
          <w:sz w:val="24"/>
          <w:szCs w:val="24"/>
        </w:rPr>
        <w:t>. наук, 2003. 237 с.</w:t>
      </w:r>
    </w:p>
    <w:p w14:paraId="5904806C" w14:textId="77777777" w:rsidR="003B4586" w:rsidRDefault="003B4586" w:rsidP="00E54299">
      <w:pPr>
        <w:pStyle w:val="a3"/>
        <w:numPr>
          <w:ilvl w:val="0"/>
          <w:numId w:val="13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668E9">
        <w:rPr>
          <w:rFonts w:ascii="Times New Roman" w:hAnsi="Times New Roman" w:cs="Times New Roman"/>
          <w:sz w:val="24"/>
          <w:szCs w:val="24"/>
        </w:rPr>
        <w:t xml:space="preserve">Печатнов </w:t>
      </w:r>
      <w:proofErr w:type="gramStart"/>
      <w:r w:rsidRPr="008668E9">
        <w:rPr>
          <w:rFonts w:ascii="Times New Roman" w:hAnsi="Times New Roman" w:cs="Times New Roman"/>
          <w:sz w:val="24"/>
          <w:szCs w:val="24"/>
        </w:rPr>
        <w:t>В.О.</w:t>
      </w:r>
      <w:proofErr w:type="gramEnd"/>
      <w:r w:rsidRPr="00866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8E9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Pr="008668E9">
        <w:rPr>
          <w:rFonts w:ascii="Times New Roman" w:hAnsi="Times New Roman" w:cs="Times New Roman"/>
          <w:sz w:val="24"/>
          <w:szCs w:val="24"/>
        </w:rPr>
        <w:t xml:space="preserve"> А.С. История внешней политики США / В.О. Печатнов, А.С. </w:t>
      </w:r>
      <w:proofErr w:type="spellStart"/>
      <w:r w:rsidRPr="008668E9">
        <w:rPr>
          <w:rFonts w:ascii="Times New Roman" w:hAnsi="Times New Roman" w:cs="Times New Roman"/>
          <w:sz w:val="24"/>
          <w:szCs w:val="24"/>
        </w:rPr>
        <w:t>Маныкин</w:t>
      </w:r>
      <w:proofErr w:type="spellEnd"/>
      <w:r w:rsidRPr="008668E9">
        <w:rPr>
          <w:rFonts w:ascii="Times New Roman" w:hAnsi="Times New Roman" w:cs="Times New Roman"/>
          <w:sz w:val="24"/>
          <w:szCs w:val="24"/>
        </w:rPr>
        <w:t>. - М.: Международные отношения, 2012. 672 с.</w:t>
      </w:r>
    </w:p>
    <w:p w14:paraId="2A5CA523" w14:textId="5C4E7025" w:rsidR="00EE18D5" w:rsidRPr="00D653AD" w:rsidRDefault="00EE18D5" w:rsidP="00E54299">
      <w:pPr>
        <w:pStyle w:val="a3"/>
        <w:numPr>
          <w:ilvl w:val="0"/>
          <w:numId w:val="13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18D5">
        <w:rPr>
          <w:rFonts w:ascii="Times New Roman" w:hAnsi="Times New Roman" w:cs="Times New Roman"/>
          <w:sz w:val="24"/>
          <w:szCs w:val="24"/>
          <w:lang w:val="en-US"/>
        </w:rPr>
        <w:t xml:space="preserve">George C. Herring. From Colony to Superpower: U.S. Foreign Relations since 1776. </w:t>
      </w:r>
      <w:proofErr w:type="spellStart"/>
      <w:r w:rsidRPr="00EE18D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E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8D5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EE18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18D5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EE1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8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E18D5">
        <w:rPr>
          <w:rFonts w:ascii="Times New Roman" w:hAnsi="Times New Roman" w:cs="Times New Roman"/>
          <w:sz w:val="24"/>
          <w:szCs w:val="24"/>
        </w:rPr>
        <w:t xml:space="preserve"> Press.</w:t>
      </w:r>
      <w:r w:rsidR="00B8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8D5">
        <w:rPr>
          <w:rFonts w:ascii="Times New Roman" w:hAnsi="Times New Roman" w:cs="Times New Roman"/>
          <w:sz w:val="24"/>
          <w:szCs w:val="24"/>
        </w:rPr>
        <w:t>200</w:t>
      </w:r>
      <w:r w:rsidR="00B8787B">
        <w:rPr>
          <w:rFonts w:ascii="Times New Roman" w:hAnsi="Times New Roman" w:cs="Times New Roman"/>
          <w:sz w:val="24"/>
          <w:szCs w:val="24"/>
          <w:lang w:val="en-US"/>
        </w:rPr>
        <w:t>8. 416 p.</w:t>
      </w:r>
    </w:p>
    <w:p w14:paraId="3D90594B" w14:textId="0CCD3B5E" w:rsidR="00082B60" w:rsidRDefault="00082B60" w:rsidP="00E54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B60" w:rsidSect="00B8787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8EB1" w14:textId="77777777" w:rsidR="001201E6" w:rsidRDefault="001201E6" w:rsidP="00171CA9">
      <w:pPr>
        <w:spacing w:after="0" w:line="240" w:lineRule="auto"/>
      </w:pPr>
      <w:r>
        <w:separator/>
      </w:r>
    </w:p>
  </w:endnote>
  <w:endnote w:type="continuationSeparator" w:id="0">
    <w:p w14:paraId="7B47D916" w14:textId="77777777" w:rsidR="001201E6" w:rsidRDefault="001201E6" w:rsidP="00171CA9">
      <w:pPr>
        <w:spacing w:after="0" w:line="240" w:lineRule="auto"/>
      </w:pPr>
      <w:r>
        <w:continuationSeparator/>
      </w:r>
    </w:p>
  </w:endnote>
  <w:endnote w:type="continuationNotice" w:id="1">
    <w:p w14:paraId="19E62154" w14:textId="77777777" w:rsidR="001201E6" w:rsidRDefault="00120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DB16" w14:textId="77777777" w:rsidR="001201E6" w:rsidRDefault="001201E6" w:rsidP="00171CA9">
      <w:pPr>
        <w:spacing w:after="0" w:line="240" w:lineRule="auto"/>
      </w:pPr>
      <w:r>
        <w:separator/>
      </w:r>
    </w:p>
  </w:footnote>
  <w:footnote w:type="continuationSeparator" w:id="0">
    <w:p w14:paraId="6AF10D75" w14:textId="77777777" w:rsidR="001201E6" w:rsidRDefault="001201E6" w:rsidP="00171CA9">
      <w:pPr>
        <w:spacing w:after="0" w:line="240" w:lineRule="auto"/>
      </w:pPr>
      <w:r>
        <w:continuationSeparator/>
      </w:r>
    </w:p>
  </w:footnote>
  <w:footnote w:type="continuationNotice" w:id="1">
    <w:p w14:paraId="1C1DE798" w14:textId="77777777" w:rsidR="001201E6" w:rsidRDefault="001201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0F3"/>
    <w:multiLevelType w:val="hybridMultilevel"/>
    <w:tmpl w:val="C0F4DF66"/>
    <w:lvl w:ilvl="0" w:tplc="BE78B75A">
      <w:start w:val="1"/>
      <w:numFmt w:val="decimal"/>
      <w:lvlText w:val="%1."/>
      <w:lvlJc w:val="left"/>
      <w:pPr>
        <w:ind w:left="57" w:firstLine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0B"/>
    <w:multiLevelType w:val="hybridMultilevel"/>
    <w:tmpl w:val="BA3413D0"/>
    <w:lvl w:ilvl="0" w:tplc="F6C6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C1E"/>
    <w:multiLevelType w:val="hybridMultilevel"/>
    <w:tmpl w:val="50006C66"/>
    <w:lvl w:ilvl="0" w:tplc="9C96C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A0BF3"/>
    <w:multiLevelType w:val="hybridMultilevel"/>
    <w:tmpl w:val="19EE110E"/>
    <w:lvl w:ilvl="0" w:tplc="9C96C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E780E"/>
    <w:multiLevelType w:val="hybridMultilevel"/>
    <w:tmpl w:val="103420F0"/>
    <w:lvl w:ilvl="0" w:tplc="5D9A50E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F90CA7"/>
    <w:multiLevelType w:val="hybridMultilevel"/>
    <w:tmpl w:val="3AE6D93A"/>
    <w:lvl w:ilvl="0" w:tplc="9C96C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430F609A"/>
    <w:multiLevelType w:val="hybridMultilevel"/>
    <w:tmpl w:val="89E80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E73F47"/>
    <w:multiLevelType w:val="hybridMultilevel"/>
    <w:tmpl w:val="7A1280BC"/>
    <w:lvl w:ilvl="0" w:tplc="8710F82C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7D0CF6"/>
    <w:multiLevelType w:val="hybridMultilevel"/>
    <w:tmpl w:val="792E5AEC"/>
    <w:lvl w:ilvl="0" w:tplc="5D6EDC7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2607"/>
    <w:multiLevelType w:val="hybridMultilevel"/>
    <w:tmpl w:val="7DC8F318"/>
    <w:lvl w:ilvl="0" w:tplc="9C96C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736ADF"/>
    <w:multiLevelType w:val="hybridMultilevel"/>
    <w:tmpl w:val="64C447C6"/>
    <w:lvl w:ilvl="0" w:tplc="0160058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727A14EA"/>
    <w:multiLevelType w:val="hybridMultilevel"/>
    <w:tmpl w:val="1A1C23C8"/>
    <w:lvl w:ilvl="0" w:tplc="447C97B2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356B62"/>
    <w:multiLevelType w:val="hybridMultilevel"/>
    <w:tmpl w:val="689A73F8"/>
    <w:lvl w:ilvl="0" w:tplc="BE78B75A">
      <w:start w:val="1"/>
      <w:numFmt w:val="decimal"/>
      <w:lvlText w:val="%1."/>
      <w:lvlJc w:val="left"/>
      <w:pPr>
        <w:ind w:left="57" w:firstLine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A8"/>
    <w:rsid w:val="00002880"/>
    <w:rsid w:val="00004F07"/>
    <w:rsid w:val="00005D76"/>
    <w:rsid w:val="00006ED6"/>
    <w:rsid w:val="0001114F"/>
    <w:rsid w:val="00011CD6"/>
    <w:rsid w:val="00014C1C"/>
    <w:rsid w:val="00022D50"/>
    <w:rsid w:val="00022DE5"/>
    <w:rsid w:val="000234CE"/>
    <w:rsid w:val="00023B1D"/>
    <w:rsid w:val="000319A7"/>
    <w:rsid w:val="00037A85"/>
    <w:rsid w:val="00044C95"/>
    <w:rsid w:val="00046FC8"/>
    <w:rsid w:val="00050865"/>
    <w:rsid w:val="0005184B"/>
    <w:rsid w:val="00054294"/>
    <w:rsid w:val="00056D85"/>
    <w:rsid w:val="00063961"/>
    <w:rsid w:val="000723F4"/>
    <w:rsid w:val="00073C77"/>
    <w:rsid w:val="000741A6"/>
    <w:rsid w:val="00075ED7"/>
    <w:rsid w:val="00077EDC"/>
    <w:rsid w:val="00080356"/>
    <w:rsid w:val="000817A6"/>
    <w:rsid w:val="00081D62"/>
    <w:rsid w:val="00082B60"/>
    <w:rsid w:val="00087BA0"/>
    <w:rsid w:val="0009715C"/>
    <w:rsid w:val="000A5223"/>
    <w:rsid w:val="000A5C19"/>
    <w:rsid w:val="000B63D7"/>
    <w:rsid w:val="000B717E"/>
    <w:rsid w:val="000B7B5B"/>
    <w:rsid w:val="000C0E27"/>
    <w:rsid w:val="000C2996"/>
    <w:rsid w:val="000C430D"/>
    <w:rsid w:val="000D3E29"/>
    <w:rsid w:val="000D5682"/>
    <w:rsid w:val="000D794B"/>
    <w:rsid w:val="000E288B"/>
    <w:rsid w:val="000F3D7F"/>
    <w:rsid w:val="000F4A23"/>
    <w:rsid w:val="000F757E"/>
    <w:rsid w:val="00100519"/>
    <w:rsid w:val="00102083"/>
    <w:rsid w:val="00106D8F"/>
    <w:rsid w:val="00110A9D"/>
    <w:rsid w:val="001119DB"/>
    <w:rsid w:val="00112386"/>
    <w:rsid w:val="0011480B"/>
    <w:rsid w:val="0012011F"/>
    <w:rsid w:val="001201E6"/>
    <w:rsid w:val="001258D1"/>
    <w:rsid w:val="001324E3"/>
    <w:rsid w:val="001363BA"/>
    <w:rsid w:val="0014001F"/>
    <w:rsid w:val="00140110"/>
    <w:rsid w:val="0014063A"/>
    <w:rsid w:val="00141385"/>
    <w:rsid w:val="0014379C"/>
    <w:rsid w:val="001661E6"/>
    <w:rsid w:val="00167EE6"/>
    <w:rsid w:val="00170B5D"/>
    <w:rsid w:val="00171CA9"/>
    <w:rsid w:val="00173E43"/>
    <w:rsid w:val="00175303"/>
    <w:rsid w:val="0018093A"/>
    <w:rsid w:val="00180DFC"/>
    <w:rsid w:val="00180F1F"/>
    <w:rsid w:val="00183230"/>
    <w:rsid w:val="00183533"/>
    <w:rsid w:val="00185387"/>
    <w:rsid w:val="00186304"/>
    <w:rsid w:val="0018710D"/>
    <w:rsid w:val="00190D31"/>
    <w:rsid w:val="00190E51"/>
    <w:rsid w:val="00192399"/>
    <w:rsid w:val="00193A52"/>
    <w:rsid w:val="001A2CB7"/>
    <w:rsid w:val="001A375A"/>
    <w:rsid w:val="001B26C9"/>
    <w:rsid w:val="001B7D29"/>
    <w:rsid w:val="001C0AB1"/>
    <w:rsid w:val="001C1117"/>
    <w:rsid w:val="001D402D"/>
    <w:rsid w:val="001D5086"/>
    <w:rsid w:val="001D6A2F"/>
    <w:rsid w:val="001E1C5E"/>
    <w:rsid w:val="001E6F7E"/>
    <w:rsid w:val="001F2F83"/>
    <w:rsid w:val="001F623E"/>
    <w:rsid w:val="002009E8"/>
    <w:rsid w:val="00203141"/>
    <w:rsid w:val="0020380E"/>
    <w:rsid w:val="002053B2"/>
    <w:rsid w:val="00207E7B"/>
    <w:rsid w:val="002112DB"/>
    <w:rsid w:val="002133F9"/>
    <w:rsid w:val="002146C9"/>
    <w:rsid w:val="00214F00"/>
    <w:rsid w:val="00220031"/>
    <w:rsid w:val="002263EB"/>
    <w:rsid w:val="002317DC"/>
    <w:rsid w:val="00233CDF"/>
    <w:rsid w:val="00240882"/>
    <w:rsid w:val="00247B98"/>
    <w:rsid w:val="0025250F"/>
    <w:rsid w:val="002537CF"/>
    <w:rsid w:val="0025566F"/>
    <w:rsid w:val="00255B87"/>
    <w:rsid w:val="00256AD9"/>
    <w:rsid w:val="00256B3A"/>
    <w:rsid w:val="00261CCE"/>
    <w:rsid w:val="00264E7D"/>
    <w:rsid w:val="0027095C"/>
    <w:rsid w:val="002725A3"/>
    <w:rsid w:val="00273570"/>
    <w:rsid w:val="00277DF8"/>
    <w:rsid w:val="00277E06"/>
    <w:rsid w:val="002811AC"/>
    <w:rsid w:val="00287191"/>
    <w:rsid w:val="00287977"/>
    <w:rsid w:val="00287CB4"/>
    <w:rsid w:val="00290DA6"/>
    <w:rsid w:val="00295061"/>
    <w:rsid w:val="00296893"/>
    <w:rsid w:val="00297652"/>
    <w:rsid w:val="002A5042"/>
    <w:rsid w:val="002B300F"/>
    <w:rsid w:val="002B7379"/>
    <w:rsid w:val="002C0BD6"/>
    <w:rsid w:val="002C246A"/>
    <w:rsid w:val="002C3B97"/>
    <w:rsid w:val="002C4BE3"/>
    <w:rsid w:val="002C6821"/>
    <w:rsid w:val="002D78EE"/>
    <w:rsid w:val="002E0F0C"/>
    <w:rsid w:val="002E2BFB"/>
    <w:rsid w:val="002F0D10"/>
    <w:rsid w:val="002F1672"/>
    <w:rsid w:val="002F3D39"/>
    <w:rsid w:val="002F4EF0"/>
    <w:rsid w:val="002F5A01"/>
    <w:rsid w:val="002F72CD"/>
    <w:rsid w:val="00301E26"/>
    <w:rsid w:val="00302178"/>
    <w:rsid w:val="00304760"/>
    <w:rsid w:val="0031028B"/>
    <w:rsid w:val="00321985"/>
    <w:rsid w:val="00321F9E"/>
    <w:rsid w:val="003259A2"/>
    <w:rsid w:val="00334C6D"/>
    <w:rsid w:val="00351C15"/>
    <w:rsid w:val="00351C99"/>
    <w:rsid w:val="003548A8"/>
    <w:rsid w:val="003579F1"/>
    <w:rsid w:val="00365A42"/>
    <w:rsid w:val="0037408C"/>
    <w:rsid w:val="003741C6"/>
    <w:rsid w:val="00376274"/>
    <w:rsid w:val="003A090D"/>
    <w:rsid w:val="003A1D65"/>
    <w:rsid w:val="003A4EE7"/>
    <w:rsid w:val="003B36CB"/>
    <w:rsid w:val="003B4586"/>
    <w:rsid w:val="003C16BC"/>
    <w:rsid w:val="003C3DFC"/>
    <w:rsid w:val="003C5556"/>
    <w:rsid w:val="003C6EC5"/>
    <w:rsid w:val="003E3829"/>
    <w:rsid w:val="003E4407"/>
    <w:rsid w:val="003E7E32"/>
    <w:rsid w:val="003F261D"/>
    <w:rsid w:val="003F3365"/>
    <w:rsid w:val="003F43F3"/>
    <w:rsid w:val="003F4BBE"/>
    <w:rsid w:val="003F6CA3"/>
    <w:rsid w:val="004054F5"/>
    <w:rsid w:val="0041351D"/>
    <w:rsid w:val="00421318"/>
    <w:rsid w:val="00422E6B"/>
    <w:rsid w:val="00425302"/>
    <w:rsid w:val="00432C6C"/>
    <w:rsid w:val="00433200"/>
    <w:rsid w:val="00435367"/>
    <w:rsid w:val="00435AC1"/>
    <w:rsid w:val="004368F1"/>
    <w:rsid w:val="00441F86"/>
    <w:rsid w:val="00442E80"/>
    <w:rsid w:val="00443CF3"/>
    <w:rsid w:val="004547EC"/>
    <w:rsid w:val="00462CCE"/>
    <w:rsid w:val="00465023"/>
    <w:rsid w:val="00477BDD"/>
    <w:rsid w:val="00480C78"/>
    <w:rsid w:val="00484F33"/>
    <w:rsid w:val="00485F8D"/>
    <w:rsid w:val="00492CD2"/>
    <w:rsid w:val="004A7E84"/>
    <w:rsid w:val="004B093C"/>
    <w:rsid w:val="004B26F0"/>
    <w:rsid w:val="004B3710"/>
    <w:rsid w:val="004B5AC1"/>
    <w:rsid w:val="004C6B1E"/>
    <w:rsid w:val="004E0467"/>
    <w:rsid w:val="004E1051"/>
    <w:rsid w:val="004E5DE9"/>
    <w:rsid w:val="004E7E0A"/>
    <w:rsid w:val="00501EE4"/>
    <w:rsid w:val="00507AB1"/>
    <w:rsid w:val="00513EC3"/>
    <w:rsid w:val="00520187"/>
    <w:rsid w:val="005204DE"/>
    <w:rsid w:val="00522327"/>
    <w:rsid w:val="0052366A"/>
    <w:rsid w:val="00525EBA"/>
    <w:rsid w:val="00527CF6"/>
    <w:rsid w:val="005358AA"/>
    <w:rsid w:val="00540CF1"/>
    <w:rsid w:val="00546C8C"/>
    <w:rsid w:val="00555693"/>
    <w:rsid w:val="00557C9F"/>
    <w:rsid w:val="00560E99"/>
    <w:rsid w:val="005632DB"/>
    <w:rsid w:val="00571A05"/>
    <w:rsid w:val="005730C6"/>
    <w:rsid w:val="00577405"/>
    <w:rsid w:val="005774AE"/>
    <w:rsid w:val="00580DAF"/>
    <w:rsid w:val="00583DEC"/>
    <w:rsid w:val="005922F7"/>
    <w:rsid w:val="00597596"/>
    <w:rsid w:val="005A0121"/>
    <w:rsid w:val="005A1DB1"/>
    <w:rsid w:val="005A4FE1"/>
    <w:rsid w:val="005A5E49"/>
    <w:rsid w:val="005B1489"/>
    <w:rsid w:val="005B1E98"/>
    <w:rsid w:val="005B2807"/>
    <w:rsid w:val="005B6F94"/>
    <w:rsid w:val="005C0A80"/>
    <w:rsid w:val="005C7667"/>
    <w:rsid w:val="005D008E"/>
    <w:rsid w:val="005D0F35"/>
    <w:rsid w:val="005D27DF"/>
    <w:rsid w:val="005D56A0"/>
    <w:rsid w:val="005E0206"/>
    <w:rsid w:val="005E2879"/>
    <w:rsid w:val="005E3B08"/>
    <w:rsid w:val="005E7465"/>
    <w:rsid w:val="005F28D5"/>
    <w:rsid w:val="00600D2A"/>
    <w:rsid w:val="00603508"/>
    <w:rsid w:val="00615EF6"/>
    <w:rsid w:val="00616C8E"/>
    <w:rsid w:val="006176B4"/>
    <w:rsid w:val="00617FD2"/>
    <w:rsid w:val="006222CB"/>
    <w:rsid w:val="006224A6"/>
    <w:rsid w:val="00626967"/>
    <w:rsid w:val="00627325"/>
    <w:rsid w:val="00637452"/>
    <w:rsid w:val="00646D5D"/>
    <w:rsid w:val="00646D62"/>
    <w:rsid w:val="00653C16"/>
    <w:rsid w:val="006575BA"/>
    <w:rsid w:val="0066121C"/>
    <w:rsid w:val="00662A53"/>
    <w:rsid w:val="00665BA6"/>
    <w:rsid w:val="00667560"/>
    <w:rsid w:val="006741CB"/>
    <w:rsid w:val="00677C44"/>
    <w:rsid w:val="00677D57"/>
    <w:rsid w:val="00683245"/>
    <w:rsid w:val="006838C3"/>
    <w:rsid w:val="00684EC0"/>
    <w:rsid w:val="00687082"/>
    <w:rsid w:val="00694443"/>
    <w:rsid w:val="00694AB5"/>
    <w:rsid w:val="00694BB1"/>
    <w:rsid w:val="00696013"/>
    <w:rsid w:val="00696323"/>
    <w:rsid w:val="0069658E"/>
    <w:rsid w:val="006A548E"/>
    <w:rsid w:val="006A775A"/>
    <w:rsid w:val="006B334A"/>
    <w:rsid w:val="006B3918"/>
    <w:rsid w:val="006B396B"/>
    <w:rsid w:val="006B75B9"/>
    <w:rsid w:val="006C2138"/>
    <w:rsid w:val="006C491A"/>
    <w:rsid w:val="006C5548"/>
    <w:rsid w:val="006D23D4"/>
    <w:rsid w:val="006D3573"/>
    <w:rsid w:val="006D360C"/>
    <w:rsid w:val="006D7E7F"/>
    <w:rsid w:val="006F31A1"/>
    <w:rsid w:val="007066C5"/>
    <w:rsid w:val="00711CDC"/>
    <w:rsid w:val="0072008B"/>
    <w:rsid w:val="00723B27"/>
    <w:rsid w:val="00723DE1"/>
    <w:rsid w:val="007240B9"/>
    <w:rsid w:val="00731D8A"/>
    <w:rsid w:val="00732EA1"/>
    <w:rsid w:val="007344BC"/>
    <w:rsid w:val="00741133"/>
    <w:rsid w:val="007420A0"/>
    <w:rsid w:val="00745CAC"/>
    <w:rsid w:val="00746818"/>
    <w:rsid w:val="007468F2"/>
    <w:rsid w:val="00766CA8"/>
    <w:rsid w:val="007716AB"/>
    <w:rsid w:val="0077170D"/>
    <w:rsid w:val="00773F71"/>
    <w:rsid w:val="00781239"/>
    <w:rsid w:val="007834A4"/>
    <w:rsid w:val="00794C81"/>
    <w:rsid w:val="0079536A"/>
    <w:rsid w:val="007962D3"/>
    <w:rsid w:val="007A31F6"/>
    <w:rsid w:val="007C22D1"/>
    <w:rsid w:val="007C2E80"/>
    <w:rsid w:val="007C5A50"/>
    <w:rsid w:val="007D0B7D"/>
    <w:rsid w:val="007D12A4"/>
    <w:rsid w:val="007D1324"/>
    <w:rsid w:val="007D2CEB"/>
    <w:rsid w:val="007D3613"/>
    <w:rsid w:val="007D4B2E"/>
    <w:rsid w:val="007D696B"/>
    <w:rsid w:val="007D6BD3"/>
    <w:rsid w:val="007D783B"/>
    <w:rsid w:val="007E4188"/>
    <w:rsid w:val="007E679A"/>
    <w:rsid w:val="007E7525"/>
    <w:rsid w:val="007E7B87"/>
    <w:rsid w:val="007E7F60"/>
    <w:rsid w:val="007F0AD8"/>
    <w:rsid w:val="007F0CB6"/>
    <w:rsid w:val="007F1F01"/>
    <w:rsid w:val="007F2037"/>
    <w:rsid w:val="007F37CD"/>
    <w:rsid w:val="007F3B79"/>
    <w:rsid w:val="007F6A62"/>
    <w:rsid w:val="007F6CDB"/>
    <w:rsid w:val="007F7572"/>
    <w:rsid w:val="00803512"/>
    <w:rsid w:val="00812740"/>
    <w:rsid w:val="0082152D"/>
    <w:rsid w:val="008230E6"/>
    <w:rsid w:val="00823F4D"/>
    <w:rsid w:val="00825208"/>
    <w:rsid w:val="00841375"/>
    <w:rsid w:val="00851F9F"/>
    <w:rsid w:val="0085325E"/>
    <w:rsid w:val="0086491E"/>
    <w:rsid w:val="0086502F"/>
    <w:rsid w:val="00865F28"/>
    <w:rsid w:val="008668E9"/>
    <w:rsid w:val="00872F0A"/>
    <w:rsid w:val="008744A1"/>
    <w:rsid w:val="0087545D"/>
    <w:rsid w:val="00877287"/>
    <w:rsid w:val="00886D25"/>
    <w:rsid w:val="008A513B"/>
    <w:rsid w:val="008B439B"/>
    <w:rsid w:val="008C3653"/>
    <w:rsid w:val="008C38C1"/>
    <w:rsid w:val="008C6641"/>
    <w:rsid w:val="008D2601"/>
    <w:rsid w:val="008D38C0"/>
    <w:rsid w:val="008D4292"/>
    <w:rsid w:val="008D50AD"/>
    <w:rsid w:val="008D5903"/>
    <w:rsid w:val="008E0502"/>
    <w:rsid w:val="008E2B81"/>
    <w:rsid w:val="008E2D3A"/>
    <w:rsid w:val="008E4F6F"/>
    <w:rsid w:val="008F1B40"/>
    <w:rsid w:val="008F2FCA"/>
    <w:rsid w:val="008F365D"/>
    <w:rsid w:val="008F5B57"/>
    <w:rsid w:val="008F6A76"/>
    <w:rsid w:val="008F6CBE"/>
    <w:rsid w:val="0090014D"/>
    <w:rsid w:val="0090118D"/>
    <w:rsid w:val="009030EA"/>
    <w:rsid w:val="00903F97"/>
    <w:rsid w:val="00910E4E"/>
    <w:rsid w:val="00914090"/>
    <w:rsid w:val="00924517"/>
    <w:rsid w:val="00947DB5"/>
    <w:rsid w:val="00951BBB"/>
    <w:rsid w:val="009564BC"/>
    <w:rsid w:val="00963277"/>
    <w:rsid w:val="00964518"/>
    <w:rsid w:val="00965021"/>
    <w:rsid w:val="00966CAA"/>
    <w:rsid w:val="0096790D"/>
    <w:rsid w:val="00973D7B"/>
    <w:rsid w:val="00974B1D"/>
    <w:rsid w:val="009777DA"/>
    <w:rsid w:val="00977B62"/>
    <w:rsid w:val="0098101C"/>
    <w:rsid w:val="00985230"/>
    <w:rsid w:val="00987E68"/>
    <w:rsid w:val="009A23F1"/>
    <w:rsid w:val="009A2638"/>
    <w:rsid w:val="009C142C"/>
    <w:rsid w:val="009C503C"/>
    <w:rsid w:val="009C5A72"/>
    <w:rsid w:val="009D7B0F"/>
    <w:rsid w:val="009E135E"/>
    <w:rsid w:val="009E781B"/>
    <w:rsid w:val="009F09D6"/>
    <w:rsid w:val="009F20F3"/>
    <w:rsid w:val="009F3698"/>
    <w:rsid w:val="009F4D64"/>
    <w:rsid w:val="00A00FAE"/>
    <w:rsid w:val="00A0643F"/>
    <w:rsid w:val="00A122D4"/>
    <w:rsid w:val="00A13E5F"/>
    <w:rsid w:val="00A275E9"/>
    <w:rsid w:val="00A32398"/>
    <w:rsid w:val="00A35406"/>
    <w:rsid w:val="00A36ECB"/>
    <w:rsid w:val="00A465AF"/>
    <w:rsid w:val="00A46AE0"/>
    <w:rsid w:val="00A508D3"/>
    <w:rsid w:val="00A5150E"/>
    <w:rsid w:val="00A52A16"/>
    <w:rsid w:val="00A52C92"/>
    <w:rsid w:val="00A53970"/>
    <w:rsid w:val="00A62EFA"/>
    <w:rsid w:val="00A63238"/>
    <w:rsid w:val="00A7204B"/>
    <w:rsid w:val="00A72437"/>
    <w:rsid w:val="00A83CDE"/>
    <w:rsid w:val="00A858AF"/>
    <w:rsid w:val="00A85E09"/>
    <w:rsid w:val="00A860DC"/>
    <w:rsid w:val="00A87ED7"/>
    <w:rsid w:val="00A9122F"/>
    <w:rsid w:val="00AA69FF"/>
    <w:rsid w:val="00AA78B4"/>
    <w:rsid w:val="00AA7B8C"/>
    <w:rsid w:val="00AB17D5"/>
    <w:rsid w:val="00AB2E6A"/>
    <w:rsid w:val="00AB517E"/>
    <w:rsid w:val="00AB59EB"/>
    <w:rsid w:val="00AC266A"/>
    <w:rsid w:val="00AC3354"/>
    <w:rsid w:val="00AC6FC7"/>
    <w:rsid w:val="00AC726A"/>
    <w:rsid w:val="00AD019B"/>
    <w:rsid w:val="00AD04EC"/>
    <w:rsid w:val="00AD4B7E"/>
    <w:rsid w:val="00AD60C5"/>
    <w:rsid w:val="00AE68EE"/>
    <w:rsid w:val="00AF48A5"/>
    <w:rsid w:val="00B00220"/>
    <w:rsid w:val="00B03C6C"/>
    <w:rsid w:val="00B05888"/>
    <w:rsid w:val="00B15EC1"/>
    <w:rsid w:val="00B257CF"/>
    <w:rsid w:val="00B26B48"/>
    <w:rsid w:val="00B32646"/>
    <w:rsid w:val="00B3303B"/>
    <w:rsid w:val="00B34FB1"/>
    <w:rsid w:val="00B403C9"/>
    <w:rsid w:val="00B5131D"/>
    <w:rsid w:val="00B62A95"/>
    <w:rsid w:val="00B64270"/>
    <w:rsid w:val="00B64F50"/>
    <w:rsid w:val="00B6783D"/>
    <w:rsid w:val="00B74BCB"/>
    <w:rsid w:val="00B872EF"/>
    <w:rsid w:val="00B8787B"/>
    <w:rsid w:val="00B90D91"/>
    <w:rsid w:val="00B935F3"/>
    <w:rsid w:val="00B93C28"/>
    <w:rsid w:val="00B95E7D"/>
    <w:rsid w:val="00B976C3"/>
    <w:rsid w:val="00BA01A9"/>
    <w:rsid w:val="00BB6060"/>
    <w:rsid w:val="00BB7870"/>
    <w:rsid w:val="00BC1BA7"/>
    <w:rsid w:val="00BC3965"/>
    <w:rsid w:val="00BC7C67"/>
    <w:rsid w:val="00BD60C6"/>
    <w:rsid w:val="00BD7BCF"/>
    <w:rsid w:val="00BE1A67"/>
    <w:rsid w:val="00BE5205"/>
    <w:rsid w:val="00BF198F"/>
    <w:rsid w:val="00C01871"/>
    <w:rsid w:val="00C04609"/>
    <w:rsid w:val="00C14C80"/>
    <w:rsid w:val="00C22122"/>
    <w:rsid w:val="00C24DFE"/>
    <w:rsid w:val="00C25516"/>
    <w:rsid w:val="00C33DDE"/>
    <w:rsid w:val="00C346B8"/>
    <w:rsid w:val="00C37445"/>
    <w:rsid w:val="00C406D0"/>
    <w:rsid w:val="00C41C75"/>
    <w:rsid w:val="00C42C57"/>
    <w:rsid w:val="00C44AC2"/>
    <w:rsid w:val="00C46B9E"/>
    <w:rsid w:val="00C56A30"/>
    <w:rsid w:val="00C56D7A"/>
    <w:rsid w:val="00C72A7F"/>
    <w:rsid w:val="00C749E4"/>
    <w:rsid w:val="00C770B2"/>
    <w:rsid w:val="00C8328E"/>
    <w:rsid w:val="00C872CA"/>
    <w:rsid w:val="00C93490"/>
    <w:rsid w:val="00C972C5"/>
    <w:rsid w:val="00CA1D0F"/>
    <w:rsid w:val="00CA3FA7"/>
    <w:rsid w:val="00CA7C7B"/>
    <w:rsid w:val="00CB22CA"/>
    <w:rsid w:val="00CB3BB7"/>
    <w:rsid w:val="00CB3DA6"/>
    <w:rsid w:val="00CB6B82"/>
    <w:rsid w:val="00CB79A8"/>
    <w:rsid w:val="00CC0F1B"/>
    <w:rsid w:val="00CC106A"/>
    <w:rsid w:val="00CE2EC7"/>
    <w:rsid w:val="00CE3DA8"/>
    <w:rsid w:val="00CF2642"/>
    <w:rsid w:val="00CF4702"/>
    <w:rsid w:val="00CF5463"/>
    <w:rsid w:val="00CF7F65"/>
    <w:rsid w:val="00D03AE4"/>
    <w:rsid w:val="00D065BE"/>
    <w:rsid w:val="00D162B2"/>
    <w:rsid w:val="00D20722"/>
    <w:rsid w:val="00D226A9"/>
    <w:rsid w:val="00D25022"/>
    <w:rsid w:val="00D35463"/>
    <w:rsid w:val="00D4040B"/>
    <w:rsid w:val="00D41BC9"/>
    <w:rsid w:val="00D45F7B"/>
    <w:rsid w:val="00D51C59"/>
    <w:rsid w:val="00D5530A"/>
    <w:rsid w:val="00D55572"/>
    <w:rsid w:val="00D561D4"/>
    <w:rsid w:val="00D56DC7"/>
    <w:rsid w:val="00D57203"/>
    <w:rsid w:val="00D653AD"/>
    <w:rsid w:val="00D6582B"/>
    <w:rsid w:val="00D661B5"/>
    <w:rsid w:val="00D75F89"/>
    <w:rsid w:val="00D76317"/>
    <w:rsid w:val="00D84393"/>
    <w:rsid w:val="00DA1A4C"/>
    <w:rsid w:val="00DA661F"/>
    <w:rsid w:val="00DB00E6"/>
    <w:rsid w:val="00DB05CA"/>
    <w:rsid w:val="00DB07D1"/>
    <w:rsid w:val="00DC17E6"/>
    <w:rsid w:val="00DD144D"/>
    <w:rsid w:val="00DD2AEA"/>
    <w:rsid w:val="00DD3996"/>
    <w:rsid w:val="00DE242B"/>
    <w:rsid w:val="00DE28F3"/>
    <w:rsid w:val="00DE3168"/>
    <w:rsid w:val="00DE4DD0"/>
    <w:rsid w:val="00DE7304"/>
    <w:rsid w:val="00DF2694"/>
    <w:rsid w:val="00DF2BCA"/>
    <w:rsid w:val="00DF4FE0"/>
    <w:rsid w:val="00DF5ABB"/>
    <w:rsid w:val="00E01EA5"/>
    <w:rsid w:val="00E02F0D"/>
    <w:rsid w:val="00E04BDF"/>
    <w:rsid w:val="00E0506B"/>
    <w:rsid w:val="00E10D30"/>
    <w:rsid w:val="00E113BF"/>
    <w:rsid w:val="00E20D8F"/>
    <w:rsid w:val="00E309CD"/>
    <w:rsid w:val="00E3308C"/>
    <w:rsid w:val="00E33779"/>
    <w:rsid w:val="00E34159"/>
    <w:rsid w:val="00E41B8B"/>
    <w:rsid w:val="00E43FA1"/>
    <w:rsid w:val="00E46F61"/>
    <w:rsid w:val="00E52369"/>
    <w:rsid w:val="00E52B15"/>
    <w:rsid w:val="00E54299"/>
    <w:rsid w:val="00E55590"/>
    <w:rsid w:val="00E55FD9"/>
    <w:rsid w:val="00E622FF"/>
    <w:rsid w:val="00E6237B"/>
    <w:rsid w:val="00E623C0"/>
    <w:rsid w:val="00E63EAD"/>
    <w:rsid w:val="00E66D0C"/>
    <w:rsid w:val="00E73888"/>
    <w:rsid w:val="00E7450B"/>
    <w:rsid w:val="00E76AC9"/>
    <w:rsid w:val="00E8092D"/>
    <w:rsid w:val="00E836E7"/>
    <w:rsid w:val="00E83A69"/>
    <w:rsid w:val="00E84168"/>
    <w:rsid w:val="00E8734B"/>
    <w:rsid w:val="00E90AE2"/>
    <w:rsid w:val="00E915FA"/>
    <w:rsid w:val="00E9241E"/>
    <w:rsid w:val="00E946D6"/>
    <w:rsid w:val="00E96C3E"/>
    <w:rsid w:val="00EA1209"/>
    <w:rsid w:val="00EA6650"/>
    <w:rsid w:val="00EB0703"/>
    <w:rsid w:val="00EB3CA2"/>
    <w:rsid w:val="00EB633F"/>
    <w:rsid w:val="00ED2F42"/>
    <w:rsid w:val="00ED3B0A"/>
    <w:rsid w:val="00EE1637"/>
    <w:rsid w:val="00EE18D5"/>
    <w:rsid w:val="00EE5476"/>
    <w:rsid w:val="00EE6543"/>
    <w:rsid w:val="00EE6919"/>
    <w:rsid w:val="00EF79C5"/>
    <w:rsid w:val="00F04ECC"/>
    <w:rsid w:val="00F11161"/>
    <w:rsid w:val="00F13A15"/>
    <w:rsid w:val="00F204D4"/>
    <w:rsid w:val="00F22806"/>
    <w:rsid w:val="00F23BCA"/>
    <w:rsid w:val="00F2573D"/>
    <w:rsid w:val="00F30DDE"/>
    <w:rsid w:val="00F34778"/>
    <w:rsid w:val="00F40949"/>
    <w:rsid w:val="00F40CE0"/>
    <w:rsid w:val="00F46D14"/>
    <w:rsid w:val="00F50EF4"/>
    <w:rsid w:val="00F5124B"/>
    <w:rsid w:val="00F51252"/>
    <w:rsid w:val="00F519A7"/>
    <w:rsid w:val="00F61123"/>
    <w:rsid w:val="00F64A77"/>
    <w:rsid w:val="00F67502"/>
    <w:rsid w:val="00F74733"/>
    <w:rsid w:val="00F74EB1"/>
    <w:rsid w:val="00F75993"/>
    <w:rsid w:val="00F82422"/>
    <w:rsid w:val="00F95409"/>
    <w:rsid w:val="00FA0B44"/>
    <w:rsid w:val="00FA3810"/>
    <w:rsid w:val="00FA3BA3"/>
    <w:rsid w:val="00FA604B"/>
    <w:rsid w:val="00FA637E"/>
    <w:rsid w:val="00FA7718"/>
    <w:rsid w:val="00FB27B8"/>
    <w:rsid w:val="00FB3D78"/>
    <w:rsid w:val="00FC36F9"/>
    <w:rsid w:val="00FC3FF4"/>
    <w:rsid w:val="00FC5E5B"/>
    <w:rsid w:val="00FD0814"/>
    <w:rsid w:val="00FD284F"/>
    <w:rsid w:val="00FD2BBB"/>
    <w:rsid w:val="00FD306E"/>
    <w:rsid w:val="00FD36D7"/>
    <w:rsid w:val="00FD7C41"/>
    <w:rsid w:val="00FE1938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71AA"/>
  <w15:chartTrackingRefBased/>
  <w15:docId w15:val="{25D38D5B-B53A-465C-842E-22128E1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DB"/>
    <w:pPr>
      <w:ind w:left="720"/>
      <w:contextualSpacing/>
    </w:pPr>
  </w:style>
  <w:style w:type="paragraph" w:styleId="a4">
    <w:name w:val="Revision"/>
    <w:hidden/>
    <w:uiPriority w:val="99"/>
    <w:semiHidden/>
    <w:rsid w:val="000542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A9"/>
  </w:style>
  <w:style w:type="paragraph" w:styleId="a9">
    <w:name w:val="footer"/>
    <w:basedOn w:val="a"/>
    <w:link w:val="aa"/>
    <w:uiPriority w:val="99"/>
    <w:unhideWhenUsed/>
    <w:rsid w:val="0017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A9"/>
  </w:style>
  <w:style w:type="character" w:styleId="ab">
    <w:name w:val="Hyperlink"/>
    <w:basedOn w:val="a0"/>
    <w:uiPriority w:val="99"/>
    <w:unhideWhenUsed/>
    <w:rsid w:val="007A31F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A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Ощепкова</dc:creator>
  <cp:keywords/>
  <dc:description/>
  <cp:lastModifiedBy>Илья Арапов</cp:lastModifiedBy>
  <cp:revision>4</cp:revision>
  <cp:lastPrinted>2018-12-26T08:52:00Z</cp:lastPrinted>
  <dcterms:created xsi:type="dcterms:W3CDTF">2018-12-26T17:25:00Z</dcterms:created>
  <dcterms:modified xsi:type="dcterms:W3CDTF">2020-11-10T15:43:00Z</dcterms:modified>
</cp:coreProperties>
</file>