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0" w:rsidRDefault="00885764" w:rsidP="00885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64">
        <w:rPr>
          <w:rFonts w:ascii="Times New Roman" w:hAnsi="Times New Roman" w:cs="Times New Roman"/>
          <w:b/>
          <w:sz w:val="24"/>
          <w:szCs w:val="24"/>
        </w:rPr>
        <w:t>Влияние системы ценностей на конфликт интересов разных поколений</w:t>
      </w:r>
    </w:p>
    <w:p w:rsidR="00885764" w:rsidRDefault="00885764" w:rsidP="008857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764">
        <w:rPr>
          <w:rFonts w:ascii="Times New Roman" w:hAnsi="Times New Roman" w:cs="Times New Roman"/>
          <w:b/>
          <w:i/>
          <w:sz w:val="24"/>
          <w:szCs w:val="24"/>
        </w:rPr>
        <w:t>Трифонова Кристина Владимировна</w:t>
      </w:r>
    </w:p>
    <w:p w:rsidR="00885764" w:rsidRDefault="00885764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764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85764" w:rsidRDefault="00885764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</w:t>
      </w:r>
    </w:p>
    <w:p w:rsidR="00885764" w:rsidRDefault="00885764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управления, Ульяновск, Россия</w:t>
      </w:r>
    </w:p>
    <w:p w:rsidR="00885764" w:rsidRPr="00262781" w:rsidRDefault="00885764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781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krstntrfnv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</w:rPr>
          <w:t>1999@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2627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3AEA" w:rsidRPr="00262781" w:rsidRDefault="00C83AEA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781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</w:p>
    <w:p w:rsidR="00C83AEA" w:rsidRPr="00262781" w:rsidRDefault="00C83AEA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781">
        <w:rPr>
          <w:rFonts w:ascii="Times New Roman" w:hAnsi="Times New Roman" w:cs="Times New Roman"/>
          <w:i/>
          <w:sz w:val="24"/>
          <w:szCs w:val="24"/>
        </w:rPr>
        <w:t>Иванова Татьяна Юрьевна</w:t>
      </w:r>
    </w:p>
    <w:p w:rsidR="00C83AEA" w:rsidRPr="001C01C2" w:rsidRDefault="00C83AEA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278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C01C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6278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C0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7" w:history="1"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tivanova</w:t>
        </w:r>
        <w:r w:rsidRPr="001C01C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</w:t>
        </w:r>
        <w:r w:rsidRPr="001C01C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1C01C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26278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1C0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83AEA" w:rsidRDefault="00C83AEA" w:rsidP="00C83AEA">
      <w:pPr>
        <w:spacing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и динамика поколений является одним из главных аспектов, на которых основана жизнедеятельность любого общества. При этом смена данных поколений демонстрируется как особое взаимодействие, а в соответствии с общей позицией социальной науки 20 века, которая впервые была представлена немецким философом и социологом Г. Зиммелем – всякое социальное взаимоотношение содержит в себе двуединство кооперации и конфликта. Именно поэтому важность изучения конфликтного аспекта при взаимодействии представителей разных поколений основана на обязательном понимании его механизмов и причин возникновения</w:t>
      </w:r>
      <w:r w:rsidR="00472CD9">
        <w:rPr>
          <w:rFonts w:ascii="Times New Roman" w:hAnsi="Times New Roman" w:cs="Times New Roman"/>
          <w:sz w:val="24"/>
          <w:szCs w:val="24"/>
        </w:rPr>
        <w:t xml:space="preserve"> </w:t>
      </w:r>
      <w:r w:rsidR="00472CD9" w:rsidRPr="00472CD9">
        <w:rPr>
          <w:rFonts w:ascii="Times New Roman" w:hAnsi="Times New Roman" w:cs="Times New Roman"/>
          <w:sz w:val="24"/>
          <w:szCs w:val="24"/>
        </w:rPr>
        <w:t>[</w:t>
      </w:r>
      <w:r w:rsidR="00246047">
        <w:rPr>
          <w:rFonts w:ascii="Times New Roman" w:hAnsi="Times New Roman" w:cs="Times New Roman"/>
          <w:sz w:val="24"/>
          <w:szCs w:val="24"/>
        </w:rPr>
        <w:t>2</w:t>
      </w:r>
      <w:r w:rsidR="00472CD9" w:rsidRPr="00472C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EA" w:rsidRDefault="00C83AEA" w:rsidP="00C83AEA">
      <w:pPr>
        <w:spacing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Исследованиями данной проблемы в разное время занимались различные учёные – представители философских, социальных и других наук, такие, как И.С.Кон, Т.Лисовский, К.Мангейн, Е.Никонов, Н.Г. Чернышевский и др.</w:t>
      </w:r>
      <w:r w:rsidR="00472CD9" w:rsidRPr="00472CD9">
        <w:rPr>
          <w:rFonts w:ascii="Times New Roman" w:hAnsi="Times New Roman" w:cs="Times New Roman"/>
          <w:sz w:val="24"/>
          <w:szCs w:val="24"/>
        </w:rPr>
        <w:t>[</w:t>
      </w:r>
      <w:r w:rsidR="00246047">
        <w:rPr>
          <w:rFonts w:ascii="Times New Roman" w:hAnsi="Times New Roman" w:cs="Times New Roman"/>
          <w:sz w:val="24"/>
          <w:szCs w:val="24"/>
        </w:rPr>
        <w:t>3</w:t>
      </w:r>
      <w:r w:rsidR="00472CD9" w:rsidRPr="00472C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проблемы конфликтов поколений в условиях современного мира объясняется быстрым развитием общества, глобализацией, искажением традиционных культурных границ, а также изменением ценностей и интересов данных поколений. </w:t>
      </w:r>
    </w:p>
    <w:p w:rsidR="00C83AEA" w:rsidRDefault="00C83AEA" w:rsidP="00C83AEA">
      <w:pPr>
        <w:spacing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исследования явилось комплексное теоретико-практическое изучение взаимоотношений представителей различных поколений.</w:t>
      </w:r>
    </w:p>
    <w:p w:rsidR="00C83AEA" w:rsidRDefault="00C83AEA" w:rsidP="00C83AEA">
      <w:pPr>
        <w:spacing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предполагает разрешение следующих задач:</w:t>
      </w:r>
    </w:p>
    <w:p w:rsidR="00C83AEA" w:rsidRDefault="00C83AEA" w:rsidP="00C83AEA">
      <w:pPr>
        <w:pStyle w:val="a4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теоретических подходов к выявлению сущности</w:t>
      </w:r>
      <w:r w:rsidR="00246047">
        <w:rPr>
          <w:rFonts w:ascii="Times New Roman" w:hAnsi="Times New Roman" w:cs="Times New Roman"/>
          <w:sz w:val="24"/>
          <w:szCs w:val="24"/>
        </w:rPr>
        <w:t xml:space="preserve"> межпоколенного</w:t>
      </w:r>
      <w:r>
        <w:rPr>
          <w:rFonts w:ascii="Times New Roman" w:hAnsi="Times New Roman" w:cs="Times New Roman"/>
          <w:sz w:val="24"/>
          <w:szCs w:val="24"/>
        </w:rPr>
        <w:t xml:space="preserve"> конфликта;</w:t>
      </w:r>
    </w:p>
    <w:p w:rsidR="00C83AEA" w:rsidRDefault="00C83AEA" w:rsidP="00C83AEA">
      <w:pPr>
        <w:pStyle w:val="a4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основных причин возникновения конфликтов</w:t>
      </w:r>
      <w:r w:rsidR="00A71E94">
        <w:rPr>
          <w:rFonts w:ascii="Times New Roman" w:hAnsi="Times New Roman" w:cs="Times New Roman"/>
          <w:sz w:val="24"/>
          <w:szCs w:val="24"/>
        </w:rPr>
        <w:t xml:space="preserve"> между разными поколениями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AEA" w:rsidRDefault="00C83AEA" w:rsidP="00C83AEA">
      <w:pPr>
        <w:pStyle w:val="a4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EA">
        <w:rPr>
          <w:rFonts w:ascii="Times New Roman" w:hAnsi="Times New Roman" w:cs="Times New Roman"/>
          <w:sz w:val="24"/>
          <w:szCs w:val="24"/>
        </w:rPr>
        <w:t>определение возможных путей</w:t>
      </w:r>
      <w:r w:rsidR="00246047">
        <w:rPr>
          <w:rFonts w:ascii="Times New Roman" w:hAnsi="Times New Roman" w:cs="Times New Roman"/>
          <w:sz w:val="24"/>
          <w:szCs w:val="24"/>
        </w:rPr>
        <w:t xml:space="preserve"> урегулирования и</w:t>
      </w:r>
      <w:r w:rsidRPr="00C83AEA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246047">
        <w:rPr>
          <w:rFonts w:ascii="Times New Roman" w:hAnsi="Times New Roman" w:cs="Times New Roman"/>
          <w:sz w:val="24"/>
          <w:szCs w:val="24"/>
        </w:rPr>
        <w:t xml:space="preserve"> данных конфликтов</w:t>
      </w:r>
      <w:r w:rsidRPr="00C83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FA" w:rsidRDefault="00246047" w:rsidP="00F634FA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83AEA">
        <w:rPr>
          <w:rFonts w:ascii="Times New Roman" w:hAnsi="Times New Roman" w:cs="Times New Roman"/>
          <w:sz w:val="24"/>
          <w:szCs w:val="24"/>
        </w:rPr>
        <w:t xml:space="preserve">исследования был проведён сравнительный анализ точек зрения различных авторов относительно </w:t>
      </w:r>
      <w:r w:rsidR="00F634FA">
        <w:rPr>
          <w:rFonts w:ascii="Times New Roman" w:hAnsi="Times New Roman" w:cs="Times New Roman"/>
          <w:sz w:val="24"/>
          <w:szCs w:val="24"/>
        </w:rPr>
        <w:t>сущности</w:t>
      </w:r>
      <w:r w:rsidR="00E623A7">
        <w:rPr>
          <w:rFonts w:ascii="Times New Roman" w:hAnsi="Times New Roman" w:cs="Times New Roman"/>
          <w:sz w:val="24"/>
          <w:szCs w:val="24"/>
        </w:rPr>
        <w:t xml:space="preserve"> межпоколенных</w:t>
      </w:r>
      <w:r w:rsidR="00F634FA">
        <w:rPr>
          <w:rFonts w:ascii="Times New Roman" w:hAnsi="Times New Roman" w:cs="Times New Roman"/>
          <w:sz w:val="24"/>
          <w:szCs w:val="24"/>
        </w:rPr>
        <w:t xml:space="preserve"> конфликтов. </w:t>
      </w:r>
      <w:r w:rsidR="00F634FA" w:rsidRPr="00F634FA">
        <w:rPr>
          <w:rFonts w:ascii="Times New Roman" w:hAnsi="Times New Roman" w:cs="Times New Roman"/>
          <w:sz w:val="24"/>
          <w:szCs w:val="24"/>
        </w:rPr>
        <w:t>Безусловно, авторы данных точек зрения имеют</w:t>
      </w:r>
      <w:r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F634FA" w:rsidRPr="00F634FA">
        <w:rPr>
          <w:rFonts w:ascii="Times New Roman" w:hAnsi="Times New Roman" w:cs="Times New Roman"/>
          <w:sz w:val="24"/>
          <w:szCs w:val="24"/>
        </w:rPr>
        <w:t xml:space="preserve"> различия относительно взглядов на сущность конфликта</w:t>
      </w:r>
      <w:r w:rsidR="00E623A7">
        <w:rPr>
          <w:rFonts w:ascii="Times New Roman" w:hAnsi="Times New Roman" w:cs="Times New Roman"/>
          <w:sz w:val="24"/>
          <w:szCs w:val="24"/>
        </w:rPr>
        <w:t xml:space="preserve"> поколений</w:t>
      </w:r>
      <w:r w:rsidR="00F634FA" w:rsidRPr="00F634FA">
        <w:rPr>
          <w:rFonts w:ascii="Times New Roman" w:hAnsi="Times New Roman" w:cs="Times New Roman"/>
          <w:sz w:val="24"/>
          <w:szCs w:val="24"/>
        </w:rPr>
        <w:t xml:space="preserve">, но все они сходятся на том, что в основе </w:t>
      </w:r>
      <w:r w:rsidR="00E623A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F634FA" w:rsidRPr="00F634FA">
        <w:rPr>
          <w:rFonts w:ascii="Times New Roman" w:hAnsi="Times New Roman" w:cs="Times New Roman"/>
          <w:sz w:val="24"/>
          <w:szCs w:val="24"/>
        </w:rPr>
        <w:t xml:space="preserve">конфликта всегда лежит определённое противоречие. </w:t>
      </w:r>
    </w:p>
    <w:p w:rsidR="00A71E94" w:rsidRDefault="00F634FA" w:rsidP="00E623A7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F634FA">
        <w:rPr>
          <w:rFonts w:ascii="Times New Roman" w:hAnsi="Times New Roman" w:cs="Times New Roman"/>
          <w:sz w:val="24"/>
          <w:szCs w:val="24"/>
        </w:rPr>
        <w:t>На основе данных определений можно сделать вывод,</w:t>
      </w:r>
      <w:r w:rsidR="00246047">
        <w:rPr>
          <w:rFonts w:ascii="Times New Roman" w:hAnsi="Times New Roman" w:cs="Times New Roman"/>
          <w:sz w:val="24"/>
          <w:szCs w:val="24"/>
        </w:rPr>
        <w:t xml:space="preserve"> что</w:t>
      </w:r>
      <w:r w:rsidR="00E623A7">
        <w:rPr>
          <w:rFonts w:ascii="Times New Roman" w:hAnsi="Times New Roman" w:cs="Times New Roman"/>
          <w:sz w:val="24"/>
          <w:szCs w:val="24"/>
        </w:rPr>
        <w:t xml:space="preserve"> </w:t>
      </w:r>
      <w:r w:rsidR="00E623A7" w:rsidRPr="00E623A7">
        <w:rPr>
          <w:rFonts w:ascii="Times New Roman" w:hAnsi="Times New Roman" w:cs="Times New Roman"/>
          <w:sz w:val="24"/>
          <w:szCs w:val="24"/>
        </w:rPr>
        <w:t xml:space="preserve">межпоколенный конфликт </w:t>
      </w:r>
      <w:r w:rsidR="00246047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="00E623A7" w:rsidRPr="00E623A7">
        <w:rPr>
          <w:rFonts w:ascii="Times New Roman" w:hAnsi="Times New Roman" w:cs="Times New Roman"/>
          <w:sz w:val="24"/>
          <w:szCs w:val="24"/>
        </w:rPr>
        <w:t>столкновение противоположных позиций, мнен</w:t>
      </w:r>
      <w:r w:rsidR="00E623A7">
        <w:rPr>
          <w:rFonts w:ascii="Times New Roman" w:hAnsi="Times New Roman" w:cs="Times New Roman"/>
          <w:sz w:val="24"/>
          <w:szCs w:val="24"/>
        </w:rPr>
        <w:t xml:space="preserve">ий, оценок, идей, принадлежащих представителям </w:t>
      </w:r>
      <w:r w:rsidR="00E623A7" w:rsidRPr="00E623A7">
        <w:rPr>
          <w:rFonts w:ascii="Times New Roman" w:hAnsi="Times New Roman" w:cs="Times New Roman"/>
          <w:sz w:val="24"/>
          <w:szCs w:val="24"/>
        </w:rPr>
        <w:t>различных</w:t>
      </w:r>
      <w:r w:rsidR="00E623A7">
        <w:rPr>
          <w:rFonts w:ascii="Times New Roman" w:hAnsi="Times New Roman" w:cs="Times New Roman"/>
          <w:sz w:val="24"/>
          <w:szCs w:val="24"/>
        </w:rPr>
        <w:t xml:space="preserve"> категорий населения</w:t>
      </w:r>
      <w:r w:rsidR="00E623A7" w:rsidRPr="00E623A7">
        <w:rPr>
          <w:rFonts w:ascii="Times New Roman" w:hAnsi="Times New Roman" w:cs="Times New Roman"/>
          <w:sz w:val="24"/>
          <w:szCs w:val="24"/>
        </w:rPr>
        <w:t xml:space="preserve">, </w:t>
      </w:r>
      <w:r w:rsidR="00E623A7" w:rsidRPr="00E623A7">
        <w:rPr>
          <w:rFonts w:ascii="Times New Roman" w:hAnsi="Times New Roman" w:cs="Times New Roman"/>
          <w:sz w:val="24"/>
          <w:szCs w:val="24"/>
        </w:rPr>
        <w:lastRenderedPageBreak/>
        <w:t>которое они пытаются решить с помощью убеждений или дей</w:t>
      </w:r>
      <w:r w:rsidR="00E623A7">
        <w:rPr>
          <w:rFonts w:ascii="Times New Roman" w:hAnsi="Times New Roman" w:cs="Times New Roman"/>
          <w:sz w:val="24"/>
          <w:szCs w:val="24"/>
        </w:rPr>
        <w:t xml:space="preserve">ствий на фоне проявления эмоций либо же делают это </w:t>
      </w:r>
      <w:r w:rsidR="00A71E94">
        <w:rPr>
          <w:rFonts w:ascii="Times New Roman" w:hAnsi="Times New Roman" w:cs="Times New Roman"/>
          <w:sz w:val="24"/>
          <w:szCs w:val="24"/>
        </w:rPr>
        <w:t>в целях осуществления собственной воли</w:t>
      </w:r>
      <w:r w:rsidR="00472CD9" w:rsidRPr="00472CD9">
        <w:rPr>
          <w:rFonts w:ascii="Times New Roman" w:hAnsi="Times New Roman" w:cs="Times New Roman"/>
          <w:sz w:val="24"/>
          <w:szCs w:val="24"/>
        </w:rPr>
        <w:t>[</w:t>
      </w:r>
      <w:r w:rsidR="00246047">
        <w:rPr>
          <w:rFonts w:ascii="Times New Roman" w:hAnsi="Times New Roman" w:cs="Times New Roman"/>
          <w:sz w:val="24"/>
          <w:szCs w:val="24"/>
        </w:rPr>
        <w:t>1</w:t>
      </w:r>
      <w:r w:rsidR="00472CD9" w:rsidRPr="00472CD9">
        <w:rPr>
          <w:rFonts w:ascii="Times New Roman" w:hAnsi="Times New Roman" w:cs="Times New Roman"/>
          <w:sz w:val="24"/>
          <w:szCs w:val="24"/>
        </w:rPr>
        <w:t>]</w:t>
      </w:r>
      <w:r w:rsidR="00A71E94">
        <w:rPr>
          <w:rFonts w:ascii="Times New Roman" w:hAnsi="Times New Roman" w:cs="Times New Roman"/>
          <w:sz w:val="24"/>
          <w:szCs w:val="24"/>
        </w:rPr>
        <w:t>.</w:t>
      </w:r>
    </w:p>
    <w:p w:rsidR="00472CD9" w:rsidRDefault="00A71E94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проведённого исследования были определены основные причины возникновения конфликтов между представителями различных поколений, а именно: </w:t>
      </w:r>
      <w:r w:rsidRPr="008751F8">
        <w:rPr>
          <w:rFonts w:ascii="Times New Roman" w:hAnsi="Times New Roman" w:cs="Times New Roman"/>
          <w:sz w:val="24"/>
          <w:szCs w:val="24"/>
        </w:rPr>
        <w:t>противоречия в</w:t>
      </w:r>
      <w:r w:rsidR="00246047">
        <w:rPr>
          <w:rFonts w:ascii="Times New Roman" w:hAnsi="Times New Roman" w:cs="Times New Roman"/>
          <w:sz w:val="24"/>
          <w:szCs w:val="24"/>
        </w:rPr>
        <w:t xml:space="preserve"> </w:t>
      </w:r>
      <w:r w:rsidRPr="008751F8">
        <w:rPr>
          <w:rFonts w:ascii="Times New Roman" w:hAnsi="Times New Roman" w:cs="Times New Roman"/>
          <w:sz w:val="24"/>
          <w:szCs w:val="24"/>
        </w:rPr>
        <w:t>нормах и правилах поведе</w:t>
      </w:r>
      <w:r w:rsidR="008751F8">
        <w:rPr>
          <w:rFonts w:ascii="Times New Roman" w:hAnsi="Times New Roman" w:cs="Times New Roman"/>
          <w:sz w:val="24"/>
          <w:szCs w:val="24"/>
        </w:rPr>
        <w:t>ния;</w:t>
      </w:r>
      <w:r w:rsidRPr="008751F8">
        <w:rPr>
          <w:rFonts w:ascii="Times New Roman" w:hAnsi="Times New Roman" w:cs="Times New Roman"/>
          <w:sz w:val="24"/>
          <w:szCs w:val="24"/>
        </w:rPr>
        <w:t xml:space="preserve"> </w:t>
      </w:r>
      <w:r w:rsidR="008751F8" w:rsidRPr="008751F8">
        <w:rPr>
          <w:rFonts w:ascii="Times New Roman" w:hAnsi="Times New Roman" w:cs="Times New Roman"/>
          <w:sz w:val="24"/>
          <w:szCs w:val="24"/>
        </w:rPr>
        <w:t>различие духовных</w:t>
      </w:r>
      <w:r w:rsidR="001C01C2">
        <w:rPr>
          <w:rFonts w:ascii="Times New Roman" w:hAnsi="Times New Roman" w:cs="Times New Roman"/>
          <w:sz w:val="24"/>
          <w:szCs w:val="24"/>
        </w:rPr>
        <w:t xml:space="preserve"> </w:t>
      </w:r>
      <w:r w:rsidR="008751F8" w:rsidRPr="008751F8">
        <w:rPr>
          <w:rFonts w:ascii="Times New Roman" w:hAnsi="Times New Roman" w:cs="Times New Roman"/>
          <w:sz w:val="24"/>
          <w:szCs w:val="24"/>
        </w:rPr>
        <w:t>ценностей</w:t>
      </w:r>
      <w:r w:rsidR="008751F8">
        <w:rPr>
          <w:rFonts w:ascii="Times New Roman" w:hAnsi="Times New Roman" w:cs="Times New Roman"/>
          <w:sz w:val="24"/>
          <w:szCs w:val="24"/>
        </w:rPr>
        <w:t xml:space="preserve">; материальный контраст между членами семьи различных поколений; </w:t>
      </w:r>
      <w:r w:rsidR="00246047">
        <w:rPr>
          <w:rFonts w:ascii="Times New Roman" w:hAnsi="Times New Roman" w:cs="Times New Roman"/>
          <w:sz w:val="24"/>
          <w:szCs w:val="24"/>
        </w:rPr>
        <w:t>неприемлемость жизненного</w:t>
      </w:r>
      <w:r w:rsidR="008751F8">
        <w:rPr>
          <w:rFonts w:ascii="Times New Roman" w:hAnsi="Times New Roman" w:cs="Times New Roman"/>
          <w:sz w:val="24"/>
          <w:szCs w:val="24"/>
        </w:rPr>
        <w:t xml:space="preserve"> опыт</w:t>
      </w:r>
      <w:r w:rsidR="00246047">
        <w:rPr>
          <w:rFonts w:ascii="Times New Roman" w:hAnsi="Times New Roman" w:cs="Times New Roman"/>
          <w:sz w:val="24"/>
          <w:szCs w:val="24"/>
        </w:rPr>
        <w:t>а</w:t>
      </w:r>
      <w:r w:rsidR="008751F8">
        <w:rPr>
          <w:rFonts w:ascii="Times New Roman" w:hAnsi="Times New Roman" w:cs="Times New Roman"/>
          <w:sz w:val="24"/>
          <w:szCs w:val="24"/>
        </w:rPr>
        <w:t xml:space="preserve"> старших по</w:t>
      </w:r>
      <w:r w:rsidR="00246047">
        <w:rPr>
          <w:rFonts w:ascii="Times New Roman" w:hAnsi="Times New Roman" w:cs="Times New Roman"/>
          <w:sz w:val="24"/>
          <w:szCs w:val="24"/>
        </w:rPr>
        <w:t xml:space="preserve">колений </w:t>
      </w:r>
      <w:r w:rsidR="008751F8">
        <w:rPr>
          <w:rFonts w:ascii="Times New Roman" w:hAnsi="Times New Roman" w:cs="Times New Roman"/>
          <w:sz w:val="24"/>
          <w:szCs w:val="24"/>
        </w:rPr>
        <w:t>для младших</w:t>
      </w:r>
      <w:r w:rsidR="00246047" w:rsidRPr="00246047">
        <w:rPr>
          <w:rFonts w:ascii="Times New Roman" w:hAnsi="Times New Roman" w:cs="Times New Roman"/>
          <w:sz w:val="24"/>
          <w:szCs w:val="24"/>
        </w:rPr>
        <w:t>[1]</w:t>
      </w:r>
      <w:r w:rsidR="00875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D9" w:rsidRDefault="008751F8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все эти причины связаны с изменением общества, которое формирует иные ценности и интересы у молодых людей.</w:t>
      </w:r>
      <w:r w:rsidR="00472CD9">
        <w:rPr>
          <w:rFonts w:ascii="Times New Roman" w:hAnsi="Times New Roman" w:cs="Times New Roman"/>
          <w:sz w:val="24"/>
          <w:szCs w:val="24"/>
        </w:rPr>
        <w:t xml:space="preserve"> Они больше всего ценят индивидуализм, строят грандиозные планы на будущее и ориентированы на хорошую карьеру и самореализацию. Для людей среднего возраста значимым является стремление к стабильности, семейному благополучию, а также хорошие отношения с другими людьми.</w:t>
      </w:r>
    </w:p>
    <w:p w:rsidR="008751F8" w:rsidRDefault="008751F8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D9">
        <w:rPr>
          <w:rFonts w:ascii="Times New Roman" w:hAnsi="Times New Roman" w:cs="Times New Roman"/>
          <w:sz w:val="24"/>
          <w:szCs w:val="24"/>
        </w:rPr>
        <w:t xml:space="preserve">Всё это формирует определённые различия в системе ценностей разных поколений, в качестве источника и направленности которой выступают прошлое, настоящее и будущее. </w:t>
      </w:r>
      <w:r>
        <w:rPr>
          <w:rFonts w:ascii="Times New Roman" w:hAnsi="Times New Roman" w:cs="Times New Roman"/>
          <w:sz w:val="24"/>
          <w:szCs w:val="24"/>
        </w:rPr>
        <w:t>В связи с этим, представители разных возрастных групп одну и ту же ситуацию могут восприн</w:t>
      </w:r>
      <w:r w:rsidR="00246047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ть по-своему, что и становится почвой к возникновению конфликтов между ними. </w:t>
      </w:r>
    </w:p>
    <w:p w:rsidR="00472CD9" w:rsidRDefault="00472CD9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конфликты поколений будут неизбежны, поэтому приоритетной задачей является урегулирование и разрешение данных конфликтов, которые могут привести к неблагоприятным последствиям для личности и всего общества в целом.</w:t>
      </w:r>
    </w:p>
    <w:p w:rsidR="00E623A7" w:rsidRDefault="00472CD9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E623A7">
        <w:rPr>
          <w:rFonts w:ascii="Times New Roman" w:hAnsi="Times New Roman" w:cs="Times New Roman"/>
          <w:sz w:val="24"/>
          <w:szCs w:val="24"/>
        </w:rPr>
        <w:t>были предложены различные пути разрешения данной проблемы</w:t>
      </w:r>
      <w:r w:rsidR="00D46ECD">
        <w:rPr>
          <w:rFonts w:ascii="Times New Roman" w:hAnsi="Times New Roman" w:cs="Times New Roman"/>
          <w:sz w:val="24"/>
          <w:szCs w:val="24"/>
        </w:rPr>
        <w:t>, среди которых можно выделить следующие:</w:t>
      </w:r>
    </w:p>
    <w:p w:rsidR="00D46ECD" w:rsidRDefault="00D46ECD" w:rsidP="00D46ECD">
      <w:pPr>
        <w:pStyle w:val="a4"/>
        <w:numPr>
          <w:ilvl w:val="3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возникшие конфликты можно разрешить только обоюдными усилиями, поэтому представителям различных возрастных групп необходимо уметь сотрудничать и приходить к некому компромиссу, считаться с мнением друг друга;</w:t>
      </w:r>
    </w:p>
    <w:p w:rsidR="00D46ECD" w:rsidRDefault="00D46ECD" w:rsidP="00472CD9">
      <w:pPr>
        <w:pStyle w:val="a4"/>
        <w:numPr>
          <w:ilvl w:val="3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поколению необходимо давать определённую «свободу»</w:t>
      </w:r>
      <w:r w:rsidR="0024604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действиях младшему, а младшему поколению необходимо научиться</w:t>
      </w:r>
      <w:r w:rsidR="00472CD9">
        <w:rPr>
          <w:rFonts w:ascii="Times New Roman" w:hAnsi="Times New Roman" w:cs="Times New Roman"/>
          <w:sz w:val="24"/>
          <w:szCs w:val="24"/>
        </w:rPr>
        <w:t xml:space="preserve"> прислушиваться</w:t>
      </w:r>
      <w:r w:rsidR="00246047">
        <w:rPr>
          <w:rFonts w:ascii="Times New Roman" w:hAnsi="Times New Roman" w:cs="Times New Roman"/>
          <w:sz w:val="24"/>
          <w:szCs w:val="24"/>
        </w:rPr>
        <w:t xml:space="preserve"> и уважать старших</w:t>
      </w:r>
      <w:r w:rsidR="00472CD9">
        <w:rPr>
          <w:rFonts w:ascii="Times New Roman" w:hAnsi="Times New Roman" w:cs="Times New Roman"/>
          <w:sz w:val="24"/>
          <w:szCs w:val="24"/>
        </w:rPr>
        <w:t>.</w:t>
      </w:r>
    </w:p>
    <w:p w:rsidR="00472CD9" w:rsidRDefault="00472CD9" w:rsidP="00472CD9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2CD9">
        <w:rPr>
          <w:rFonts w:ascii="Times New Roman" w:hAnsi="Times New Roman" w:cs="Times New Roman"/>
          <w:sz w:val="24"/>
          <w:szCs w:val="24"/>
        </w:rPr>
        <w:t>Полученные в результате исследования выводы могут быть применены в практике социальной работы с молодыми людьми, семьёй, пожилыми людьми, а также иными категориями граждан.</w:t>
      </w:r>
    </w:p>
    <w:p w:rsidR="00472CD9" w:rsidRDefault="00472CD9" w:rsidP="00472CD9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D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46047" w:rsidRPr="00246047" w:rsidRDefault="00246047" w:rsidP="00246047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6047">
        <w:rPr>
          <w:rFonts w:ascii="Times New Roman" w:hAnsi="Times New Roman" w:cs="Times New Roman"/>
          <w:sz w:val="24"/>
          <w:szCs w:val="24"/>
        </w:rPr>
        <w:t>Гарник</w:t>
      </w:r>
      <w:bookmarkStart w:id="0" w:name="_GoBack"/>
      <w:bookmarkEnd w:id="0"/>
      <w:r w:rsidRPr="00246047">
        <w:rPr>
          <w:rFonts w:ascii="Times New Roman" w:hAnsi="Times New Roman" w:cs="Times New Roman"/>
          <w:sz w:val="24"/>
          <w:szCs w:val="24"/>
        </w:rPr>
        <w:t>, М. Д. Исследование межпоколенных конфликтов в российской науке (2008–2018 гг.): библиометрический анализ // Молодой ученый. 2019.№19 (257).</w:t>
      </w:r>
    </w:p>
    <w:p w:rsidR="00472CD9" w:rsidRDefault="00246047" w:rsidP="00472CD9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2CD9">
        <w:rPr>
          <w:rFonts w:ascii="Times New Roman" w:hAnsi="Times New Roman" w:cs="Times New Roman"/>
          <w:sz w:val="24"/>
          <w:szCs w:val="24"/>
        </w:rPr>
        <w:t xml:space="preserve">Ермакова С.Н. Аксиологический контекст конфликта отцов и детей </w:t>
      </w:r>
      <w:r w:rsidR="00472CD9" w:rsidRPr="00472CD9">
        <w:rPr>
          <w:rFonts w:ascii="Times New Roman" w:hAnsi="Times New Roman" w:cs="Times New Roman"/>
          <w:sz w:val="24"/>
          <w:szCs w:val="24"/>
        </w:rPr>
        <w:t>//</w:t>
      </w:r>
      <w:r w:rsidR="00472CD9">
        <w:rPr>
          <w:rFonts w:ascii="Times New Roman" w:hAnsi="Times New Roman" w:cs="Times New Roman"/>
          <w:sz w:val="24"/>
          <w:szCs w:val="24"/>
        </w:rPr>
        <w:t xml:space="preserve"> Скиф. Вопросы студенческой науки.2020.№1(41).</w:t>
      </w:r>
    </w:p>
    <w:p w:rsidR="00472CD9" w:rsidRPr="00472CD9" w:rsidRDefault="00246047" w:rsidP="00246047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2CD9">
        <w:rPr>
          <w:rFonts w:ascii="Times New Roman" w:hAnsi="Times New Roman" w:cs="Times New Roman"/>
          <w:sz w:val="24"/>
          <w:szCs w:val="24"/>
        </w:rPr>
        <w:t xml:space="preserve">Сыроед Н.С. Конфликт поколений как социальная проблема </w:t>
      </w:r>
      <w:r w:rsidR="00472CD9" w:rsidRPr="00472CD9">
        <w:rPr>
          <w:rFonts w:ascii="Times New Roman" w:hAnsi="Times New Roman" w:cs="Times New Roman"/>
          <w:sz w:val="24"/>
          <w:szCs w:val="24"/>
        </w:rPr>
        <w:t>//</w:t>
      </w:r>
      <w:r w:rsidR="00472CD9">
        <w:rPr>
          <w:rFonts w:ascii="Times New Roman" w:hAnsi="Times New Roman" w:cs="Times New Roman"/>
          <w:sz w:val="24"/>
          <w:szCs w:val="24"/>
        </w:rPr>
        <w:t xml:space="preserve"> Общество: социология, психология, педагогика, 2016.</w:t>
      </w:r>
      <w:r w:rsidR="001C01C2">
        <w:rPr>
          <w:rFonts w:ascii="Times New Roman" w:hAnsi="Times New Roman" w:cs="Times New Roman"/>
          <w:sz w:val="24"/>
          <w:szCs w:val="24"/>
        </w:rPr>
        <w:t>№8.</w:t>
      </w:r>
    </w:p>
    <w:p w:rsidR="00D46ECD" w:rsidRPr="00D46ECD" w:rsidRDefault="00D46ECD" w:rsidP="00D46ECD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3AEA" w:rsidRPr="008751F8" w:rsidRDefault="008751F8" w:rsidP="008751F8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94" w:rsidRPr="0087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FA" w:rsidRPr="00C83AEA" w:rsidRDefault="00F634FA" w:rsidP="00F634FA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885764" w:rsidRPr="00885764" w:rsidRDefault="00C83AEA" w:rsidP="00885764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83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64" w:rsidRPr="00885764" w:rsidRDefault="00885764" w:rsidP="008857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85764" w:rsidRPr="00885764" w:rsidSect="008857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7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852C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06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115D94"/>
    <w:multiLevelType w:val="hybridMultilevel"/>
    <w:tmpl w:val="8C7CD1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D8"/>
    <w:rsid w:val="00022EB0"/>
    <w:rsid w:val="001C01C2"/>
    <w:rsid w:val="00246047"/>
    <w:rsid w:val="00262781"/>
    <w:rsid w:val="002E3CD8"/>
    <w:rsid w:val="003B27E7"/>
    <w:rsid w:val="00472CD9"/>
    <w:rsid w:val="008751F8"/>
    <w:rsid w:val="00885764"/>
    <w:rsid w:val="00A71E94"/>
    <w:rsid w:val="00C83AEA"/>
    <w:rsid w:val="00D46ECD"/>
    <w:rsid w:val="00E623A7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7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7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vanova.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tntrfnv19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2020-11-12T08:09:00Z</dcterms:created>
  <dcterms:modified xsi:type="dcterms:W3CDTF">2020-11-12T15:48:00Z</dcterms:modified>
</cp:coreProperties>
</file>