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08" w:rsidRPr="0069675A" w:rsidRDefault="002D1F08" w:rsidP="002439A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5A">
        <w:rPr>
          <w:rFonts w:ascii="Times New Roman" w:hAnsi="Times New Roman" w:cs="Times New Roman"/>
          <w:b/>
          <w:sz w:val="24"/>
          <w:szCs w:val="24"/>
        </w:rPr>
        <w:t>Индивидуально-психологические характеристики зрелого человека в современном обществе</w:t>
      </w:r>
    </w:p>
    <w:p w:rsidR="006C47A6" w:rsidRPr="002439A5" w:rsidRDefault="006C47A6" w:rsidP="002439A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439A5">
        <w:rPr>
          <w:rFonts w:ascii="Times New Roman" w:hAnsi="Times New Roman" w:cs="Times New Roman"/>
          <w:b/>
          <w:i/>
          <w:sz w:val="24"/>
          <w:szCs w:val="24"/>
        </w:rPr>
        <w:t>Бакеева</w:t>
      </w:r>
      <w:proofErr w:type="spellEnd"/>
      <w:r w:rsidRPr="002439A5">
        <w:rPr>
          <w:rFonts w:ascii="Times New Roman" w:hAnsi="Times New Roman" w:cs="Times New Roman"/>
          <w:b/>
          <w:i/>
          <w:sz w:val="24"/>
          <w:szCs w:val="24"/>
        </w:rPr>
        <w:t xml:space="preserve"> Полина Андреевна</w:t>
      </w:r>
    </w:p>
    <w:p w:rsidR="006C47A6" w:rsidRPr="002439A5" w:rsidRDefault="006C47A6" w:rsidP="002439A5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9A5">
        <w:rPr>
          <w:rFonts w:ascii="Times New Roman" w:hAnsi="Times New Roman" w:cs="Times New Roman"/>
          <w:i/>
          <w:sz w:val="24"/>
          <w:szCs w:val="24"/>
        </w:rPr>
        <w:t>Сту</w:t>
      </w:r>
      <w:r w:rsidR="005A6513">
        <w:rPr>
          <w:rFonts w:ascii="Times New Roman" w:hAnsi="Times New Roman" w:cs="Times New Roman"/>
          <w:i/>
          <w:sz w:val="24"/>
          <w:szCs w:val="24"/>
        </w:rPr>
        <w:t>ден</w:t>
      </w:r>
      <w:r w:rsidRPr="002439A5">
        <w:rPr>
          <w:rFonts w:ascii="Times New Roman" w:hAnsi="Times New Roman" w:cs="Times New Roman"/>
          <w:i/>
          <w:sz w:val="24"/>
          <w:szCs w:val="24"/>
        </w:rPr>
        <w:t>тка</w:t>
      </w:r>
    </w:p>
    <w:p w:rsidR="006C47A6" w:rsidRPr="002439A5" w:rsidRDefault="006C47A6" w:rsidP="002439A5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9A5">
        <w:rPr>
          <w:rFonts w:ascii="Times New Roman" w:hAnsi="Times New Roman" w:cs="Times New Roman"/>
          <w:i/>
          <w:sz w:val="24"/>
          <w:szCs w:val="24"/>
        </w:rPr>
        <w:t xml:space="preserve">Ульяновский государственный университет, факультет гуманитарных наук и социальных технологий, </w:t>
      </w:r>
      <w:proofErr w:type="spellStart"/>
      <w:r w:rsidRPr="002439A5">
        <w:rPr>
          <w:rFonts w:ascii="Times New Roman" w:hAnsi="Times New Roman" w:cs="Times New Roman"/>
          <w:i/>
          <w:sz w:val="24"/>
          <w:szCs w:val="24"/>
        </w:rPr>
        <w:t>Ульяносвк</w:t>
      </w:r>
      <w:proofErr w:type="spellEnd"/>
      <w:r w:rsidRPr="002439A5">
        <w:rPr>
          <w:rFonts w:ascii="Times New Roman" w:hAnsi="Times New Roman" w:cs="Times New Roman"/>
          <w:i/>
          <w:sz w:val="24"/>
          <w:szCs w:val="24"/>
        </w:rPr>
        <w:t>, Россия</w:t>
      </w:r>
    </w:p>
    <w:p w:rsidR="006C47A6" w:rsidRPr="002439A5" w:rsidRDefault="006C47A6" w:rsidP="002439A5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9A5">
        <w:rPr>
          <w:rFonts w:ascii="Times New Roman" w:hAnsi="Times New Roman" w:cs="Times New Roman"/>
          <w:i/>
          <w:iCs/>
          <w:sz w:val="24"/>
          <w:szCs w:val="24"/>
        </w:rPr>
        <w:t>E–</w:t>
      </w:r>
      <w:proofErr w:type="spellStart"/>
      <w:r w:rsidRPr="002439A5">
        <w:rPr>
          <w:rFonts w:ascii="Times New Roman" w:hAnsi="Times New Roman" w:cs="Times New Roman"/>
          <w:i/>
          <w:iCs/>
          <w:sz w:val="24"/>
          <w:szCs w:val="24"/>
        </w:rPr>
        <w:t>mail</w:t>
      </w:r>
      <w:proofErr w:type="spellEnd"/>
      <w:r w:rsidRPr="002439A5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Pr="002439A5">
        <w:rPr>
          <w:rFonts w:ascii="Times New Roman" w:hAnsi="Times New Roman" w:cs="Times New Roman"/>
          <w:i/>
          <w:iCs/>
          <w:sz w:val="24"/>
          <w:szCs w:val="24"/>
          <w:lang w:val="en-US"/>
        </w:rPr>
        <w:t>vernal</w:t>
      </w:r>
      <w:r w:rsidRPr="002439A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439A5">
        <w:rPr>
          <w:rFonts w:ascii="Times New Roman" w:hAnsi="Times New Roman" w:cs="Times New Roman"/>
          <w:i/>
          <w:iCs/>
          <w:sz w:val="24"/>
          <w:szCs w:val="24"/>
          <w:lang w:val="en-US"/>
        </w:rPr>
        <w:t>sunrise</w:t>
      </w:r>
      <w:r w:rsidRPr="002439A5">
        <w:rPr>
          <w:rFonts w:ascii="Times New Roman" w:hAnsi="Times New Roman" w:cs="Times New Roman"/>
          <w:i/>
          <w:iCs/>
          <w:sz w:val="24"/>
          <w:szCs w:val="24"/>
        </w:rPr>
        <w:t>@</w:t>
      </w:r>
      <w:proofErr w:type="spellStart"/>
      <w:r w:rsidRPr="002439A5">
        <w:rPr>
          <w:rFonts w:ascii="Times New Roman" w:hAnsi="Times New Roman" w:cs="Times New Roman"/>
          <w:i/>
          <w:iCs/>
          <w:sz w:val="24"/>
          <w:szCs w:val="24"/>
          <w:lang w:val="en-US"/>
        </w:rPr>
        <w:t>yandex</w:t>
      </w:r>
      <w:proofErr w:type="spellEnd"/>
      <w:r w:rsidRPr="002439A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2439A5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CB4F9B" w:rsidRPr="006766EB" w:rsidRDefault="00A46584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>«</w:t>
      </w:r>
      <w:r w:rsidR="00BB7279" w:rsidRPr="006766EB">
        <w:rPr>
          <w:rFonts w:ascii="Times New Roman" w:hAnsi="Times New Roman" w:cs="Times New Roman"/>
          <w:sz w:val="24"/>
          <w:szCs w:val="24"/>
        </w:rPr>
        <w:t>Зрелость – это переход от ожидания внешней поддержки к обретению внутренней</w:t>
      </w:r>
      <w:r w:rsidRPr="006766EB">
        <w:rPr>
          <w:rFonts w:ascii="Times New Roman" w:hAnsi="Times New Roman" w:cs="Times New Roman"/>
          <w:sz w:val="24"/>
          <w:szCs w:val="24"/>
        </w:rPr>
        <w:t xml:space="preserve">» </w:t>
      </w:r>
      <w:r w:rsidR="006766EB" w:rsidRPr="006766EB">
        <w:rPr>
          <w:rFonts w:ascii="Times New Roman" w:hAnsi="Times New Roman" w:cs="Times New Roman"/>
          <w:sz w:val="24"/>
          <w:szCs w:val="24"/>
        </w:rPr>
        <w:t>(</w:t>
      </w:r>
      <w:r w:rsidRPr="006766EB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6766EB">
        <w:rPr>
          <w:rFonts w:ascii="Times New Roman" w:hAnsi="Times New Roman" w:cs="Times New Roman"/>
          <w:sz w:val="24"/>
          <w:szCs w:val="24"/>
        </w:rPr>
        <w:t>Пёрлз</w:t>
      </w:r>
      <w:proofErr w:type="spellEnd"/>
      <w:r w:rsidR="006766EB" w:rsidRPr="006766EB">
        <w:rPr>
          <w:rFonts w:ascii="Times New Roman" w:hAnsi="Times New Roman" w:cs="Times New Roman"/>
          <w:sz w:val="24"/>
          <w:szCs w:val="24"/>
        </w:rPr>
        <w:t xml:space="preserve">, 2020 г.) </w:t>
      </w:r>
      <w:r w:rsidR="00CB4F9B" w:rsidRPr="006766EB">
        <w:rPr>
          <w:rFonts w:ascii="Times New Roman" w:hAnsi="Times New Roman" w:cs="Times New Roman"/>
          <w:sz w:val="24"/>
          <w:szCs w:val="24"/>
        </w:rPr>
        <w:t>[</w:t>
      </w:r>
      <w:r w:rsidR="00264044" w:rsidRPr="006766EB">
        <w:rPr>
          <w:rFonts w:ascii="Times New Roman" w:hAnsi="Times New Roman" w:cs="Times New Roman"/>
          <w:sz w:val="24"/>
          <w:szCs w:val="24"/>
        </w:rPr>
        <w:t>4</w:t>
      </w:r>
      <w:r w:rsidR="00CB4F9B" w:rsidRPr="006766EB">
        <w:rPr>
          <w:rFonts w:ascii="Times New Roman" w:hAnsi="Times New Roman" w:cs="Times New Roman"/>
          <w:sz w:val="24"/>
          <w:szCs w:val="24"/>
        </w:rPr>
        <w:t>]</w:t>
      </w:r>
      <w:r w:rsidR="00BB7279" w:rsidRPr="006766EB">
        <w:rPr>
          <w:rFonts w:ascii="Times New Roman" w:hAnsi="Times New Roman" w:cs="Times New Roman"/>
          <w:sz w:val="24"/>
          <w:szCs w:val="24"/>
        </w:rPr>
        <w:t xml:space="preserve">. </w:t>
      </w:r>
      <w:r w:rsidRPr="006766EB">
        <w:rPr>
          <w:rFonts w:ascii="Times New Roman" w:hAnsi="Times New Roman" w:cs="Times New Roman"/>
          <w:sz w:val="24"/>
          <w:szCs w:val="24"/>
        </w:rPr>
        <w:t xml:space="preserve">Иными словами, зрелость заключается в приобретении человеком ответственности </w:t>
      </w:r>
      <w:r w:rsidR="00CB4F9B" w:rsidRPr="006766EB">
        <w:rPr>
          <w:rFonts w:ascii="Times New Roman" w:hAnsi="Times New Roman" w:cs="Times New Roman"/>
          <w:sz w:val="24"/>
          <w:szCs w:val="24"/>
        </w:rPr>
        <w:t xml:space="preserve">за решения и </w:t>
      </w:r>
      <w:r w:rsidRPr="006766EB">
        <w:rPr>
          <w:rFonts w:ascii="Times New Roman" w:hAnsi="Times New Roman" w:cs="Times New Roman"/>
          <w:sz w:val="24"/>
          <w:szCs w:val="24"/>
        </w:rPr>
        <w:t xml:space="preserve">собственные поступки. </w:t>
      </w:r>
      <w:r w:rsidR="00CB4F9B" w:rsidRPr="006766EB">
        <w:rPr>
          <w:rFonts w:ascii="Times New Roman" w:hAnsi="Times New Roman" w:cs="Times New Roman"/>
          <w:sz w:val="24"/>
          <w:szCs w:val="24"/>
        </w:rPr>
        <w:t>Данную мысль поддерживают и развивают другие авторы, отмечая важность сформированных характеристик и принятие их в себе [</w:t>
      </w:r>
      <w:r w:rsidR="00264044" w:rsidRPr="006766EB">
        <w:rPr>
          <w:rFonts w:ascii="Times New Roman" w:hAnsi="Times New Roman" w:cs="Times New Roman"/>
          <w:sz w:val="24"/>
          <w:szCs w:val="24"/>
        </w:rPr>
        <w:t>1,2</w:t>
      </w:r>
      <w:r w:rsidR="00CB4F9B" w:rsidRPr="006766EB">
        <w:rPr>
          <w:rFonts w:ascii="Times New Roman" w:hAnsi="Times New Roman" w:cs="Times New Roman"/>
          <w:sz w:val="24"/>
          <w:szCs w:val="24"/>
        </w:rPr>
        <w:t xml:space="preserve">]. Таким образом, </w:t>
      </w:r>
      <w:r w:rsidR="00B36AEB" w:rsidRPr="006766EB">
        <w:rPr>
          <w:rFonts w:ascii="Times New Roman" w:hAnsi="Times New Roman" w:cs="Times New Roman"/>
          <w:sz w:val="24"/>
          <w:szCs w:val="24"/>
        </w:rPr>
        <w:t xml:space="preserve">зрелость </w:t>
      </w:r>
      <w:r w:rsidR="00A22ACF" w:rsidRPr="006766EB">
        <w:rPr>
          <w:rFonts w:ascii="Times New Roman" w:hAnsi="Times New Roman" w:cs="Times New Roman"/>
          <w:sz w:val="24"/>
          <w:szCs w:val="24"/>
        </w:rPr>
        <w:t xml:space="preserve">раскрывается через </w:t>
      </w:r>
      <w:r w:rsidR="00B36AEB" w:rsidRPr="006766EB">
        <w:rPr>
          <w:rFonts w:ascii="Times New Roman" w:hAnsi="Times New Roman" w:cs="Times New Roman"/>
          <w:sz w:val="24"/>
          <w:szCs w:val="24"/>
        </w:rPr>
        <w:t>лич</w:t>
      </w:r>
      <w:r w:rsidR="00A22ACF" w:rsidRPr="006766EB">
        <w:rPr>
          <w:rFonts w:ascii="Times New Roman" w:hAnsi="Times New Roman" w:cs="Times New Roman"/>
          <w:sz w:val="24"/>
          <w:szCs w:val="24"/>
        </w:rPr>
        <w:t>ностные особенности</w:t>
      </w:r>
      <w:r w:rsidR="00B36AEB" w:rsidRPr="006766EB">
        <w:rPr>
          <w:rFonts w:ascii="Times New Roman" w:hAnsi="Times New Roman" w:cs="Times New Roman"/>
          <w:sz w:val="24"/>
          <w:szCs w:val="24"/>
        </w:rPr>
        <w:t xml:space="preserve"> человека. </w:t>
      </w:r>
    </w:p>
    <w:p w:rsidR="00E862E0" w:rsidRPr="006766EB" w:rsidRDefault="00E862E0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>Понятие «личность», с научной точки зрения, подразумевает структуру человека, состоящую</w:t>
      </w:r>
      <w:r w:rsidR="00D74AFD" w:rsidRPr="006766EB">
        <w:rPr>
          <w:rFonts w:ascii="Times New Roman" w:hAnsi="Times New Roman" w:cs="Times New Roman"/>
          <w:sz w:val="24"/>
          <w:szCs w:val="24"/>
        </w:rPr>
        <w:t xml:space="preserve"> строго</w:t>
      </w:r>
      <w:r w:rsidRPr="006766EB">
        <w:rPr>
          <w:rFonts w:ascii="Times New Roman" w:hAnsi="Times New Roman" w:cs="Times New Roman"/>
          <w:sz w:val="24"/>
          <w:szCs w:val="24"/>
        </w:rPr>
        <w:t xml:space="preserve"> из</w:t>
      </w:r>
      <w:r w:rsidR="00D74AFD" w:rsidRPr="006766EB">
        <w:rPr>
          <w:rFonts w:ascii="Times New Roman" w:hAnsi="Times New Roman" w:cs="Times New Roman"/>
          <w:sz w:val="24"/>
          <w:szCs w:val="24"/>
        </w:rPr>
        <w:t xml:space="preserve"> </w:t>
      </w:r>
      <w:r w:rsidR="00B36AEB" w:rsidRPr="006766EB">
        <w:rPr>
          <w:rFonts w:ascii="Times New Roman" w:hAnsi="Times New Roman" w:cs="Times New Roman"/>
          <w:sz w:val="24"/>
          <w:szCs w:val="24"/>
        </w:rPr>
        <w:t>индивидуальных психологических</w:t>
      </w:r>
      <w:r w:rsidR="00D74AFD" w:rsidRPr="006766EB">
        <w:rPr>
          <w:rFonts w:ascii="Times New Roman" w:hAnsi="Times New Roman" w:cs="Times New Roman"/>
          <w:sz w:val="24"/>
          <w:szCs w:val="24"/>
        </w:rPr>
        <w:t xml:space="preserve"> и социальных</w:t>
      </w:r>
      <w:r w:rsidRPr="006766EB">
        <w:rPr>
          <w:rFonts w:ascii="Times New Roman" w:hAnsi="Times New Roman" w:cs="Times New Roman"/>
          <w:sz w:val="24"/>
          <w:szCs w:val="24"/>
        </w:rPr>
        <w:t xml:space="preserve"> характеристик </w:t>
      </w:r>
      <w:r w:rsidR="00264044" w:rsidRPr="006766EB">
        <w:rPr>
          <w:rFonts w:ascii="Times New Roman" w:hAnsi="Times New Roman" w:cs="Times New Roman"/>
          <w:sz w:val="24"/>
          <w:szCs w:val="24"/>
        </w:rPr>
        <w:t>[3</w:t>
      </w:r>
      <w:r w:rsidRPr="006766EB">
        <w:rPr>
          <w:rFonts w:ascii="Times New Roman" w:hAnsi="Times New Roman" w:cs="Times New Roman"/>
          <w:sz w:val="24"/>
          <w:szCs w:val="24"/>
        </w:rPr>
        <w:t>].</w:t>
      </w:r>
      <w:r w:rsidR="00B36AEB" w:rsidRPr="006766EB">
        <w:rPr>
          <w:rFonts w:ascii="Times New Roman" w:hAnsi="Times New Roman" w:cs="Times New Roman"/>
          <w:sz w:val="24"/>
          <w:szCs w:val="24"/>
        </w:rPr>
        <w:t xml:space="preserve"> В виду специфики нашей деятельност</w:t>
      </w:r>
      <w:r w:rsidR="007C105D" w:rsidRPr="006766EB">
        <w:rPr>
          <w:rFonts w:ascii="Times New Roman" w:hAnsi="Times New Roman" w:cs="Times New Roman"/>
          <w:sz w:val="24"/>
          <w:szCs w:val="24"/>
        </w:rPr>
        <w:t>и, нас интересует первый аспект.</w:t>
      </w:r>
      <w:r w:rsidR="00390264" w:rsidRPr="006766EB">
        <w:rPr>
          <w:rFonts w:ascii="Times New Roman" w:hAnsi="Times New Roman" w:cs="Times New Roman"/>
          <w:sz w:val="24"/>
          <w:szCs w:val="24"/>
        </w:rPr>
        <w:t xml:space="preserve"> Он включает в себя </w:t>
      </w:r>
      <w:proofErr w:type="spellStart"/>
      <w:r w:rsidR="00390264" w:rsidRPr="006766EB">
        <w:rPr>
          <w:rFonts w:ascii="Times New Roman" w:hAnsi="Times New Roman" w:cs="Times New Roman"/>
          <w:sz w:val="24"/>
          <w:szCs w:val="24"/>
        </w:rPr>
        <w:t>внутриличностные</w:t>
      </w:r>
      <w:proofErr w:type="spellEnd"/>
      <w:r w:rsidR="00390264" w:rsidRPr="006766EB">
        <w:rPr>
          <w:rFonts w:ascii="Times New Roman" w:hAnsi="Times New Roman" w:cs="Times New Roman"/>
          <w:sz w:val="24"/>
          <w:szCs w:val="24"/>
        </w:rPr>
        <w:t xml:space="preserve"> черты человека.</w:t>
      </w:r>
    </w:p>
    <w:p w:rsidR="00A22ACF" w:rsidRPr="006766EB" w:rsidRDefault="00A22ACF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>Следуя из вышесказанного, мы поставили перед собой цель - выявить личностные особенности людей второго периода зрелости.</w:t>
      </w:r>
    </w:p>
    <w:p w:rsidR="00A22ACF" w:rsidRPr="006766EB" w:rsidRDefault="00A22ACF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 xml:space="preserve">Нами было проведено исследование, в котором приняло участие 54 человека, 18 мужчин от 36 до 60 лет и 36 женщины в возрасте от 36 до 55 лет. Личностные особенности респондентов оценивались при помощи пятифакторного личностного опросника </w:t>
      </w:r>
      <w:proofErr w:type="spellStart"/>
      <w:r w:rsidRPr="006766EB">
        <w:rPr>
          <w:rFonts w:ascii="Times New Roman" w:hAnsi="Times New Roman" w:cs="Times New Roman"/>
          <w:sz w:val="24"/>
          <w:szCs w:val="24"/>
        </w:rPr>
        <w:t>МакКрае-Коста</w:t>
      </w:r>
      <w:proofErr w:type="spellEnd"/>
      <w:r w:rsidRPr="006766EB">
        <w:rPr>
          <w:rFonts w:ascii="Times New Roman" w:hAnsi="Times New Roman" w:cs="Times New Roman"/>
          <w:sz w:val="24"/>
          <w:szCs w:val="24"/>
        </w:rPr>
        <w:t>.</w:t>
      </w:r>
    </w:p>
    <w:p w:rsidR="00A529C9" w:rsidRPr="006766EB" w:rsidRDefault="009579E2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данного опросника является разделение всех </w:t>
      </w:r>
      <w:r w:rsidR="003B3052" w:rsidRPr="006766EB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6766EB">
        <w:rPr>
          <w:rFonts w:ascii="Times New Roman" w:hAnsi="Times New Roman" w:cs="Times New Roman"/>
          <w:sz w:val="24"/>
          <w:szCs w:val="24"/>
        </w:rPr>
        <w:t xml:space="preserve"> черт на пять основных </w:t>
      </w:r>
      <w:r w:rsidR="003B3052" w:rsidRPr="006766EB">
        <w:rPr>
          <w:rFonts w:ascii="Times New Roman" w:hAnsi="Times New Roman" w:cs="Times New Roman"/>
          <w:sz w:val="24"/>
          <w:szCs w:val="24"/>
        </w:rPr>
        <w:t xml:space="preserve">групп. Кроме того, результаты опросника предполагают </w:t>
      </w:r>
      <w:proofErr w:type="spellStart"/>
      <w:r w:rsidR="003B3052" w:rsidRPr="006766EB">
        <w:rPr>
          <w:rFonts w:ascii="Times New Roman" w:hAnsi="Times New Roman" w:cs="Times New Roman"/>
          <w:sz w:val="24"/>
          <w:szCs w:val="24"/>
        </w:rPr>
        <w:t>дуальность</w:t>
      </w:r>
      <w:proofErr w:type="spellEnd"/>
      <w:r w:rsidR="003B3052" w:rsidRPr="006766EB">
        <w:rPr>
          <w:rFonts w:ascii="Times New Roman" w:hAnsi="Times New Roman" w:cs="Times New Roman"/>
          <w:sz w:val="24"/>
          <w:szCs w:val="24"/>
        </w:rPr>
        <w:t xml:space="preserve"> личностных особенностей. Далее, нами будут прописываться исключительно особенности наших испытуемых, без </w:t>
      </w:r>
      <w:r w:rsidR="00A529C9" w:rsidRPr="006766EB">
        <w:rPr>
          <w:rFonts w:ascii="Times New Roman" w:hAnsi="Times New Roman" w:cs="Times New Roman"/>
          <w:sz w:val="24"/>
          <w:szCs w:val="24"/>
        </w:rPr>
        <w:t>упоминания противоположных черт</w:t>
      </w:r>
      <w:r w:rsidRPr="00676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ACF" w:rsidRPr="006766EB" w:rsidRDefault="00A529C9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>В результате исследования</w:t>
      </w:r>
      <w:r w:rsidR="009579E2" w:rsidRPr="006766EB">
        <w:rPr>
          <w:rFonts w:ascii="Times New Roman" w:hAnsi="Times New Roman" w:cs="Times New Roman"/>
          <w:sz w:val="24"/>
          <w:szCs w:val="24"/>
        </w:rPr>
        <w:t xml:space="preserve"> были выявлены личностные особенности в группах привязанность и самоконтроль</w:t>
      </w:r>
      <w:r w:rsidR="003B3052" w:rsidRPr="006766EB">
        <w:rPr>
          <w:rFonts w:ascii="Times New Roman" w:hAnsi="Times New Roman" w:cs="Times New Roman"/>
          <w:sz w:val="24"/>
          <w:szCs w:val="24"/>
        </w:rPr>
        <w:t xml:space="preserve">. Проявились факторы: уважение других, </w:t>
      </w:r>
      <w:r w:rsidRPr="006766EB">
        <w:rPr>
          <w:rFonts w:ascii="Times New Roman" w:hAnsi="Times New Roman" w:cs="Times New Roman"/>
          <w:sz w:val="24"/>
          <w:szCs w:val="24"/>
        </w:rPr>
        <w:t>в первой группе</w:t>
      </w:r>
      <w:r w:rsidR="003B3052" w:rsidRPr="006766EB">
        <w:rPr>
          <w:rFonts w:ascii="Times New Roman" w:hAnsi="Times New Roman" w:cs="Times New Roman"/>
          <w:sz w:val="24"/>
          <w:szCs w:val="24"/>
        </w:rPr>
        <w:t>;</w:t>
      </w:r>
      <w:r w:rsidR="009579E2" w:rsidRPr="006766EB">
        <w:rPr>
          <w:rFonts w:ascii="Times New Roman" w:hAnsi="Times New Roman" w:cs="Times New Roman"/>
          <w:sz w:val="24"/>
          <w:szCs w:val="24"/>
        </w:rPr>
        <w:t xml:space="preserve"> </w:t>
      </w:r>
      <w:r w:rsidR="003B3052" w:rsidRPr="006766EB">
        <w:rPr>
          <w:rFonts w:ascii="Times New Roman" w:hAnsi="Times New Roman" w:cs="Times New Roman"/>
          <w:sz w:val="24"/>
          <w:szCs w:val="24"/>
        </w:rPr>
        <w:t xml:space="preserve">настойчивость и </w:t>
      </w:r>
      <w:r w:rsidR="009579E2" w:rsidRPr="006766EB">
        <w:rPr>
          <w:rFonts w:ascii="Times New Roman" w:hAnsi="Times New Roman" w:cs="Times New Roman"/>
          <w:sz w:val="24"/>
          <w:szCs w:val="24"/>
        </w:rPr>
        <w:t>ответственность</w:t>
      </w:r>
      <w:r w:rsidR="003B3052" w:rsidRPr="006766EB">
        <w:rPr>
          <w:rFonts w:ascii="Times New Roman" w:hAnsi="Times New Roman" w:cs="Times New Roman"/>
          <w:sz w:val="24"/>
          <w:szCs w:val="24"/>
        </w:rPr>
        <w:t xml:space="preserve">, </w:t>
      </w:r>
      <w:r w:rsidRPr="006766EB">
        <w:rPr>
          <w:rFonts w:ascii="Times New Roman" w:hAnsi="Times New Roman" w:cs="Times New Roman"/>
          <w:sz w:val="24"/>
          <w:szCs w:val="24"/>
        </w:rPr>
        <w:t>во</w:t>
      </w:r>
      <w:r w:rsidR="003B3052" w:rsidRPr="006766EB">
        <w:rPr>
          <w:rFonts w:ascii="Times New Roman" w:hAnsi="Times New Roman" w:cs="Times New Roman"/>
          <w:sz w:val="24"/>
          <w:szCs w:val="24"/>
        </w:rPr>
        <w:t xml:space="preserve"> второй. </w:t>
      </w:r>
      <w:r w:rsidR="00D15175" w:rsidRPr="006766EB">
        <w:rPr>
          <w:rFonts w:ascii="Times New Roman" w:hAnsi="Times New Roman" w:cs="Times New Roman"/>
          <w:sz w:val="24"/>
          <w:szCs w:val="24"/>
        </w:rPr>
        <w:t xml:space="preserve">Таким образом, наиболее яркие черты </w:t>
      </w:r>
      <w:r w:rsidR="00B05C25" w:rsidRPr="006766EB">
        <w:rPr>
          <w:rFonts w:ascii="Times New Roman" w:hAnsi="Times New Roman" w:cs="Times New Roman"/>
          <w:sz w:val="24"/>
          <w:szCs w:val="24"/>
        </w:rPr>
        <w:t>подтвердили рассматриваемые раннее понятия зрелости. Взрослый человек отвечает за свои поступки самостоятельно, доводит задуманное до конца и при этом не нарушает личные границы окружающих.</w:t>
      </w:r>
    </w:p>
    <w:p w:rsidR="00055B1C" w:rsidRPr="006766EB" w:rsidRDefault="00B05C25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 xml:space="preserve">Помимо этого, были выявлены факторы, имеющие меньший показатель: теплота, сотрудничество, </w:t>
      </w:r>
      <w:r w:rsidR="009579E2" w:rsidRPr="006766EB">
        <w:rPr>
          <w:rFonts w:ascii="Times New Roman" w:hAnsi="Times New Roman" w:cs="Times New Roman"/>
          <w:sz w:val="24"/>
          <w:szCs w:val="24"/>
        </w:rPr>
        <w:t>понимание</w:t>
      </w:r>
      <w:r w:rsidR="00055B1C" w:rsidRPr="006766EB">
        <w:rPr>
          <w:rFonts w:ascii="Times New Roman" w:hAnsi="Times New Roman" w:cs="Times New Roman"/>
          <w:sz w:val="24"/>
          <w:szCs w:val="24"/>
        </w:rPr>
        <w:t xml:space="preserve"> -</w:t>
      </w:r>
      <w:r w:rsidRPr="006766EB">
        <w:rPr>
          <w:rFonts w:ascii="Times New Roman" w:hAnsi="Times New Roman" w:cs="Times New Roman"/>
          <w:sz w:val="24"/>
          <w:szCs w:val="24"/>
        </w:rPr>
        <w:t xml:space="preserve"> в группе привязанности; </w:t>
      </w:r>
      <w:r w:rsidR="00055B1C" w:rsidRPr="006766EB">
        <w:rPr>
          <w:rFonts w:ascii="Times New Roman" w:hAnsi="Times New Roman" w:cs="Times New Roman"/>
          <w:sz w:val="24"/>
          <w:szCs w:val="24"/>
        </w:rPr>
        <w:t>предусмотрительность -</w:t>
      </w:r>
      <w:r w:rsidRPr="006766EB">
        <w:rPr>
          <w:rFonts w:ascii="Times New Roman" w:hAnsi="Times New Roman" w:cs="Times New Roman"/>
          <w:sz w:val="24"/>
          <w:szCs w:val="24"/>
        </w:rPr>
        <w:t xml:space="preserve"> в гру</w:t>
      </w:r>
      <w:r w:rsidR="00055B1C" w:rsidRPr="006766EB">
        <w:rPr>
          <w:rFonts w:ascii="Times New Roman" w:hAnsi="Times New Roman" w:cs="Times New Roman"/>
          <w:sz w:val="24"/>
          <w:szCs w:val="24"/>
        </w:rPr>
        <w:t xml:space="preserve">ппе самоконтроля; </w:t>
      </w:r>
      <w:proofErr w:type="spellStart"/>
      <w:r w:rsidR="00055B1C" w:rsidRPr="006766EB">
        <w:rPr>
          <w:rFonts w:ascii="Times New Roman" w:hAnsi="Times New Roman" w:cs="Times New Roman"/>
          <w:sz w:val="24"/>
          <w:szCs w:val="24"/>
        </w:rPr>
        <w:t>сенситивность</w:t>
      </w:r>
      <w:proofErr w:type="spellEnd"/>
      <w:r w:rsidR="00055B1C" w:rsidRPr="006766EB">
        <w:rPr>
          <w:rFonts w:ascii="Times New Roman" w:hAnsi="Times New Roman" w:cs="Times New Roman"/>
          <w:sz w:val="24"/>
          <w:szCs w:val="24"/>
        </w:rPr>
        <w:t xml:space="preserve"> -</w:t>
      </w:r>
      <w:r w:rsidRPr="006766EB">
        <w:rPr>
          <w:rFonts w:ascii="Times New Roman" w:hAnsi="Times New Roman" w:cs="Times New Roman"/>
          <w:sz w:val="24"/>
          <w:szCs w:val="24"/>
        </w:rPr>
        <w:t xml:space="preserve"> в группе экспрессивности. Данные факторы дополняют портрет зрелой личности, обращая </w:t>
      </w:r>
      <w:r w:rsidR="00E07E92" w:rsidRPr="006766EB">
        <w:rPr>
          <w:rFonts w:ascii="Times New Roman" w:hAnsi="Times New Roman" w:cs="Times New Roman"/>
          <w:sz w:val="24"/>
          <w:szCs w:val="24"/>
        </w:rPr>
        <w:t>внимание на значимость следующих проявлений: теплоты общения и построения</w:t>
      </w:r>
      <w:r w:rsidRPr="006766EB">
        <w:rPr>
          <w:rFonts w:ascii="Times New Roman" w:hAnsi="Times New Roman" w:cs="Times New Roman"/>
          <w:sz w:val="24"/>
          <w:szCs w:val="24"/>
        </w:rPr>
        <w:t xml:space="preserve"> з</w:t>
      </w:r>
      <w:r w:rsidR="00E07E92" w:rsidRPr="006766EB">
        <w:rPr>
          <w:rFonts w:ascii="Times New Roman" w:hAnsi="Times New Roman" w:cs="Times New Roman"/>
          <w:sz w:val="24"/>
          <w:szCs w:val="24"/>
        </w:rPr>
        <w:t xml:space="preserve">доровых межличностных отношений; осторожности и продуманности своих действий; </w:t>
      </w:r>
      <w:r w:rsidR="00055B1C" w:rsidRPr="006766EB">
        <w:rPr>
          <w:rFonts w:ascii="Times New Roman" w:hAnsi="Times New Roman" w:cs="Times New Roman"/>
          <w:sz w:val="24"/>
          <w:szCs w:val="24"/>
        </w:rPr>
        <w:t xml:space="preserve">чуткость к переживаниям. </w:t>
      </w:r>
      <w:r w:rsidR="00390264" w:rsidRPr="006766EB">
        <w:rPr>
          <w:rFonts w:ascii="Times New Roman" w:hAnsi="Times New Roman" w:cs="Times New Roman"/>
          <w:sz w:val="24"/>
          <w:szCs w:val="24"/>
        </w:rPr>
        <w:t>Исходя из этого, зрелый человек получается более эмпатичным и осознанным в общении с окружающими, более внимательный к себе.</w:t>
      </w:r>
    </w:p>
    <w:p w:rsidR="00E07E92" w:rsidRPr="006766EB" w:rsidRDefault="00E07E92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>Наиболее полный набор личностных особенностей, присущих людям второго периода зрелости, оказался в группах привязанность и самоконтроль.</w:t>
      </w:r>
      <w:r w:rsidR="00055B1C" w:rsidRPr="006766EB">
        <w:rPr>
          <w:rFonts w:ascii="Times New Roman" w:hAnsi="Times New Roman" w:cs="Times New Roman"/>
          <w:sz w:val="24"/>
          <w:szCs w:val="24"/>
        </w:rPr>
        <w:t xml:space="preserve"> Следовательно, взрослый человек, исходя из результатов исследования, характеризуется преданностью сформировавшемуся окружению и осознанностью своих действий. </w:t>
      </w:r>
    </w:p>
    <w:p w:rsidR="00055B1C" w:rsidRPr="006766EB" w:rsidRDefault="00390264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766EB">
        <w:rPr>
          <w:rFonts w:ascii="Times New Roman" w:hAnsi="Times New Roman" w:cs="Times New Roman"/>
          <w:sz w:val="24"/>
          <w:szCs w:val="24"/>
        </w:rPr>
        <w:t xml:space="preserve">Таким образом, мы можем дополнить Ф. </w:t>
      </w:r>
      <w:proofErr w:type="spellStart"/>
      <w:r w:rsidRPr="006766EB">
        <w:rPr>
          <w:rFonts w:ascii="Times New Roman" w:hAnsi="Times New Roman" w:cs="Times New Roman"/>
          <w:sz w:val="24"/>
          <w:szCs w:val="24"/>
        </w:rPr>
        <w:t>Пёрлза</w:t>
      </w:r>
      <w:proofErr w:type="spellEnd"/>
      <w:r w:rsidRPr="006766EB">
        <w:rPr>
          <w:rFonts w:ascii="Times New Roman" w:hAnsi="Times New Roman" w:cs="Times New Roman"/>
          <w:sz w:val="24"/>
          <w:szCs w:val="24"/>
        </w:rPr>
        <w:t xml:space="preserve">. Приобретая внутреннюю поддержку, зрелые люди осознают ценность внешней. </w:t>
      </w:r>
    </w:p>
    <w:p w:rsidR="00055B1C" w:rsidRPr="006766EB" w:rsidRDefault="00055B1C" w:rsidP="006C47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05F7C" w:rsidRPr="006766EB" w:rsidRDefault="006C47A6" w:rsidP="006C47A6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E129E" w:rsidRPr="006766EB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9675A" w:rsidRPr="0069675A" w:rsidRDefault="00264044" w:rsidP="0069675A">
      <w:pPr>
        <w:pStyle w:val="a3"/>
        <w:numPr>
          <w:ilvl w:val="0"/>
          <w:numId w:val="3"/>
        </w:numPr>
        <w:ind w:left="0" w:firstLine="397"/>
        <w:jc w:val="both"/>
      </w:pPr>
      <w:proofErr w:type="spellStart"/>
      <w:r w:rsidRPr="0069675A">
        <w:lastRenderedPageBreak/>
        <w:t>Брюхова</w:t>
      </w:r>
      <w:proofErr w:type="spellEnd"/>
      <w:r w:rsidRPr="0069675A">
        <w:t xml:space="preserve">, Н. Г. Психология развития и </w:t>
      </w:r>
      <w:proofErr w:type="spellStart"/>
      <w:r w:rsidRPr="0069675A">
        <w:t>акмеологизация</w:t>
      </w:r>
      <w:proofErr w:type="spellEnd"/>
      <w:r w:rsidRPr="0069675A">
        <w:t xml:space="preserve"> личности зрелого человека. Психология и педагогика: методика и проблемы практического применения – № 18 / Н. Г. </w:t>
      </w:r>
      <w:proofErr w:type="spellStart"/>
      <w:proofErr w:type="gramStart"/>
      <w:r w:rsidRPr="0069675A">
        <w:t>Брюхова</w:t>
      </w:r>
      <w:proofErr w:type="spellEnd"/>
      <w:r w:rsidRPr="0069675A">
        <w:t xml:space="preserve"> ;</w:t>
      </w:r>
      <w:proofErr w:type="gramEnd"/>
      <w:r w:rsidRPr="0069675A">
        <w:t xml:space="preserve"> под общ. ред. С. С. Чернова. – Новосибирск: НГТУ, 2011 – 46-50 с.</w:t>
      </w:r>
    </w:p>
    <w:p w:rsidR="0069675A" w:rsidRPr="0069675A" w:rsidRDefault="00264044" w:rsidP="0069675A">
      <w:pPr>
        <w:pStyle w:val="a3"/>
        <w:numPr>
          <w:ilvl w:val="0"/>
          <w:numId w:val="3"/>
        </w:numPr>
        <w:ind w:left="0" w:firstLine="397"/>
        <w:jc w:val="both"/>
      </w:pPr>
      <w:r w:rsidRPr="0069675A">
        <w:t>Горбунова, О. В. К проблеме определения понятия «зрелость</w:t>
      </w:r>
      <w:r w:rsidR="0069675A">
        <w:t xml:space="preserve"> </w:t>
      </w:r>
      <w:r w:rsidRPr="0069675A">
        <w:t xml:space="preserve">личности». Вектор науки Тольяттинского государственного университета – № 2 / О. В. Горбунова. – Тольятти: Вектор науки ТГУ, 2014 – 88-91 </w:t>
      </w:r>
      <w:proofErr w:type="spellStart"/>
      <w:r w:rsidRPr="0069675A">
        <w:t>с.</w:t>
      </w:r>
      <w:proofErr w:type="spellEnd"/>
    </w:p>
    <w:p w:rsidR="0069675A" w:rsidRPr="0069675A" w:rsidRDefault="00264044" w:rsidP="0069675A">
      <w:pPr>
        <w:pStyle w:val="a3"/>
        <w:numPr>
          <w:ilvl w:val="0"/>
          <w:numId w:val="3"/>
        </w:numPr>
        <w:ind w:left="0" w:firstLine="360"/>
        <w:jc w:val="both"/>
      </w:pPr>
      <w:proofErr w:type="spellStart"/>
      <w:r w:rsidRPr="0069675A">
        <w:t>Немов</w:t>
      </w:r>
      <w:proofErr w:type="spellEnd"/>
      <w:r w:rsidRPr="0069675A">
        <w:t>, Р. С. Психология. Том 1 Введение в психологию. Учебник и</w:t>
      </w:r>
      <w:r w:rsidR="0069675A">
        <w:t xml:space="preserve"> практикум для </w:t>
      </w:r>
      <w:r w:rsidRPr="0069675A">
        <w:t xml:space="preserve">академического </w:t>
      </w:r>
      <w:proofErr w:type="spellStart"/>
      <w:r w:rsidRPr="0069675A">
        <w:t>бакалавриата</w:t>
      </w:r>
      <w:proofErr w:type="spellEnd"/>
      <w:r w:rsidRPr="0069675A">
        <w:t xml:space="preserve"> / Р. С. </w:t>
      </w:r>
      <w:proofErr w:type="spellStart"/>
      <w:r w:rsidRPr="0069675A">
        <w:t>Немов</w:t>
      </w:r>
      <w:proofErr w:type="spellEnd"/>
      <w:r w:rsidRPr="0069675A">
        <w:t xml:space="preserve">; – 6-е изд. – </w:t>
      </w:r>
      <w:proofErr w:type="gramStart"/>
      <w:r w:rsidRPr="0069675A">
        <w:t>М. :</w:t>
      </w:r>
      <w:proofErr w:type="gramEnd"/>
      <w:r w:rsidR="0069675A">
        <w:t xml:space="preserve"> </w:t>
      </w:r>
      <w:proofErr w:type="spellStart"/>
      <w:r w:rsidRPr="0069675A">
        <w:t>Юрайт</w:t>
      </w:r>
      <w:proofErr w:type="spellEnd"/>
      <w:r w:rsidRPr="0069675A">
        <w:t xml:space="preserve"> – 2019 – 36 с.</w:t>
      </w:r>
    </w:p>
    <w:p w:rsidR="00241136" w:rsidRPr="0069675A" w:rsidRDefault="00264044" w:rsidP="001A0089">
      <w:pPr>
        <w:pStyle w:val="a3"/>
        <w:numPr>
          <w:ilvl w:val="0"/>
          <w:numId w:val="3"/>
        </w:numPr>
        <w:ind w:left="0" w:firstLine="397"/>
        <w:jc w:val="both"/>
      </w:pPr>
      <w:r w:rsidRPr="0069675A">
        <w:t>econet.ru</w:t>
      </w:r>
      <w:r w:rsidR="0069675A" w:rsidRPr="0069675A">
        <w:t xml:space="preserve"> </w:t>
      </w:r>
      <w:r w:rsidR="0069675A">
        <w:t>(</w:t>
      </w:r>
      <w:r w:rsidRPr="0069675A">
        <w:t xml:space="preserve">Фредерик </w:t>
      </w:r>
      <w:proofErr w:type="spellStart"/>
      <w:r w:rsidRPr="0069675A">
        <w:t>Перлз</w:t>
      </w:r>
      <w:proofErr w:type="spellEnd"/>
      <w:r w:rsidRPr="0069675A">
        <w:t>: Когда вы играете беспомощного, вы создаёте зависимость</w:t>
      </w:r>
      <w:r w:rsidR="0069675A">
        <w:t>)</w:t>
      </w:r>
      <w:r w:rsidRPr="0069675A">
        <w:rPr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241136" w:rsidRPr="0069675A" w:rsidSect="006C47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01BB2"/>
    <w:multiLevelType w:val="hybridMultilevel"/>
    <w:tmpl w:val="4D1C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6684"/>
    <w:multiLevelType w:val="hybridMultilevel"/>
    <w:tmpl w:val="4244B882"/>
    <w:lvl w:ilvl="0" w:tplc="E1AAF1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4EB8C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C4DC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EC7C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78B6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EAFD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00B5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1854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0E5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40D78C9"/>
    <w:multiLevelType w:val="hybridMultilevel"/>
    <w:tmpl w:val="21B4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4"/>
    <w:rsid w:val="00055B1C"/>
    <w:rsid w:val="00062935"/>
    <w:rsid w:val="00066EB6"/>
    <w:rsid w:val="00083C1A"/>
    <w:rsid w:val="0009686B"/>
    <w:rsid w:val="000E2950"/>
    <w:rsid w:val="000E627C"/>
    <w:rsid w:val="001046FB"/>
    <w:rsid w:val="00113B59"/>
    <w:rsid w:val="00116BE4"/>
    <w:rsid w:val="001213EA"/>
    <w:rsid w:val="001222BE"/>
    <w:rsid w:val="00195EF4"/>
    <w:rsid w:val="001D0B56"/>
    <w:rsid w:val="001D1425"/>
    <w:rsid w:val="001F2175"/>
    <w:rsid w:val="00205F7C"/>
    <w:rsid w:val="00207329"/>
    <w:rsid w:val="00235BF9"/>
    <w:rsid w:val="00241136"/>
    <w:rsid w:val="002439A5"/>
    <w:rsid w:val="00245294"/>
    <w:rsid w:val="00256E55"/>
    <w:rsid w:val="00264044"/>
    <w:rsid w:val="002704F4"/>
    <w:rsid w:val="002B39CA"/>
    <w:rsid w:val="002C1618"/>
    <w:rsid w:val="002D1F08"/>
    <w:rsid w:val="002D41DB"/>
    <w:rsid w:val="002F2562"/>
    <w:rsid w:val="00320D03"/>
    <w:rsid w:val="00322DEF"/>
    <w:rsid w:val="00345531"/>
    <w:rsid w:val="00360EAE"/>
    <w:rsid w:val="00390264"/>
    <w:rsid w:val="003B3052"/>
    <w:rsid w:val="003D3A6D"/>
    <w:rsid w:val="003F58AB"/>
    <w:rsid w:val="00400F78"/>
    <w:rsid w:val="004131B5"/>
    <w:rsid w:val="00414C28"/>
    <w:rsid w:val="00420F94"/>
    <w:rsid w:val="00423584"/>
    <w:rsid w:val="0043011D"/>
    <w:rsid w:val="004C5B79"/>
    <w:rsid w:val="004D2527"/>
    <w:rsid w:val="004F1281"/>
    <w:rsid w:val="005329CC"/>
    <w:rsid w:val="005523E2"/>
    <w:rsid w:val="005A6513"/>
    <w:rsid w:val="00610ABC"/>
    <w:rsid w:val="006124BE"/>
    <w:rsid w:val="0062470A"/>
    <w:rsid w:val="00650F2E"/>
    <w:rsid w:val="00655782"/>
    <w:rsid w:val="006766EB"/>
    <w:rsid w:val="00676852"/>
    <w:rsid w:val="0069675A"/>
    <w:rsid w:val="006B6413"/>
    <w:rsid w:val="006C47A6"/>
    <w:rsid w:val="006E129E"/>
    <w:rsid w:val="006E7791"/>
    <w:rsid w:val="007001CD"/>
    <w:rsid w:val="00722F0E"/>
    <w:rsid w:val="007540E7"/>
    <w:rsid w:val="00763CA4"/>
    <w:rsid w:val="00772061"/>
    <w:rsid w:val="007A4BA4"/>
    <w:rsid w:val="007C105D"/>
    <w:rsid w:val="007C33F7"/>
    <w:rsid w:val="007C613F"/>
    <w:rsid w:val="00800FBB"/>
    <w:rsid w:val="00817FCA"/>
    <w:rsid w:val="008246A2"/>
    <w:rsid w:val="00842D95"/>
    <w:rsid w:val="00847FD4"/>
    <w:rsid w:val="00855524"/>
    <w:rsid w:val="00860B02"/>
    <w:rsid w:val="008D1CB2"/>
    <w:rsid w:val="008D4988"/>
    <w:rsid w:val="008E0662"/>
    <w:rsid w:val="009104DC"/>
    <w:rsid w:val="00933FFA"/>
    <w:rsid w:val="009579E2"/>
    <w:rsid w:val="009629F9"/>
    <w:rsid w:val="00975D9B"/>
    <w:rsid w:val="00991258"/>
    <w:rsid w:val="009D3665"/>
    <w:rsid w:val="009F41C1"/>
    <w:rsid w:val="009F6191"/>
    <w:rsid w:val="00A22ACF"/>
    <w:rsid w:val="00A43935"/>
    <w:rsid w:val="00A46584"/>
    <w:rsid w:val="00A529C9"/>
    <w:rsid w:val="00A52F1F"/>
    <w:rsid w:val="00A57C95"/>
    <w:rsid w:val="00A82222"/>
    <w:rsid w:val="00A859BF"/>
    <w:rsid w:val="00AC1191"/>
    <w:rsid w:val="00AC5B94"/>
    <w:rsid w:val="00AE4613"/>
    <w:rsid w:val="00B05C25"/>
    <w:rsid w:val="00B16A44"/>
    <w:rsid w:val="00B22330"/>
    <w:rsid w:val="00B33C04"/>
    <w:rsid w:val="00B36AEB"/>
    <w:rsid w:val="00B50C53"/>
    <w:rsid w:val="00B54654"/>
    <w:rsid w:val="00B56C0D"/>
    <w:rsid w:val="00B64E39"/>
    <w:rsid w:val="00B658FF"/>
    <w:rsid w:val="00B74330"/>
    <w:rsid w:val="00BB3AB4"/>
    <w:rsid w:val="00BB7279"/>
    <w:rsid w:val="00BC4A3C"/>
    <w:rsid w:val="00BF7DD6"/>
    <w:rsid w:val="00C00C54"/>
    <w:rsid w:val="00C03BCB"/>
    <w:rsid w:val="00C31E76"/>
    <w:rsid w:val="00C8307E"/>
    <w:rsid w:val="00C8478B"/>
    <w:rsid w:val="00C85FF9"/>
    <w:rsid w:val="00C92B4B"/>
    <w:rsid w:val="00CA2DB6"/>
    <w:rsid w:val="00CA6937"/>
    <w:rsid w:val="00CB4F9B"/>
    <w:rsid w:val="00CC424E"/>
    <w:rsid w:val="00D15175"/>
    <w:rsid w:val="00D74AFD"/>
    <w:rsid w:val="00D74C35"/>
    <w:rsid w:val="00D85A5F"/>
    <w:rsid w:val="00D97EB3"/>
    <w:rsid w:val="00DC0B26"/>
    <w:rsid w:val="00DD1FD9"/>
    <w:rsid w:val="00DE3952"/>
    <w:rsid w:val="00DE3EB8"/>
    <w:rsid w:val="00E07E92"/>
    <w:rsid w:val="00E15AC0"/>
    <w:rsid w:val="00E30A6B"/>
    <w:rsid w:val="00E862E0"/>
    <w:rsid w:val="00E94698"/>
    <w:rsid w:val="00F41D22"/>
    <w:rsid w:val="00F64117"/>
    <w:rsid w:val="00F71A79"/>
    <w:rsid w:val="00FC68A0"/>
    <w:rsid w:val="00FD0A99"/>
    <w:rsid w:val="00FD54B3"/>
    <w:rsid w:val="00FE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9AD3-FC39-4416-851E-0282E057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58"/>
  </w:style>
  <w:style w:type="paragraph" w:styleId="1">
    <w:name w:val="heading 1"/>
    <w:basedOn w:val="a"/>
    <w:link w:val="10"/>
    <w:uiPriority w:val="9"/>
    <w:qFormat/>
    <w:rsid w:val="00B22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3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A6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7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3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876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2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352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2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678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07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566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85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1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597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1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36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8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072">
          <w:marLeft w:val="0"/>
          <w:marRight w:val="-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1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1F3E-2F3E-427A-9760-282199DE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3281</Characters>
  <Application>Microsoft Office Word</Application>
  <DocSecurity>0</DocSecurity>
  <Lines>64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Бакеев</dc:creator>
  <cp:lastModifiedBy>user</cp:lastModifiedBy>
  <cp:revision>3</cp:revision>
  <dcterms:created xsi:type="dcterms:W3CDTF">2020-11-11T18:51:00Z</dcterms:created>
  <dcterms:modified xsi:type="dcterms:W3CDTF">2020-11-11T19:11:00Z</dcterms:modified>
</cp:coreProperties>
</file>