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10FF" w:rsidRPr="004010FF" w:rsidRDefault="004010FF" w:rsidP="004010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0FF">
        <w:rPr>
          <w:rFonts w:ascii="Times New Roman" w:hAnsi="Times New Roman" w:cs="Times New Roman"/>
          <w:b/>
          <w:sz w:val="28"/>
          <w:szCs w:val="28"/>
        </w:rPr>
        <w:t xml:space="preserve">Актуальность темы «Профессиональные компетенции учителя иностранного языка»  </w:t>
      </w:r>
      <w:r w:rsidRPr="004010FF">
        <w:rPr>
          <w:rFonts w:ascii="Times New Roman" w:hAnsi="Times New Roman" w:cs="Times New Roman"/>
          <w:i/>
          <w:sz w:val="28"/>
          <w:szCs w:val="28"/>
        </w:rPr>
        <w:t>обусловлена</w:t>
      </w:r>
      <w:r w:rsidRPr="004010FF">
        <w:rPr>
          <w:rFonts w:ascii="Times New Roman" w:hAnsi="Times New Roman" w:cs="Times New Roman"/>
          <w:sz w:val="28"/>
          <w:szCs w:val="28"/>
        </w:rPr>
        <w:t xml:space="preserve"> основными тенденциями реформирования системы школьного образования; потребностью общества в подготовке современных  выпускников с высоким уровнем развития социально-личностной компетенции. </w:t>
      </w:r>
    </w:p>
    <w:p w:rsidR="004010FF" w:rsidRPr="004010FF" w:rsidRDefault="004010FF" w:rsidP="004010F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0FF">
        <w:rPr>
          <w:rFonts w:ascii="Times New Roman" w:hAnsi="Times New Roman" w:cs="Times New Roman"/>
          <w:b/>
          <w:sz w:val="28"/>
          <w:szCs w:val="28"/>
        </w:rPr>
        <w:t xml:space="preserve">Исследование проводилось нами с </w:t>
      </w:r>
      <w:r w:rsidRPr="004010FF">
        <w:rPr>
          <w:rFonts w:ascii="Times New Roman" w:hAnsi="Times New Roman" w:cs="Times New Roman"/>
          <w:b/>
          <w:sz w:val="28"/>
          <w:szCs w:val="28"/>
          <w:u w:val="single"/>
        </w:rPr>
        <w:t>целью</w:t>
      </w:r>
      <w:r w:rsidRPr="004010FF">
        <w:rPr>
          <w:rFonts w:ascii="Times New Roman" w:hAnsi="Times New Roman" w:cs="Times New Roman"/>
          <w:sz w:val="28"/>
          <w:szCs w:val="28"/>
        </w:rPr>
        <w:t xml:space="preserve"> выявления и обоснования теоретических основ, обеспечивающих современную эффективную педагогическую практику развития компетенций и </w:t>
      </w:r>
      <w:r w:rsidRPr="004010FF">
        <w:rPr>
          <w:rFonts w:ascii="Times New Roman" w:hAnsi="Times New Roman" w:cs="Times New Roman"/>
          <w:i/>
          <w:sz w:val="28"/>
          <w:szCs w:val="28"/>
        </w:rPr>
        <w:t>разработки практико-ориентированной модели развития социально-личностной компетенции человека.</w:t>
      </w:r>
    </w:p>
    <w:p w:rsidR="004010FF" w:rsidRPr="004010FF" w:rsidRDefault="004010FF" w:rsidP="004010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0FF">
        <w:rPr>
          <w:rFonts w:ascii="Times New Roman" w:hAnsi="Times New Roman" w:cs="Times New Roman"/>
          <w:b/>
          <w:i/>
          <w:sz w:val="28"/>
          <w:szCs w:val="28"/>
        </w:rPr>
        <w:t>Для реализации</w:t>
      </w:r>
      <w:r w:rsidRPr="004010FF">
        <w:rPr>
          <w:rFonts w:ascii="Times New Roman" w:hAnsi="Times New Roman" w:cs="Times New Roman"/>
          <w:i/>
          <w:sz w:val="28"/>
          <w:szCs w:val="28"/>
        </w:rPr>
        <w:t xml:space="preserve"> цели исследования мы обосновали выбор компетентностного, аксиологического и деятельностного подходов в качестве методологически значимых для нашего исследования.  </w:t>
      </w:r>
    </w:p>
    <w:p w:rsidR="004010FF" w:rsidRPr="00362098" w:rsidRDefault="004010FF" w:rsidP="003620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0FF">
        <w:rPr>
          <w:rFonts w:ascii="Times New Roman" w:hAnsi="Times New Roman" w:cs="Times New Roman"/>
          <w:sz w:val="28"/>
          <w:szCs w:val="28"/>
        </w:rPr>
        <w:t>Одна из основных задач развития Дальнего Востока – это формирование грамотного, компетентного выпускника и постоянного работоспособного населения в регионе. Ежегодно 20-25% выпускников уезжают на Запад России, что наносит удар по системе высшего образования Дальнего Востока.</w:t>
      </w:r>
      <w:r w:rsidRPr="004010FF">
        <w:rPr>
          <w:rFonts w:ascii="Times New Roman" w:hAnsi="Times New Roman" w:cs="Times New Roman"/>
          <w:bCs/>
          <w:sz w:val="28"/>
          <w:szCs w:val="28"/>
        </w:rPr>
        <w:t>В связи с этим развитие ряда компетенций представляется важным для будущего компетентного выпускника, способного к установлению отношений в профессионально-экономическом сообществе.</w:t>
      </w:r>
    </w:p>
    <w:p w:rsidR="004010FF" w:rsidRPr="004010FF" w:rsidRDefault="004010FF" w:rsidP="0036209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0FF">
        <w:rPr>
          <w:rFonts w:ascii="Times New Roman" w:hAnsi="Times New Roman" w:cs="Times New Roman"/>
          <w:b/>
          <w:bCs/>
          <w:sz w:val="28"/>
          <w:szCs w:val="28"/>
        </w:rPr>
        <w:t>Важными факторами</w:t>
      </w:r>
      <w:r w:rsidRPr="004010FF">
        <w:rPr>
          <w:rFonts w:ascii="Times New Roman" w:hAnsi="Times New Roman" w:cs="Times New Roman"/>
          <w:bCs/>
          <w:sz w:val="28"/>
          <w:szCs w:val="28"/>
        </w:rPr>
        <w:t xml:space="preserve"> развития СЛК студентов являются: профессиональный контекст образования, атмосфера взаимоуважения и доверия, сотрудничество  педагогов и обучающихся.</w:t>
      </w:r>
    </w:p>
    <w:p w:rsidR="004010FF" w:rsidRPr="004010FF" w:rsidRDefault="004010FF" w:rsidP="0036209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0FF">
        <w:rPr>
          <w:rFonts w:ascii="Times New Roman" w:hAnsi="Times New Roman" w:cs="Times New Roman"/>
          <w:bCs/>
          <w:sz w:val="28"/>
          <w:szCs w:val="28"/>
        </w:rPr>
        <w:t xml:space="preserve">Теоретическое обоснование процесса подтвердило необходимость разработки практико-ориентированной </w:t>
      </w:r>
      <w:r w:rsidRPr="004010FF">
        <w:rPr>
          <w:rFonts w:ascii="Times New Roman" w:hAnsi="Times New Roman" w:cs="Times New Roman"/>
          <w:b/>
          <w:bCs/>
          <w:sz w:val="28"/>
          <w:szCs w:val="28"/>
        </w:rPr>
        <w:t>модели</w:t>
      </w:r>
      <w:r w:rsidRPr="004010FF">
        <w:rPr>
          <w:rFonts w:ascii="Times New Roman" w:hAnsi="Times New Roman" w:cs="Times New Roman"/>
          <w:bCs/>
          <w:sz w:val="28"/>
          <w:szCs w:val="28"/>
        </w:rPr>
        <w:t xml:space="preserve"> развития социально-личностной компетенции, позволяющей реализовать развитие СЛК  у обучвающихся. </w:t>
      </w:r>
    </w:p>
    <w:p w:rsidR="004010FF" w:rsidRPr="004010FF" w:rsidRDefault="004010FF" w:rsidP="0036209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0FF">
        <w:rPr>
          <w:rFonts w:ascii="Times New Roman" w:hAnsi="Times New Roman" w:cs="Times New Roman"/>
          <w:bCs/>
          <w:sz w:val="28"/>
          <w:szCs w:val="28"/>
        </w:rPr>
        <w:t xml:space="preserve">Разработанная модель отражает три этапа развития социально-личностной компетенции обучающихся (информационно-аналитический, эмоционально-оценочный, проектно-деятельностный). </w:t>
      </w:r>
    </w:p>
    <w:p w:rsidR="004010FF" w:rsidRPr="004010FF" w:rsidRDefault="004010FF" w:rsidP="0036209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0FF">
        <w:rPr>
          <w:rFonts w:ascii="Times New Roman" w:hAnsi="Times New Roman" w:cs="Times New Roman"/>
          <w:bCs/>
          <w:sz w:val="28"/>
          <w:szCs w:val="28"/>
        </w:rPr>
        <w:t>Правильно вести себя на уроке и целостно производить учебный процесс педагогу помогает такое понятие, как профессиональная компетентность. Д. Н. Ушакова дается в двух значениях: во-первых, это круг вопросов, явлений, в которых личность обладает авторитетностью, познанием, опытом; во-вторых, это круг полномочий, область подлежащих чьему-либо ведению вопросов, явлений.</w:t>
      </w:r>
    </w:p>
    <w:p w:rsidR="004010FF" w:rsidRPr="004010FF" w:rsidRDefault="004010FF" w:rsidP="00362098">
      <w:pPr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010FF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Являясь носителем иноязычной культуры и используя свои знания в учебном процессе, учитель формирует отношение учащихся к знаниям иноязычной культуры как к духовным и культурным ценностям.</w:t>
      </w:r>
    </w:p>
    <w:p w:rsidR="004010FF" w:rsidRPr="004010FF" w:rsidRDefault="004010FF" w:rsidP="0036209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0FF">
        <w:rPr>
          <w:rFonts w:ascii="Times New Roman" w:hAnsi="Times New Roman" w:cs="Times New Roman"/>
          <w:bCs/>
          <w:sz w:val="28"/>
          <w:szCs w:val="28"/>
        </w:rPr>
        <w:t xml:space="preserve">К профессиональной компетенции относится владение </w:t>
      </w:r>
      <w:r w:rsidRPr="004010FF">
        <w:rPr>
          <w:rFonts w:ascii="Times New Roman" w:hAnsi="Times New Roman" w:cs="Times New Roman"/>
          <w:bCs/>
          <w:sz w:val="28"/>
          <w:szCs w:val="28"/>
          <w:u w:val="single"/>
        </w:rPr>
        <w:t>психолого-педагогической компетенцией</w:t>
      </w:r>
      <w:r w:rsidRPr="004010FF">
        <w:rPr>
          <w:rFonts w:ascii="Times New Roman" w:hAnsi="Times New Roman" w:cs="Times New Roman"/>
          <w:bCs/>
          <w:sz w:val="28"/>
          <w:szCs w:val="28"/>
        </w:rPr>
        <w:t xml:space="preserve">, то есть учителю должны быть известны базовые положения педагогики и психологии, включая возрастную и коррекционную педагогику и психологию, основы дидактики, психологии общения, психолингвистики. Учитель должен уметь составлять психолого-педагогическую характеристику класса и учитывать эти данные в работе. </w:t>
      </w:r>
    </w:p>
    <w:p w:rsidR="004010FF" w:rsidRPr="004010FF" w:rsidRDefault="004010FF" w:rsidP="0036209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0FF">
        <w:rPr>
          <w:rFonts w:ascii="Times New Roman" w:hAnsi="Times New Roman" w:cs="Times New Roman"/>
          <w:bCs/>
          <w:sz w:val="28"/>
          <w:szCs w:val="28"/>
          <w:u w:val="single"/>
        </w:rPr>
        <w:t>Филологическая компетенция</w:t>
      </w:r>
      <w:r w:rsidRPr="004010FF">
        <w:rPr>
          <w:rFonts w:ascii="Times New Roman" w:hAnsi="Times New Roman" w:cs="Times New Roman"/>
          <w:bCs/>
          <w:sz w:val="28"/>
          <w:szCs w:val="28"/>
        </w:rPr>
        <w:t xml:space="preserve"> включает в себя филологическую грамотность (знания о структуре родного и иностранного языков, владение основами риторики, умение предотвращать явление интерференции как на межъязыковом, так и внутриязыковом уровне), начитанность, умения творчески применять полученные знания в области литературы, истории изучаемого языка и других филологических дисциплин в процессе профессиональной деятельности.</w:t>
      </w:r>
    </w:p>
    <w:p w:rsidR="004010FF" w:rsidRPr="004010FF" w:rsidRDefault="004010FF" w:rsidP="0036209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0FF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Pr="004010FF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российских </w:t>
      </w:r>
      <w:r w:rsidRPr="004010FF">
        <w:rPr>
          <w:rFonts w:ascii="Times New Roman" w:hAnsi="Times New Roman" w:cs="Times New Roman"/>
          <w:bCs/>
          <w:sz w:val="28"/>
          <w:szCs w:val="28"/>
        </w:rPr>
        <w:t xml:space="preserve">учителей на первом месте стоит способность к сотрудничеству (32%), второе место занимает справедливость (25%). Последние позиции занимают индивидуальные потребности (12%), толерантность (9%), понимание (8%), уверенность в себе (7%), целевая ориентация (4%) и эмпатия (3%).  </w:t>
      </w:r>
    </w:p>
    <w:p w:rsidR="004010FF" w:rsidRPr="004010FF" w:rsidRDefault="004010FF" w:rsidP="0036209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0FF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Pr="004010FF">
        <w:rPr>
          <w:rFonts w:ascii="Times New Roman" w:hAnsi="Times New Roman" w:cs="Times New Roman"/>
          <w:bCs/>
          <w:sz w:val="28"/>
          <w:szCs w:val="28"/>
          <w:u w:val="single"/>
        </w:rPr>
        <w:t>немецких</w:t>
      </w:r>
      <w:r w:rsidRPr="004010FF">
        <w:rPr>
          <w:rFonts w:ascii="Times New Roman" w:hAnsi="Times New Roman" w:cs="Times New Roman"/>
          <w:bCs/>
          <w:sz w:val="28"/>
          <w:szCs w:val="28"/>
        </w:rPr>
        <w:t xml:space="preserve"> учителей, напротив, толерантность играет самую важную роль (37%), за ней следует эмпатия 24% и способность к сотрудничеству 19%. Только немногие учитея упомянули коммуникацию (7%), знание (6%), ответственность (3%), справедливость (2%) и саморефлексию (2%). Однако, в научной терминологии знание не является аспектом СЛК. </w:t>
      </w:r>
    </w:p>
    <w:p w:rsidR="004010FF" w:rsidRPr="004010FF" w:rsidRDefault="004010FF" w:rsidP="0036209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0FF">
        <w:rPr>
          <w:rFonts w:ascii="Times New Roman" w:hAnsi="Times New Roman" w:cs="Times New Roman"/>
          <w:bCs/>
          <w:sz w:val="28"/>
          <w:szCs w:val="28"/>
        </w:rPr>
        <w:t>Таким образом, мы поняли, что немецкие учителя концентрируются на конкретном человеке, признают его потребности, уважают его мнение, принимают. Российские отдают предпочтение таким ценностям как справедливость и коллективная ответственность. Причина этих различий наблюдается из исторических и социальных предпосылок.</w:t>
      </w:r>
    </w:p>
    <w:p w:rsidR="004010FF" w:rsidRPr="004010FF" w:rsidRDefault="004010FF" w:rsidP="004010F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0FF">
        <w:rPr>
          <w:rFonts w:ascii="Times New Roman" w:hAnsi="Times New Roman" w:cs="Times New Roman"/>
          <w:bCs/>
          <w:sz w:val="28"/>
          <w:szCs w:val="28"/>
        </w:rPr>
        <w:tab/>
        <w:t>Совершенствование социальной структуры, образовательного комплекса Хабаровского Края формирование постоянного населения с развитой социально-личностной компетенцией позволит восполнить дефицит кадров в системе школьного образования с целью решения задач, возникающих в ходе развития экономики Дальнего Востока, улучшить качество жизни в Дальневосточном регионе.</w:t>
      </w:r>
    </w:p>
    <w:p w:rsidR="004010FF" w:rsidRPr="004010FF" w:rsidRDefault="004010FF" w:rsidP="003620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0FF">
        <w:rPr>
          <w:rFonts w:ascii="Times New Roman" w:hAnsi="Times New Roman" w:cs="Times New Roman"/>
          <w:sz w:val="28"/>
          <w:szCs w:val="28"/>
        </w:rPr>
        <w:lastRenderedPageBreak/>
        <w:t>Знание истории методики преподавания иностранных языков поможет начинающему преподавателю свободнее ориентироваться в выборе методов и приемов обучения, рационально их сочетать в своей работе, сознательно и творчески применять различные методы обучения. С этой целью в этой главе приводится обзор основных методов преподавания иностранных языков, расположенных в хронологическом порядке.</w:t>
      </w:r>
    </w:p>
    <w:p w:rsidR="004010FF" w:rsidRPr="004010FF" w:rsidRDefault="004010FF" w:rsidP="003620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0FF">
        <w:rPr>
          <w:rFonts w:ascii="Times New Roman" w:hAnsi="Times New Roman" w:cs="Times New Roman"/>
          <w:sz w:val="28"/>
          <w:szCs w:val="28"/>
        </w:rPr>
        <w:t>"Метод - искусство учителя направлять мысли учеников в нужное русло и организовывать работу по намеченному плану". Многие ученые (И.П. Подласый, В.И. Загвязинский, Н.В. Басова и др.) считают, что метод - главный инструмент педагогической деятельности. Именно с его помощью производится продукт обучения, осуществляется взаимодействие учителя и учащихся.</w:t>
      </w:r>
    </w:p>
    <w:p w:rsidR="004010FF" w:rsidRPr="004010FF" w:rsidRDefault="004010FF" w:rsidP="0036209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0FF">
        <w:rPr>
          <w:rFonts w:ascii="Times New Roman" w:hAnsi="Times New Roman" w:cs="Times New Roman"/>
          <w:b/>
          <w:sz w:val="28"/>
          <w:szCs w:val="28"/>
        </w:rPr>
        <w:t>Выделяются следующие методы:</w:t>
      </w:r>
    </w:p>
    <w:p w:rsidR="004010FF" w:rsidRPr="004010FF" w:rsidRDefault="004010FF" w:rsidP="004010FF">
      <w:pPr>
        <w:jc w:val="both"/>
        <w:rPr>
          <w:rFonts w:ascii="Times New Roman" w:hAnsi="Times New Roman" w:cs="Times New Roman"/>
          <w:sz w:val="28"/>
          <w:szCs w:val="28"/>
        </w:rPr>
      </w:pPr>
      <w:r w:rsidRPr="004010FF">
        <w:rPr>
          <w:rFonts w:ascii="Times New Roman" w:hAnsi="Times New Roman" w:cs="Times New Roman"/>
          <w:sz w:val="28"/>
          <w:szCs w:val="28"/>
        </w:rPr>
        <w:t>1) переводные методы (грамматико-переводной и лексико-переводной);</w:t>
      </w:r>
    </w:p>
    <w:p w:rsidR="004010FF" w:rsidRPr="004010FF" w:rsidRDefault="004010FF" w:rsidP="004010FF">
      <w:pPr>
        <w:jc w:val="both"/>
        <w:rPr>
          <w:rFonts w:ascii="Times New Roman" w:hAnsi="Times New Roman" w:cs="Times New Roman"/>
          <w:sz w:val="28"/>
          <w:szCs w:val="28"/>
        </w:rPr>
      </w:pPr>
      <w:r w:rsidRPr="004010FF">
        <w:rPr>
          <w:rFonts w:ascii="Times New Roman" w:hAnsi="Times New Roman" w:cs="Times New Roman"/>
          <w:sz w:val="28"/>
          <w:szCs w:val="28"/>
        </w:rPr>
        <w:t>2) прямой и натуральный методы и их модификации;</w:t>
      </w:r>
    </w:p>
    <w:p w:rsidR="004010FF" w:rsidRPr="004010FF" w:rsidRDefault="004010FF" w:rsidP="004010FF">
      <w:pPr>
        <w:jc w:val="both"/>
        <w:rPr>
          <w:rFonts w:ascii="Times New Roman" w:hAnsi="Times New Roman" w:cs="Times New Roman"/>
          <w:sz w:val="28"/>
          <w:szCs w:val="28"/>
        </w:rPr>
      </w:pPr>
      <w:r w:rsidRPr="004010FF">
        <w:rPr>
          <w:rFonts w:ascii="Times New Roman" w:hAnsi="Times New Roman" w:cs="Times New Roman"/>
          <w:sz w:val="28"/>
          <w:szCs w:val="28"/>
        </w:rPr>
        <w:t>3) смешанные методы;</w:t>
      </w:r>
    </w:p>
    <w:p w:rsidR="004010FF" w:rsidRPr="004010FF" w:rsidRDefault="004010FF" w:rsidP="004010FF">
      <w:pPr>
        <w:jc w:val="both"/>
        <w:rPr>
          <w:rFonts w:ascii="Times New Roman" w:hAnsi="Times New Roman" w:cs="Times New Roman"/>
          <w:sz w:val="28"/>
          <w:szCs w:val="28"/>
        </w:rPr>
      </w:pPr>
      <w:r w:rsidRPr="004010FF">
        <w:rPr>
          <w:rFonts w:ascii="Times New Roman" w:hAnsi="Times New Roman" w:cs="Times New Roman"/>
          <w:sz w:val="28"/>
          <w:szCs w:val="28"/>
        </w:rPr>
        <w:t>4) сознательно-сопоставительный и сознательно-практический методы;</w:t>
      </w:r>
    </w:p>
    <w:p w:rsidR="004010FF" w:rsidRPr="004010FF" w:rsidRDefault="004010FF" w:rsidP="004010FF">
      <w:pPr>
        <w:jc w:val="both"/>
        <w:rPr>
          <w:rFonts w:ascii="Times New Roman" w:hAnsi="Times New Roman" w:cs="Times New Roman"/>
          <w:sz w:val="28"/>
          <w:szCs w:val="28"/>
        </w:rPr>
      </w:pPr>
      <w:r w:rsidRPr="004010FF">
        <w:rPr>
          <w:rFonts w:ascii="Times New Roman" w:hAnsi="Times New Roman" w:cs="Times New Roman"/>
          <w:sz w:val="28"/>
          <w:szCs w:val="28"/>
        </w:rPr>
        <w:t>5) современный метод преподавания определяют как коммуникативный системно-деятельностный метод обучения иностранным языкам.</w:t>
      </w:r>
    </w:p>
    <w:p w:rsidR="004010FF" w:rsidRPr="004010FF" w:rsidRDefault="004010FF" w:rsidP="003620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0FF">
        <w:rPr>
          <w:rFonts w:ascii="Times New Roman" w:hAnsi="Times New Roman" w:cs="Times New Roman"/>
          <w:sz w:val="28"/>
          <w:szCs w:val="28"/>
        </w:rPr>
        <w:t>Основным положением, которое объединяет различные направления в методике и различные традиции в преподавании, является идея обучения иностранному языку как средству общения, а также идея общения как средства обучения языку. Однако, обучение языку не должно превращаться в неосознанную тренировку в коммуникативном использовании языка. Все чаще в современных концепциях обучения языку коммуникативный подход органически сочетается с сознательной систематизацией языковых явлений в процессе обучения.</w:t>
      </w:r>
    </w:p>
    <w:p w:rsidR="004010FF" w:rsidRPr="004010FF" w:rsidRDefault="004010FF" w:rsidP="003620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0FF">
        <w:rPr>
          <w:rFonts w:ascii="Times New Roman" w:hAnsi="Times New Roman" w:cs="Times New Roman"/>
          <w:sz w:val="28"/>
          <w:szCs w:val="28"/>
        </w:rPr>
        <w:t>Современные методы обучения стремятся формировать у учащихся ценностное отношение к языку, раскрывать его как отражение социокультурной реальности, как феномен культуры национальной и общечеловеческой. Это один из основных путей к созданию (через изучение языка) эффективной основы для интернационального взаимопонимания.</w:t>
      </w:r>
    </w:p>
    <w:p w:rsidR="004010FF" w:rsidRPr="004010FF" w:rsidRDefault="004010FF" w:rsidP="004010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0FF" w:rsidRPr="004010FF" w:rsidRDefault="004010FF" w:rsidP="004010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10FF" w:rsidRPr="0040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0FF"/>
    <w:rsid w:val="00036930"/>
    <w:rsid w:val="0004043D"/>
    <w:rsid w:val="000F2E24"/>
    <w:rsid w:val="00101223"/>
    <w:rsid w:val="001277EA"/>
    <w:rsid w:val="00177DAF"/>
    <w:rsid w:val="001964B8"/>
    <w:rsid w:val="001C16DC"/>
    <w:rsid w:val="001C25E9"/>
    <w:rsid w:val="00210F0B"/>
    <w:rsid w:val="002221F9"/>
    <w:rsid w:val="00231A9E"/>
    <w:rsid w:val="002579E1"/>
    <w:rsid w:val="002822D0"/>
    <w:rsid w:val="002E6DEB"/>
    <w:rsid w:val="002F63FA"/>
    <w:rsid w:val="00322721"/>
    <w:rsid w:val="00332DB8"/>
    <w:rsid w:val="00341340"/>
    <w:rsid w:val="00357669"/>
    <w:rsid w:val="00362098"/>
    <w:rsid w:val="003C16A6"/>
    <w:rsid w:val="003E525A"/>
    <w:rsid w:val="003F70D5"/>
    <w:rsid w:val="004010FF"/>
    <w:rsid w:val="00413327"/>
    <w:rsid w:val="00416E9C"/>
    <w:rsid w:val="00450DEF"/>
    <w:rsid w:val="00486441"/>
    <w:rsid w:val="004E5AA1"/>
    <w:rsid w:val="004F493B"/>
    <w:rsid w:val="0055778F"/>
    <w:rsid w:val="005A564A"/>
    <w:rsid w:val="005C5EB4"/>
    <w:rsid w:val="005C79B3"/>
    <w:rsid w:val="005D0293"/>
    <w:rsid w:val="005E064D"/>
    <w:rsid w:val="00636B90"/>
    <w:rsid w:val="00680764"/>
    <w:rsid w:val="00692CA1"/>
    <w:rsid w:val="006B0956"/>
    <w:rsid w:val="006B0CB1"/>
    <w:rsid w:val="006C41D1"/>
    <w:rsid w:val="006D5908"/>
    <w:rsid w:val="00723212"/>
    <w:rsid w:val="00752958"/>
    <w:rsid w:val="00793825"/>
    <w:rsid w:val="0079663D"/>
    <w:rsid w:val="007A7471"/>
    <w:rsid w:val="0083359A"/>
    <w:rsid w:val="00837E09"/>
    <w:rsid w:val="008616C3"/>
    <w:rsid w:val="00876516"/>
    <w:rsid w:val="00882ABC"/>
    <w:rsid w:val="00885E0E"/>
    <w:rsid w:val="0089018A"/>
    <w:rsid w:val="008B5014"/>
    <w:rsid w:val="008C4F6E"/>
    <w:rsid w:val="00926A6E"/>
    <w:rsid w:val="0095453E"/>
    <w:rsid w:val="009615FD"/>
    <w:rsid w:val="00967DAD"/>
    <w:rsid w:val="009705E3"/>
    <w:rsid w:val="00977BFE"/>
    <w:rsid w:val="009926CD"/>
    <w:rsid w:val="009A7C9F"/>
    <w:rsid w:val="009B3797"/>
    <w:rsid w:val="009C5641"/>
    <w:rsid w:val="009D3EB9"/>
    <w:rsid w:val="00A35373"/>
    <w:rsid w:val="00A40868"/>
    <w:rsid w:val="00A7464B"/>
    <w:rsid w:val="00A84F03"/>
    <w:rsid w:val="00A91D64"/>
    <w:rsid w:val="00A9238D"/>
    <w:rsid w:val="00AB1D94"/>
    <w:rsid w:val="00AD6A83"/>
    <w:rsid w:val="00AE5085"/>
    <w:rsid w:val="00B11BF9"/>
    <w:rsid w:val="00B13AF2"/>
    <w:rsid w:val="00B73B56"/>
    <w:rsid w:val="00B80D98"/>
    <w:rsid w:val="00BD3BD9"/>
    <w:rsid w:val="00C06EFC"/>
    <w:rsid w:val="00C31A06"/>
    <w:rsid w:val="00C37977"/>
    <w:rsid w:val="00C44713"/>
    <w:rsid w:val="00C872EE"/>
    <w:rsid w:val="00CC4F87"/>
    <w:rsid w:val="00CC5095"/>
    <w:rsid w:val="00D373B6"/>
    <w:rsid w:val="00D43398"/>
    <w:rsid w:val="00D45B28"/>
    <w:rsid w:val="00D4602D"/>
    <w:rsid w:val="00D55D80"/>
    <w:rsid w:val="00D659DB"/>
    <w:rsid w:val="00D755D5"/>
    <w:rsid w:val="00D828DE"/>
    <w:rsid w:val="00D95B79"/>
    <w:rsid w:val="00DE3B8F"/>
    <w:rsid w:val="00DE4BD8"/>
    <w:rsid w:val="00E0106E"/>
    <w:rsid w:val="00E43B59"/>
    <w:rsid w:val="00E5048F"/>
    <w:rsid w:val="00E7666D"/>
    <w:rsid w:val="00F2534D"/>
    <w:rsid w:val="00F64C61"/>
    <w:rsid w:val="00F71C6D"/>
    <w:rsid w:val="00F72F29"/>
    <w:rsid w:val="00FE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14F81-F7C7-F34B-A25B-6491DD4C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9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79842934206</cp:lastModifiedBy>
  <cp:revision>2</cp:revision>
  <dcterms:created xsi:type="dcterms:W3CDTF">2020-11-12T03:57:00Z</dcterms:created>
  <dcterms:modified xsi:type="dcterms:W3CDTF">2020-11-12T03:57:00Z</dcterms:modified>
</cp:coreProperties>
</file>