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3C0E" w14:textId="2AB0BB9F" w:rsidR="00AF0068" w:rsidRDefault="00AF0068" w:rsidP="00AF0068">
      <w:r>
        <w:t>Расследование преступлений, совершенных несовершеннолетними,</w:t>
      </w:r>
      <w:r>
        <w:t xml:space="preserve"> </w:t>
      </w:r>
      <w:r>
        <w:t>является общей проблемой российского общества, при этом повышение</w:t>
      </w:r>
      <w:r>
        <w:t xml:space="preserve"> </w:t>
      </w:r>
      <w:r>
        <w:t>качества расследования в совокупности с успешной работой по</w:t>
      </w:r>
      <w:r>
        <w:t xml:space="preserve"> </w:t>
      </w:r>
      <w:r>
        <w:t>предупреждению преступности несовершеннолетних – одним из действенных</w:t>
      </w:r>
      <w:r>
        <w:t xml:space="preserve"> </w:t>
      </w:r>
      <w:r>
        <w:t>методов решения проблемы снижения подростковой преступности, что</w:t>
      </w:r>
      <w:r>
        <w:t xml:space="preserve"> </w:t>
      </w:r>
      <w:r>
        <w:t>способствует успешному духовному и нравственному развитию общества и</w:t>
      </w:r>
      <w:r>
        <w:t xml:space="preserve"> </w:t>
      </w:r>
      <w:r>
        <w:t>государства.</w:t>
      </w:r>
    </w:p>
    <w:p w14:paraId="3901BC6E" w14:textId="01BD927C" w:rsidR="00AF0068" w:rsidRDefault="00AF0068" w:rsidP="00AF0068">
      <w:r>
        <w:t>Актуальность разработки методики расследования преступлений</w:t>
      </w:r>
      <w:r>
        <w:t xml:space="preserve"> </w:t>
      </w:r>
      <w:r>
        <w:t>несовершеннолетних, в частности, таких наиболее тяжких, как убийства,</w:t>
      </w:r>
      <w:r>
        <w:t xml:space="preserve"> </w:t>
      </w:r>
      <w:r>
        <w:t>обусловлена достаточно высоким уровнем их распространенности, и поэтому</w:t>
      </w:r>
      <w:r>
        <w:t xml:space="preserve"> </w:t>
      </w:r>
      <w:r>
        <w:t>совершенствование научного обеспечения расследования преступлений</w:t>
      </w:r>
      <w:r>
        <w:t xml:space="preserve"> </w:t>
      </w:r>
      <w:r>
        <w:t>несовершеннолетних в определенной мере будет залогом успешной</w:t>
      </w:r>
      <w:r>
        <w:t xml:space="preserve"> </w:t>
      </w:r>
      <w:r>
        <w:t>ликвидации преступности в целом.</w:t>
      </w:r>
    </w:p>
    <w:p w14:paraId="09649AE0" w14:textId="7061EBD1" w:rsidR="000E3CFE" w:rsidRDefault="00AF0068" w:rsidP="00AF0068">
      <w:r>
        <w:t>Преступность несовершеннолетних всегда была в центре внимания у</w:t>
      </w:r>
      <w:r>
        <w:t xml:space="preserve"> </w:t>
      </w:r>
      <w:r>
        <w:t>ученых и практиков. Поэтому методике расследования преступлений,</w:t>
      </w:r>
      <w:r>
        <w:t xml:space="preserve"> </w:t>
      </w:r>
      <w:r>
        <w:t>совершенных несовершеннолетними, посвящено</w:t>
      </w:r>
      <w:r>
        <w:t xml:space="preserve"> </w:t>
      </w:r>
      <w:r>
        <w:t>немалое число трудов,</w:t>
      </w:r>
      <w:r>
        <w:t xml:space="preserve"> </w:t>
      </w:r>
      <w:r>
        <w:t>Однако, следует отметить, интерес в этих работах заключался в основном</w:t>
      </w:r>
      <w:r>
        <w:t xml:space="preserve"> </w:t>
      </w:r>
      <w:r>
        <w:t>методиках расследования преступлений из хулиганских побуждений, в</w:t>
      </w:r>
      <w:r>
        <w:t xml:space="preserve"> </w:t>
      </w:r>
      <w:r>
        <w:t>корыстных целях, совершаемых несовершеннолетними.</w:t>
      </w:r>
    </w:p>
    <w:sectPr w:rsidR="000E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A8"/>
    <w:rsid w:val="00710C85"/>
    <w:rsid w:val="007A77E7"/>
    <w:rsid w:val="00845CFB"/>
    <w:rsid w:val="009562A8"/>
    <w:rsid w:val="00A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C604"/>
  <w15:chartTrackingRefBased/>
  <w15:docId w15:val="{F0AB1EF4-6E32-4638-BDDF-52EC1B2D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2020-11-11T03:13:00Z</dcterms:created>
  <dcterms:modified xsi:type="dcterms:W3CDTF">2020-11-11T03:24:00Z</dcterms:modified>
</cp:coreProperties>
</file>