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80" w:rsidRDefault="00BE5880" w:rsidP="008747D1">
      <w:pPr>
        <w:spacing w:after="0" w:line="240" w:lineRule="auto"/>
        <w:outlineLvl w:val="0"/>
        <w:rPr>
          <w:rFonts w:ascii="Times New Roman" w:hAnsi="Times New Roman" w:cs="Times New Roman"/>
          <w:b/>
          <w:i/>
          <w:sz w:val="24"/>
          <w:szCs w:val="24"/>
        </w:rPr>
      </w:pPr>
      <w:r w:rsidRPr="008747D1">
        <w:rPr>
          <w:rFonts w:ascii="Times New Roman" w:hAnsi="Times New Roman" w:cs="Times New Roman"/>
          <w:b/>
          <w:i/>
          <w:sz w:val="24"/>
          <w:szCs w:val="24"/>
        </w:rPr>
        <w:t>У. С. Викина</w:t>
      </w:r>
      <w:r w:rsidR="004E4655">
        <w:rPr>
          <w:rFonts w:ascii="Times New Roman" w:hAnsi="Times New Roman" w:cs="Times New Roman"/>
          <w:b/>
          <w:i/>
          <w:sz w:val="24"/>
          <w:szCs w:val="24"/>
        </w:rPr>
        <w:t xml:space="preserve"> ТОВ(а)з-91</w:t>
      </w:r>
    </w:p>
    <w:p w:rsidR="008747D1" w:rsidRPr="008747D1" w:rsidRDefault="008747D1" w:rsidP="008747D1">
      <w:pPr>
        <w:spacing w:after="0" w:line="240" w:lineRule="auto"/>
        <w:outlineLvl w:val="0"/>
        <w:rPr>
          <w:rFonts w:ascii="Times New Roman" w:hAnsi="Times New Roman" w:cs="Times New Roman"/>
          <w:b/>
          <w:i/>
          <w:sz w:val="24"/>
          <w:szCs w:val="24"/>
        </w:rPr>
      </w:pPr>
      <w:bookmarkStart w:id="0" w:name="_GoBack"/>
      <w:bookmarkEnd w:id="0"/>
    </w:p>
    <w:p w:rsidR="008747D1" w:rsidRDefault="008747D1" w:rsidP="008747D1">
      <w:pPr>
        <w:spacing w:after="0" w:line="240" w:lineRule="auto"/>
        <w:ind w:right="283"/>
        <w:rPr>
          <w:rFonts w:ascii="Times New Roman" w:hAnsi="Times New Roman" w:cs="Times New Roman"/>
          <w:b/>
          <w:sz w:val="24"/>
          <w:szCs w:val="24"/>
        </w:rPr>
      </w:pPr>
      <w:r>
        <w:rPr>
          <w:rFonts w:ascii="Times New Roman" w:hAnsi="Times New Roman" w:cs="Times New Roman"/>
          <w:b/>
          <w:sz w:val="24"/>
          <w:szCs w:val="24"/>
        </w:rPr>
        <w:t xml:space="preserve">Особенности развития композиционных навыков у учащихся общеобразовательной школы </w:t>
      </w:r>
    </w:p>
    <w:p w:rsidR="008747D1" w:rsidRDefault="008747D1" w:rsidP="008747D1">
      <w:pPr>
        <w:spacing w:after="0" w:line="240" w:lineRule="auto"/>
        <w:ind w:right="283"/>
        <w:rPr>
          <w:rFonts w:ascii="Times New Roman" w:hAnsi="Times New Roman" w:cs="Times New Roman"/>
          <w:b/>
          <w:sz w:val="24"/>
          <w:szCs w:val="24"/>
        </w:rPr>
      </w:pPr>
    </w:p>
    <w:p w:rsidR="00E7365A" w:rsidRPr="008747D1" w:rsidRDefault="00EB6C4D" w:rsidP="008747D1">
      <w:pPr>
        <w:spacing w:after="0" w:line="240" w:lineRule="auto"/>
        <w:ind w:left="397" w:right="284" w:firstLine="709"/>
        <w:jc w:val="both"/>
        <w:rPr>
          <w:rFonts w:ascii="Times New Roman" w:hAnsi="Times New Roman" w:cs="Times New Roman"/>
          <w:b/>
          <w:sz w:val="24"/>
          <w:szCs w:val="24"/>
        </w:rPr>
      </w:pPr>
      <w:r w:rsidRPr="008747D1">
        <w:rPr>
          <w:rFonts w:ascii="Times New Roman" w:hAnsi="Times New Roman" w:cs="Times New Roman"/>
          <w:sz w:val="24"/>
          <w:szCs w:val="24"/>
        </w:rPr>
        <w:t>В наше время с появлением новейших технологий, разнообразных инструментов и материалов для творчества становится важным вопрос об</w:t>
      </w:r>
      <w:r w:rsidR="004C74DC" w:rsidRPr="008747D1">
        <w:rPr>
          <w:rFonts w:ascii="Times New Roman" w:hAnsi="Times New Roman" w:cs="Times New Roman"/>
          <w:sz w:val="24"/>
          <w:szCs w:val="24"/>
        </w:rPr>
        <w:t xml:space="preserve"> получении</w:t>
      </w:r>
      <w:r w:rsidRPr="008747D1">
        <w:rPr>
          <w:rFonts w:ascii="Times New Roman" w:hAnsi="Times New Roman" w:cs="Times New Roman"/>
          <w:sz w:val="24"/>
          <w:szCs w:val="24"/>
        </w:rPr>
        <w:t xml:space="preserve"> основных знаниях рисования, основах построения и композиции.  Основным инструментом для грамотной и гармоничной постройки придуманного изображения становятся</w:t>
      </w:r>
      <w:r w:rsidR="00815626" w:rsidRPr="008747D1">
        <w:rPr>
          <w:rFonts w:ascii="Times New Roman" w:hAnsi="Times New Roman" w:cs="Times New Roman"/>
          <w:sz w:val="24"/>
          <w:szCs w:val="24"/>
        </w:rPr>
        <w:t xml:space="preserve"> </w:t>
      </w:r>
      <w:r w:rsidRPr="008747D1">
        <w:rPr>
          <w:rFonts w:ascii="Times New Roman" w:hAnsi="Times New Roman" w:cs="Times New Roman"/>
          <w:sz w:val="24"/>
          <w:szCs w:val="24"/>
        </w:rPr>
        <w:t>-</w:t>
      </w:r>
      <w:r w:rsidR="00815626" w:rsidRPr="008747D1">
        <w:rPr>
          <w:rFonts w:ascii="Times New Roman" w:hAnsi="Times New Roman" w:cs="Times New Roman"/>
          <w:sz w:val="24"/>
          <w:szCs w:val="24"/>
        </w:rPr>
        <w:t xml:space="preserve"> </w:t>
      </w:r>
      <w:r w:rsidRPr="008747D1">
        <w:rPr>
          <w:rFonts w:ascii="Times New Roman" w:hAnsi="Times New Roman" w:cs="Times New Roman"/>
          <w:sz w:val="24"/>
          <w:szCs w:val="24"/>
        </w:rPr>
        <w:t xml:space="preserve">композиционные навыки. Для воплощения творческих замыслов, идей, ассоциаций </w:t>
      </w:r>
      <w:r w:rsidR="00D41DBB" w:rsidRPr="008747D1">
        <w:rPr>
          <w:rFonts w:ascii="Times New Roman" w:hAnsi="Times New Roman" w:cs="Times New Roman"/>
          <w:sz w:val="24"/>
          <w:szCs w:val="24"/>
        </w:rPr>
        <w:t>с</w:t>
      </w:r>
      <w:r w:rsidRPr="008747D1">
        <w:rPr>
          <w:rFonts w:ascii="Times New Roman" w:hAnsi="Times New Roman" w:cs="Times New Roman"/>
          <w:sz w:val="24"/>
          <w:szCs w:val="24"/>
        </w:rPr>
        <w:t xml:space="preserve"> готовы</w:t>
      </w:r>
      <w:r w:rsidR="004C74DC" w:rsidRPr="008747D1">
        <w:rPr>
          <w:rFonts w:ascii="Times New Roman" w:hAnsi="Times New Roman" w:cs="Times New Roman"/>
          <w:sz w:val="24"/>
          <w:szCs w:val="24"/>
        </w:rPr>
        <w:t>х</w:t>
      </w:r>
      <w:r w:rsidRPr="008747D1">
        <w:rPr>
          <w:rFonts w:ascii="Times New Roman" w:hAnsi="Times New Roman" w:cs="Times New Roman"/>
          <w:sz w:val="24"/>
          <w:szCs w:val="24"/>
        </w:rPr>
        <w:t xml:space="preserve"> художественны</w:t>
      </w:r>
      <w:r w:rsidR="004C74DC" w:rsidRPr="008747D1">
        <w:rPr>
          <w:rFonts w:ascii="Times New Roman" w:hAnsi="Times New Roman" w:cs="Times New Roman"/>
          <w:sz w:val="24"/>
          <w:szCs w:val="24"/>
        </w:rPr>
        <w:t>х</w:t>
      </w:r>
      <w:r w:rsidRPr="008747D1">
        <w:rPr>
          <w:rFonts w:ascii="Times New Roman" w:hAnsi="Times New Roman" w:cs="Times New Roman"/>
          <w:sz w:val="24"/>
          <w:szCs w:val="24"/>
        </w:rPr>
        <w:t xml:space="preserve"> образ</w:t>
      </w:r>
      <w:r w:rsidR="004C74DC" w:rsidRPr="008747D1">
        <w:rPr>
          <w:rFonts w:ascii="Times New Roman" w:hAnsi="Times New Roman" w:cs="Times New Roman"/>
          <w:sz w:val="24"/>
          <w:szCs w:val="24"/>
        </w:rPr>
        <w:t>ов,</w:t>
      </w:r>
      <w:r w:rsidRPr="008747D1">
        <w:rPr>
          <w:rFonts w:ascii="Times New Roman" w:hAnsi="Times New Roman" w:cs="Times New Roman"/>
          <w:sz w:val="24"/>
          <w:szCs w:val="24"/>
        </w:rPr>
        <w:t xml:space="preserve"> основную роль играет творческое воображение и образное мышление. </w:t>
      </w:r>
      <w:r w:rsidR="000230BF" w:rsidRPr="008747D1">
        <w:rPr>
          <w:rFonts w:ascii="Times New Roman" w:hAnsi="Times New Roman" w:cs="Times New Roman"/>
          <w:sz w:val="24"/>
          <w:szCs w:val="24"/>
        </w:rPr>
        <w:t>Методы,</w:t>
      </w:r>
      <w:r w:rsidRPr="008747D1">
        <w:rPr>
          <w:rFonts w:ascii="Times New Roman" w:hAnsi="Times New Roman" w:cs="Times New Roman"/>
          <w:sz w:val="24"/>
          <w:szCs w:val="24"/>
        </w:rPr>
        <w:t xml:space="preserve"> применяемые </w:t>
      </w:r>
      <w:r w:rsidR="000230BF" w:rsidRPr="008747D1">
        <w:rPr>
          <w:rFonts w:ascii="Times New Roman" w:hAnsi="Times New Roman" w:cs="Times New Roman"/>
          <w:sz w:val="24"/>
          <w:szCs w:val="24"/>
        </w:rPr>
        <w:t>в современных образовательных учреждениях,</w:t>
      </w:r>
      <w:r w:rsidRPr="008747D1">
        <w:rPr>
          <w:rFonts w:ascii="Times New Roman" w:hAnsi="Times New Roman" w:cs="Times New Roman"/>
          <w:sz w:val="24"/>
          <w:szCs w:val="24"/>
        </w:rPr>
        <w:t xml:space="preserve"> не </w:t>
      </w:r>
      <w:r w:rsidR="000230BF" w:rsidRPr="008747D1">
        <w:rPr>
          <w:rFonts w:ascii="Times New Roman" w:hAnsi="Times New Roman" w:cs="Times New Roman"/>
          <w:sz w:val="24"/>
          <w:szCs w:val="24"/>
        </w:rPr>
        <w:t>располагают</w:t>
      </w:r>
      <w:r w:rsidRPr="008747D1">
        <w:rPr>
          <w:rFonts w:ascii="Times New Roman" w:hAnsi="Times New Roman" w:cs="Times New Roman"/>
          <w:sz w:val="24"/>
          <w:szCs w:val="24"/>
        </w:rPr>
        <w:t xml:space="preserve"> </w:t>
      </w:r>
      <w:r w:rsidR="000230BF" w:rsidRPr="008747D1">
        <w:rPr>
          <w:rFonts w:ascii="Times New Roman" w:hAnsi="Times New Roman" w:cs="Times New Roman"/>
          <w:sz w:val="24"/>
          <w:szCs w:val="24"/>
        </w:rPr>
        <w:t>ресурсами</w:t>
      </w:r>
      <w:r w:rsidRPr="008747D1">
        <w:rPr>
          <w:rFonts w:ascii="Times New Roman" w:hAnsi="Times New Roman" w:cs="Times New Roman"/>
          <w:sz w:val="24"/>
          <w:szCs w:val="24"/>
        </w:rPr>
        <w:t xml:space="preserve"> необходимыми</w:t>
      </w:r>
      <w:r w:rsidR="00465B6C" w:rsidRPr="008747D1">
        <w:rPr>
          <w:rFonts w:ascii="Times New Roman" w:hAnsi="Times New Roman" w:cs="Times New Roman"/>
          <w:sz w:val="24"/>
          <w:szCs w:val="24"/>
        </w:rPr>
        <w:t xml:space="preserve"> для формирования и развития должного уровня художественного творчества</w:t>
      </w:r>
      <w:r w:rsidR="000230BF" w:rsidRPr="008747D1">
        <w:rPr>
          <w:rFonts w:ascii="Times New Roman" w:hAnsi="Times New Roman" w:cs="Times New Roman"/>
          <w:color w:val="FF0000"/>
          <w:sz w:val="24"/>
          <w:szCs w:val="24"/>
        </w:rPr>
        <w:t>.</w:t>
      </w:r>
    </w:p>
    <w:p w:rsidR="00E7365A" w:rsidRPr="008747D1" w:rsidRDefault="00706861"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Достаточно большое значение в последнее время уделяют э</w:t>
      </w:r>
      <w:r w:rsidR="004C74DC" w:rsidRPr="008747D1">
        <w:rPr>
          <w:rFonts w:ascii="Times New Roman" w:hAnsi="Times New Roman" w:cs="Times New Roman"/>
          <w:sz w:val="24"/>
          <w:szCs w:val="24"/>
        </w:rPr>
        <w:t xml:space="preserve">стетическому, художественному направлению в воспитании подрастающего поколения. </w:t>
      </w:r>
      <w:r w:rsidRPr="008747D1">
        <w:rPr>
          <w:rFonts w:ascii="Times New Roman" w:hAnsi="Times New Roman" w:cs="Times New Roman"/>
          <w:sz w:val="24"/>
          <w:szCs w:val="24"/>
        </w:rPr>
        <w:t>И одна из главных ролей</w:t>
      </w:r>
      <w:r w:rsidR="004C74DC" w:rsidRPr="008747D1">
        <w:rPr>
          <w:rFonts w:ascii="Times New Roman" w:hAnsi="Times New Roman" w:cs="Times New Roman"/>
          <w:sz w:val="24"/>
          <w:szCs w:val="24"/>
        </w:rPr>
        <w:t xml:space="preserve"> в эстетическом воспитании принадлежит </w:t>
      </w:r>
      <w:r w:rsidRPr="008747D1">
        <w:rPr>
          <w:rFonts w:ascii="Times New Roman" w:hAnsi="Times New Roman" w:cs="Times New Roman"/>
          <w:sz w:val="24"/>
          <w:szCs w:val="24"/>
        </w:rPr>
        <w:t xml:space="preserve">изобразительному </w:t>
      </w:r>
      <w:r w:rsidR="00BD1CA3" w:rsidRPr="008747D1">
        <w:rPr>
          <w:rFonts w:ascii="Times New Roman" w:hAnsi="Times New Roman" w:cs="Times New Roman"/>
          <w:sz w:val="24"/>
          <w:szCs w:val="24"/>
        </w:rPr>
        <w:t xml:space="preserve">искусству </w:t>
      </w:r>
      <w:r w:rsidRPr="008747D1">
        <w:rPr>
          <w:rFonts w:ascii="Times New Roman" w:hAnsi="Times New Roman" w:cs="Times New Roman"/>
          <w:sz w:val="24"/>
          <w:szCs w:val="24"/>
        </w:rPr>
        <w:t xml:space="preserve">и </w:t>
      </w:r>
      <w:r w:rsidR="004C74DC" w:rsidRPr="008747D1">
        <w:rPr>
          <w:rFonts w:ascii="Times New Roman" w:hAnsi="Times New Roman" w:cs="Times New Roman"/>
          <w:sz w:val="24"/>
          <w:szCs w:val="24"/>
        </w:rPr>
        <w:t xml:space="preserve">искусству </w:t>
      </w:r>
      <w:r w:rsidRPr="008747D1">
        <w:rPr>
          <w:rFonts w:ascii="Times New Roman" w:hAnsi="Times New Roman" w:cs="Times New Roman"/>
          <w:sz w:val="24"/>
          <w:szCs w:val="24"/>
        </w:rPr>
        <w:t>в целом</w:t>
      </w:r>
      <w:r w:rsidR="004C74DC" w:rsidRPr="008747D1">
        <w:rPr>
          <w:rFonts w:ascii="Times New Roman" w:hAnsi="Times New Roman" w:cs="Times New Roman"/>
          <w:sz w:val="24"/>
          <w:szCs w:val="24"/>
        </w:rPr>
        <w:t>. Искусством воспитывается умение наблюдать за окружающим миром, видеть уникальность предметов</w:t>
      </w:r>
      <w:r w:rsidRPr="008747D1">
        <w:rPr>
          <w:rFonts w:ascii="Times New Roman" w:hAnsi="Times New Roman" w:cs="Times New Roman"/>
          <w:sz w:val="24"/>
          <w:szCs w:val="24"/>
        </w:rPr>
        <w:t>,</w:t>
      </w:r>
      <w:r w:rsidR="004C74DC" w:rsidRPr="008747D1">
        <w:rPr>
          <w:rFonts w:ascii="Times New Roman" w:hAnsi="Times New Roman" w:cs="Times New Roman"/>
          <w:sz w:val="24"/>
          <w:szCs w:val="24"/>
        </w:rPr>
        <w:t xml:space="preserve"> обобщать и</w:t>
      </w:r>
      <w:r w:rsidRPr="008747D1">
        <w:rPr>
          <w:rFonts w:ascii="Times New Roman" w:hAnsi="Times New Roman" w:cs="Times New Roman"/>
          <w:sz w:val="24"/>
          <w:szCs w:val="24"/>
        </w:rPr>
        <w:t>х</w:t>
      </w:r>
      <w:r w:rsidR="004C74DC" w:rsidRPr="008747D1">
        <w:rPr>
          <w:rFonts w:ascii="Times New Roman" w:hAnsi="Times New Roman" w:cs="Times New Roman"/>
          <w:sz w:val="24"/>
          <w:szCs w:val="24"/>
        </w:rPr>
        <w:t>,</w:t>
      </w:r>
      <w:r w:rsidRPr="008747D1">
        <w:rPr>
          <w:rFonts w:ascii="Times New Roman" w:hAnsi="Times New Roman" w:cs="Times New Roman"/>
          <w:sz w:val="24"/>
          <w:szCs w:val="24"/>
        </w:rPr>
        <w:t xml:space="preserve"> и</w:t>
      </w:r>
      <w:r w:rsidR="004C74DC" w:rsidRPr="008747D1">
        <w:rPr>
          <w:rFonts w:ascii="Times New Roman" w:hAnsi="Times New Roman" w:cs="Times New Roman"/>
          <w:sz w:val="24"/>
          <w:szCs w:val="24"/>
        </w:rPr>
        <w:t xml:space="preserve"> напротив, концентрироваться на деталях. </w:t>
      </w:r>
      <w:r w:rsidRPr="008747D1">
        <w:rPr>
          <w:rFonts w:ascii="Times New Roman" w:hAnsi="Times New Roman" w:cs="Times New Roman"/>
          <w:sz w:val="24"/>
          <w:szCs w:val="24"/>
        </w:rPr>
        <w:t>Лишь при условии овладения техникой каждого вида изобразительной деятельности дети могут и</w:t>
      </w:r>
      <w:r w:rsidR="004C74DC" w:rsidRPr="008747D1">
        <w:rPr>
          <w:rFonts w:ascii="Times New Roman" w:hAnsi="Times New Roman" w:cs="Times New Roman"/>
          <w:sz w:val="24"/>
          <w:szCs w:val="24"/>
        </w:rPr>
        <w:t>зображать предметы, создавать образы, воплощать в рисунке, задуманные идеи.</w:t>
      </w:r>
    </w:p>
    <w:p w:rsidR="00965938" w:rsidRPr="008747D1" w:rsidRDefault="00965938"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Композиция (от лат. compositio – составление, связывание) – это построение художественного произведения, обусловленное его содержанием, характером и назначением и во многом определяющее его восприятие. Композиция </w:t>
      </w:r>
      <w:r w:rsidR="00706861" w:rsidRPr="008747D1">
        <w:rPr>
          <w:rFonts w:ascii="Times New Roman" w:hAnsi="Times New Roman" w:cs="Times New Roman"/>
          <w:sz w:val="24"/>
          <w:szCs w:val="24"/>
        </w:rPr>
        <w:t xml:space="preserve">несет в себе содержательный аспект и делает работу более осознанной и не случайной, </w:t>
      </w:r>
      <w:r w:rsidRPr="008747D1">
        <w:rPr>
          <w:rFonts w:ascii="Times New Roman" w:hAnsi="Times New Roman" w:cs="Times New Roman"/>
          <w:sz w:val="24"/>
          <w:szCs w:val="24"/>
        </w:rPr>
        <w:t>способств</w:t>
      </w:r>
      <w:r w:rsidR="00706861" w:rsidRPr="008747D1">
        <w:rPr>
          <w:rFonts w:ascii="Times New Roman" w:hAnsi="Times New Roman" w:cs="Times New Roman"/>
          <w:sz w:val="24"/>
          <w:szCs w:val="24"/>
        </w:rPr>
        <w:t>ует развитию образного мышления</w:t>
      </w:r>
      <w:r w:rsidRPr="008747D1">
        <w:rPr>
          <w:rFonts w:ascii="Times New Roman" w:hAnsi="Times New Roman" w:cs="Times New Roman"/>
          <w:sz w:val="24"/>
          <w:szCs w:val="24"/>
        </w:rPr>
        <w:t xml:space="preserve">. </w:t>
      </w:r>
      <w:r w:rsidR="00706861" w:rsidRPr="008747D1">
        <w:rPr>
          <w:rFonts w:ascii="Times New Roman" w:hAnsi="Times New Roman" w:cs="Times New Roman"/>
          <w:sz w:val="24"/>
          <w:szCs w:val="24"/>
        </w:rPr>
        <w:t xml:space="preserve">Каждый педагог </w:t>
      </w:r>
      <w:r w:rsidR="00731B28" w:rsidRPr="008747D1">
        <w:rPr>
          <w:rFonts w:ascii="Times New Roman" w:hAnsi="Times New Roman" w:cs="Times New Roman"/>
          <w:sz w:val="24"/>
          <w:szCs w:val="24"/>
        </w:rPr>
        <w:t>знает,</w:t>
      </w:r>
      <w:r w:rsidR="00706861" w:rsidRPr="008747D1">
        <w:rPr>
          <w:rFonts w:ascii="Times New Roman" w:hAnsi="Times New Roman" w:cs="Times New Roman"/>
          <w:sz w:val="24"/>
          <w:szCs w:val="24"/>
        </w:rPr>
        <w:t xml:space="preserve"> как </w:t>
      </w:r>
      <w:r w:rsidRPr="008747D1">
        <w:rPr>
          <w:rFonts w:ascii="Times New Roman" w:hAnsi="Times New Roman" w:cs="Times New Roman"/>
          <w:sz w:val="24"/>
          <w:szCs w:val="24"/>
        </w:rPr>
        <w:t>важно изучать законы композиции в общеобразовательном учреждении на уроках ИЗО, литературе и музыке. В обоснование этого призыва процитируем Леонардо да Винчи: ««Живописец, бессмысленно срисовывающий, руководствуясь практикой и суждением глаза, подобен зеркалу, которое отражает противопоставленные ему предметы, не обладая знанием их» [</w:t>
      </w:r>
      <w:r w:rsidR="001C40C2" w:rsidRPr="008747D1">
        <w:rPr>
          <w:rFonts w:ascii="Times New Roman" w:hAnsi="Times New Roman" w:cs="Times New Roman"/>
          <w:sz w:val="24"/>
          <w:szCs w:val="24"/>
        </w:rPr>
        <w:t>9</w:t>
      </w:r>
      <w:r w:rsidRPr="008747D1">
        <w:rPr>
          <w:rFonts w:ascii="Times New Roman" w:hAnsi="Times New Roman" w:cs="Times New Roman"/>
          <w:sz w:val="24"/>
          <w:szCs w:val="24"/>
        </w:rPr>
        <w:t xml:space="preserve">, с. 45]. В художественных школах и специализированных студиях </w:t>
      </w:r>
      <w:r w:rsidR="004E4655">
        <w:rPr>
          <w:rFonts w:ascii="Times New Roman" w:hAnsi="Times New Roman" w:cs="Times New Roman"/>
          <w:sz w:val="24"/>
          <w:szCs w:val="24"/>
        </w:rPr>
        <w:t>композиция</w:t>
      </w:r>
      <w:r w:rsidRPr="008747D1">
        <w:rPr>
          <w:rFonts w:ascii="Times New Roman" w:hAnsi="Times New Roman" w:cs="Times New Roman"/>
          <w:sz w:val="24"/>
          <w:szCs w:val="24"/>
        </w:rPr>
        <w:t xml:space="preserve"> выделен</w:t>
      </w:r>
      <w:r w:rsidR="004E4655">
        <w:rPr>
          <w:rFonts w:ascii="Times New Roman" w:hAnsi="Times New Roman" w:cs="Times New Roman"/>
          <w:sz w:val="24"/>
          <w:szCs w:val="24"/>
        </w:rPr>
        <w:t>а</w:t>
      </w:r>
      <w:r w:rsidRPr="008747D1">
        <w:rPr>
          <w:rFonts w:ascii="Times New Roman" w:hAnsi="Times New Roman" w:cs="Times New Roman"/>
          <w:sz w:val="24"/>
          <w:szCs w:val="24"/>
        </w:rPr>
        <w:t xml:space="preserve"> в отдельную дисциплину, а вот педагогам общеобразовательных учреждений приходится растворять элементы композиции в процессе прохождения всего курса изучения предмета по крупицам.</w:t>
      </w:r>
    </w:p>
    <w:p w:rsidR="004E4655" w:rsidRDefault="0024586B"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Исследуя работы </w:t>
      </w:r>
      <w:r w:rsidR="00706861" w:rsidRPr="008747D1">
        <w:rPr>
          <w:rFonts w:ascii="Times New Roman" w:hAnsi="Times New Roman" w:cs="Times New Roman"/>
          <w:sz w:val="24"/>
          <w:szCs w:val="24"/>
        </w:rPr>
        <w:t xml:space="preserve">М.В. Алпатова «Композиция в живописи», Т.Ф. Беляева «Упражнения по развитию пространственных представлений у учащихся», </w:t>
      </w:r>
      <w:r w:rsidRPr="008747D1">
        <w:rPr>
          <w:rFonts w:ascii="Times New Roman" w:hAnsi="Times New Roman" w:cs="Times New Roman"/>
          <w:sz w:val="24"/>
          <w:szCs w:val="24"/>
        </w:rPr>
        <w:t xml:space="preserve">Л.С Выготского, Ж. Вибера «Рисунок и его средства», </w:t>
      </w:r>
      <w:r w:rsidR="00706861" w:rsidRPr="008747D1">
        <w:rPr>
          <w:rFonts w:ascii="Times New Roman" w:hAnsi="Times New Roman" w:cs="Times New Roman"/>
          <w:sz w:val="24"/>
          <w:szCs w:val="24"/>
        </w:rPr>
        <w:t>Ф.М. Львовского «Замкнутая и свободная композиция», Н.Н. Ростовцева «История методов обучения рисованию»,</w:t>
      </w:r>
      <w:r w:rsidRPr="008747D1">
        <w:rPr>
          <w:rFonts w:ascii="Times New Roman" w:hAnsi="Times New Roman" w:cs="Times New Roman"/>
          <w:sz w:val="24"/>
          <w:szCs w:val="24"/>
        </w:rPr>
        <w:t xml:space="preserve"> Е.В. Шорохова «Композиция», </w:t>
      </w:r>
      <w:r w:rsidR="004C74DC" w:rsidRPr="008747D1">
        <w:rPr>
          <w:rFonts w:ascii="Times New Roman" w:hAnsi="Times New Roman" w:cs="Times New Roman"/>
          <w:sz w:val="24"/>
          <w:szCs w:val="24"/>
        </w:rPr>
        <w:t>и «Тематическое</w:t>
      </w:r>
      <w:r w:rsidR="00C2138C" w:rsidRPr="008747D1">
        <w:rPr>
          <w:rFonts w:ascii="Times New Roman" w:hAnsi="Times New Roman" w:cs="Times New Roman"/>
          <w:sz w:val="24"/>
          <w:szCs w:val="24"/>
        </w:rPr>
        <w:t xml:space="preserve"> рисование в школе»</w:t>
      </w:r>
      <w:r w:rsidRPr="008747D1">
        <w:rPr>
          <w:rFonts w:ascii="Times New Roman" w:hAnsi="Times New Roman" w:cs="Times New Roman"/>
          <w:sz w:val="24"/>
          <w:szCs w:val="24"/>
        </w:rPr>
        <w:t xml:space="preserve">. Опираясь на труды по изобразительному </w:t>
      </w:r>
      <w:r w:rsidR="00C2138C" w:rsidRPr="008747D1">
        <w:rPr>
          <w:rFonts w:ascii="Times New Roman" w:hAnsi="Times New Roman" w:cs="Times New Roman"/>
          <w:sz w:val="24"/>
          <w:szCs w:val="24"/>
        </w:rPr>
        <w:t xml:space="preserve">искусству И.П.  Глинской, </w:t>
      </w:r>
      <w:r w:rsidRPr="008747D1">
        <w:rPr>
          <w:rFonts w:ascii="Times New Roman" w:hAnsi="Times New Roman" w:cs="Times New Roman"/>
          <w:sz w:val="24"/>
          <w:szCs w:val="24"/>
        </w:rPr>
        <w:t xml:space="preserve">В.Г. Горяева, </w:t>
      </w:r>
      <w:r w:rsidR="00C2138C" w:rsidRPr="008747D1">
        <w:rPr>
          <w:rFonts w:ascii="Times New Roman" w:hAnsi="Times New Roman" w:cs="Times New Roman"/>
          <w:sz w:val="24"/>
          <w:szCs w:val="24"/>
        </w:rPr>
        <w:t xml:space="preserve">Е.С. Зерновой, </w:t>
      </w:r>
      <w:r w:rsidRPr="008747D1">
        <w:rPr>
          <w:rFonts w:ascii="Times New Roman" w:hAnsi="Times New Roman" w:cs="Times New Roman"/>
          <w:sz w:val="24"/>
          <w:szCs w:val="24"/>
        </w:rPr>
        <w:t xml:space="preserve">Т.С. Комарова, </w:t>
      </w:r>
      <w:r w:rsidR="00C2138C" w:rsidRPr="008747D1">
        <w:rPr>
          <w:rFonts w:ascii="Times New Roman" w:hAnsi="Times New Roman" w:cs="Times New Roman"/>
          <w:sz w:val="24"/>
          <w:szCs w:val="24"/>
        </w:rPr>
        <w:t xml:space="preserve">Д.И. Киплика, В.А.  Королева, М.Б. Лебедевой, Б.М. Неменского, </w:t>
      </w:r>
      <w:r w:rsidR="004C74DC" w:rsidRPr="008747D1">
        <w:rPr>
          <w:rFonts w:ascii="Times New Roman" w:hAnsi="Times New Roman" w:cs="Times New Roman"/>
          <w:sz w:val="24"/>
          <w:szCs w:val="24"/>
        </w:rPr>
        <w:t>а</w:t>
      </w:r>
      <w:r w:rsidRPr="008747D1">
        <w:rPr>
          <w:rFonts w:ascii="Times New Roman" w:hAnsi="Times New Roman" w:cs="Times New Roman"/>
          <w:sz w:val="24"/>
          <w:szCs w:val="24"/>
        </w:rPr>
        <w:t xml:space="preserve"> </w:t>
      </w:r>
      <w:r w:rsidR="004C74DC" w:rsidRPr="008747D1">
        <w:rPr>
          <w:rFonts w:ascii="Times New Roman" w:hAnsi="Times New Roman" w:cs="Times New Roman"/>
          <w:sz w:val="24"/>
          <w:szCs w:val="24"/>
        </w:rPr>
        <w:t>также</w:t>
      </w:r>
      <w:r w:rsidRPr="008747D1">
        <w:rPr>
          <w:rFonts w:ascii="Times New Roman" w:hAnsi="Times New Roman" w:cs="Times New Roman"/>
          <w:sz w:val="24"/>
          <w:szCs w:val="24"/>
        </w:rPr>
        <w:t xml:space="preserve"> труды по эстетическому воспитанию Б.Т. Лихачева, можно </w:t>
      </w:r>
      <w:r w:rsidR="00D41DBB" w:rsidRPr="008747D1">
        <w:rPr>
          <w:rFonts w:ascii="Times New Roman" w:hAnsi="Times New Roman" w:cs="Times New Roman"/>
          <w:sz w:val="24"/>
          <w:szCs w:val="24"/>
        </w:rPr>
        <w:t>утверждать,</w:t>
      </w:r>
      <w:r w:rsidRPr="008747D1">
        <w:rPr>
          <w:rFonts w:ascii="Times New Roman" w:hAnsi="Times New Roman" w:cs="Times New Roman"/>
          <w:sz w:val="24"/>
          <w:szCs w:val="24"/>
        </w:rPr>
        <w:t xml:space="preserve"> что формирование композиционных навыков у учащихся общеобразовательных </w:t>
      </w:r>
      <w:r w:rsidR="004C74DC" w:rsidRPr="008747D1">
        <w:rPr>
          <w:rFonts w:ascii="Times New Roman" w:hAnsi="Times New Roman" w:cs="Times New Roman"/>
          <w:sz w:val="24"/>
          <w:szCs w:val="24"/>
        </w:rPr>
        <w:t>организаций</w:t>
      </w:r>
      <w:r w:rsidRPr="008747D1">
        <w:rPr>
          <w:rFonts w:ascii="Times New Roman" w:hAnsi="Times New Roman" w:cs="Times New Roman"/>
          <w:sz w:val="24"/>
          <w:szCs w:val="24"/>
        </w:rPr>
        <w:t>, п</w:t>
      </w:r>
      <w:r w:rsidR="00993365" w:rsidRPr="008747D1">
        <w:rPr>
          <w:rFonts w:ascii="Times New Roman" w:hAnsi="Times New Roman" w:cs="Times New Roman"/>
          <w:sz w:val="24"/>
          <w:szCs w:val="24"/>
        </w:rPr>
        <w:t xml:space="preserve">рисутствие основ обучения в творческой изобразительной деятельности школьников положительно сказывается не только на результатах их творческой деятельности, но и на их образовании и воспитании. </w:t>
      </w:r>
      <w:r w:rsidRPr="008747D1">
        <w:rPr>
          <w:rFonts w:ascii="Times New Roman" w:hAnsi="Times New Roman" w:cs="Times New Roman"/>
          <w:sz w:val="24"/>
          <w:szCs w:val="24"/>
        </w:rPr>
        <w:t>Качества</w:t>
      </w:r>
      <w:r w:rsidR="00D41DBB" w:rsidRPr="008747D1">
        <w:rPr>
          <w:rFonts w:ascii="Times New Roman" w:hAnsi="Times New Roman" w:cs="Times New Roman"/>
          <w:sz w:val="24"/>
          <w:szCs w:val="24"/>
        </w:rPr>
        <w:t>,</w:t>
      </w:r>
      <w:r w:rsidRPr="008747D1">
        <w:rPr>
          <w:rFonts w:ascii="Times New Roman" w:hAnsi="Times New Roman" w:cs="Times New Roman"/>
          <w:sz w:val="24"/>
          <w:szCs w:val="24"/>
        </w:rPr>
        <w:t xml:space="preserve"> п</w:t>
      </w:r>
      <w:r w:rsidR="00993365" w:rsidRPr="008747D1">
        <w:rPr>
          <w:rFonts w:ascii="Times New Roman" w:hAnsi="Times New Roman" w:cs="Times New Roman"/>
          <w:sz w:val="24"/>
          <w:szCs w:val="24"/>
        </w:rPr>
        <w:t>сихолого-педагогические, развитые в процессе изобразительно</w:t>
      </w:r>
      <w:r w:rsidRPr="008747D1">
        <w:rPr>
          <w:rFonts w:ascii="Times New Roman" w:hAnsi="Times New Roman" w:cs="Times New Roman"/>
          <w:sz w:val="24"/>
          <w:szCs w:val="24"/>
        </w:rPr>
        <w:t>й</w:t>
      </w:r>
      <w:r w:rsidR="00993365" w:rsidRPr="008747D1">
        <w:rPr>
          <w:rFonts w:ascii="Times New Roman" w:hAnsi="Times New Roman" w:cs="Times New Roman"/>
          <w:sz w:val="24"/>
          <w:szCs w:val="24"/>
        </w:rPr>
        <w:t>-творческо</w:t>
      </w:r>
      <w:r w:rsidRPr="008747D1">
        <w:rPr>
          <w:rFonts w:ascii="Times New Roman" w:hAnsi="Times New Roman" w:cs="Times New Roman"/>
          <w:sz w:val="24"/>
          <w:szCs w:val="24"/>
        </w:rPr>
        <w:t>й деятельности</w:t>
      </w:r>
      <w:r w:rsidR="00993365" w:rsidRPr="008747D1">
        <w:rPr>
          <w:rFonts w:ascii="Times New Roman" w:hAnsi="Times New Roman" w:cs="Times New Roman"/>
          <w:sz w:val="24"/>
          <w:szCs w:val="24"/>
        </w:rPr>
        <w:t xml:space="preserve">, становятся личностными качествами детей. </w:t>
      </w:r>
      <w:r w:rsidR="000230BF" w:rsidRPr="008747D1">
        <w:rPr>
          <w:rFonts w:ascii="Times New Roman" w:hAnsi="Times New Roman" w:cs="Times New Roman"/>
          <w:sz w:val="24"/>
          <w:szCs w:val="24"/>
        </w:rPr>
        <w:t>Примеры,</w:t>
      </w:r>
      <w:r w:rsidRPr="008747D1">
        <w:rPr>
          <w:rFonts w:ascii="Times New Roman" w:hAnsi="Times New Roman" w:cs="Times New Roman"/>
          <w:sz w:val="24"/>
          <w:szCs w:val="24"/>
        </w:rPr>
        <w:t xml:space="preserve"> приводимые </w:t>
      </w:r>
      <w:r w:rsidR="000230BF" w:rsidRPr="008747D1">
        <w:rPr>
          <w:rFonts w:ascii="Times New Roman" w:hAnsi="Times New Roman" w:cs="Times New Roman"/>
          <w:sz w:val="24"/>
          <w:szCs w:val="24"/>
        </w:rPr>
        <w:t>в педагогической литературе,</w:t>
      </w:r>
      <w:r w:rsidRPr="008747D1">
        <w:rPr>
          <w:rFonts w:ascii="Times New Roman" w:hAnsi="Times New Roman" w:cs="Times New Roman"/>
          <w:sz w:val="24"/>
          <w:szCs w:val="24"/>
        </w:rPr>
        <w:t xml:space="preserve"> показывают</w:t>
      </w:r>
      <w:r w:rsidR="00993365" w:rsidRPr="008747D1">
        <w:rPr>
          <w:rFonts w:ascii="Times New Roman" w:hAnsi="Times New Roman" w:cs="Times New Roman"/>
          <w:sz w:val="24"/>
          <w:szCs w:val="24"/>
        </w:rPr>
        <w:t xml:space="preserve">, целенаправленная деятельность в творческом процессе меняет и сознание детей, тем самым </w:t>
      </w:r>
      <w:r w:rsidRPr="008747D1">
        <w:rPr>
          <w:rFonts w:ascii="Times New Roman" w:hAnsi="Times New Roman" w:cs="Times New Roman"/>
          <w:sz w:val="24"/>
          <w:szCs w:val="24"/>
        </w:rPr>
        <w:t xml:space="preserve">стимулируя работоспособность и желание достигнуть поставленной цели, расширяя </w:t>
      </w:r>
      <w:r w:rsidR="00993365" w:rsidRPr="008747D1">
        <w:rPr>
          <w:rFonts w:ascii="Times New Roman" w:hAnsi="Times New Roman" w:cs="Times New Roman"/>
          <w:sz w:val="24"/>
          <w:szCs w:val="24"/>
        </w:rPr>
        <w:t>их</w:t>
      </w:r>
      <w:r w:rsidRPr="008747D1">
        <w:rPr>
          <w:rFonts w:ascii="Times New Roman" w:hAnsi="Times New Roman" w:cs="Times New Roman"/>
          <w:sz w:val="24"/>
          <w:szCs w:val="24"/>
        </w:rPr>
        <w:t xml:space="preserve"> мировоззрение,</w:t>
      </w:r>
      <w:r w:rsidR="00993365" w:rsidRPr="008747D1">
        <w:rPr>
          <w:rFonts w:ascii="Times New Roman" w:hAnsi="Times New Roman" w:cs="Times New Roman"/>
          <w:sz w:val="24"/>
          <w:szCs w:val="24"/>
        </w:rPr>
        <w:t xml:space="preserve"> а </w:t>
      </w:r>
      <w:r w:rsidR="000230BF" w:rsidRPr="008747D1">
        <w:rPr>
          <w:rFonts w:ascii="Times New Roman" w:hAnsi="Times New Roman" w:cs="Times New Roman"/>
          <w:sz w:val="24"/>
          <w:szCs w:val="24"/>
        </w:rPr>
        <w:t>также</w:t>
      </w:r>
      <w:r w:rsidR="00993365" w:rsidRPr="008747D1">
        <w:rPr>
          <w:rFonts w:ascii="Times New Roman" w:hAnsi="Times New Roman" w:cs="Times New Roman"/>
          <w:sz w:val="24"/>
          <w:szCs w:val="24"/>
        </w:rPr>
        <w:t xml:space="preserve"> меняет и эмоциональную сферу личности ребенка [</w:t>
      </w:r>
      <w:r w:rsidR="001C40C2" w:rsidRPr="008747D1">
        <w:rPr>
          <w:rFonts w:ascii="Times New Roman" w:hAnsi="Times New Roman" w:cs="Times New Roman"/>
          <w:sz w:val="24"/>
          <w:szCs w:val="24"/>
        </w:rPr>
        <w:t>8</w:t>
      </w:r>
      <w:r w:rsidR="00993365" w:rsidRPr="008747D1">
        <w:rPr>
          <w:rFonts w:ascii="Times New Roman" w:hAnsi="Times New Roman" w:cs="Times New Roman"/>
          <w:sz w:val="24"/>
          <w:szCs w:val="24"/>
        </w:rPr>
        <w:t>, с.52].</w:t>
      </w:r>
      <w:r w:rsidR="004C74DC" w:rsidRPr="008747D1">
        <w:rPr>
          <w:rFonts w:ascii="Times New Roman" w:hAnsi="Times New Roman" w:cs="Times New Roman"/>
          <w:sz w:val="24"/>
          <w:szCs w:val="24"/>
        </w:rPr>
        <w:t xml:space="preserve"> </w:t>
      </w:r>
    </w:p>
    <w:p w:rsidR="004C74DC" w:rsidRPr="008747D1" w:rsidRDefault="004C74DC"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lastRenderedPageBreak/>
        <w:t>Как известно, художественно-творческий замысел вме</w:t>
      </w:r>
      <w:r w:rsidR="00D41DBB" w:rsidRPr="008747D1">
        <w:rPr>
          <w:rFonts w:ascii="Times New Roman" w:hAnsi="Times New Roman" w:cs="Times New Roman"/>
          <w:sz w:val="24"/>
          <w:szCs w:val="24"/>
        </w:rPr>
        <w:t>сте с изобразительными умениями,</w:t>
      </w:r>
      <w:r w:rsidRPr="008747D1">
        <w:rPr>
          <w:rFonts w:ascii="Times New Roman" w:hAnsi="Times New Roman" w:cs="Times New Roman"/>
          <w:sz w:val="24"/>
          <w:szCs w:val="24"/>
        </w:rPr>
        <w:t xml:space="preserve"> рождает произведение. Частым мнением является то, что уровень </w:t>
      </w:r>
      <w:r w:rsidR="00C2138C" w:rsidRPr="008747D1">
        <w:rPr>
          <w:rFonts w:ascii="Times New Roman" w:hAnsi="Times New Roman" w:cs="Times New Roman"/>
          <w:sz w:val="24"/>
          <w:szCs w:val="24"/>
        </w:rPr>
        <w:t>способностей,</w:t>
      </w:r>
      <w:r w:rsidRPr="008747D1">
        <w:rPr>
          <w:rFonts w:ascii="Times New Roman" w:hAnsi="Times New Roman" w:cs="Times New Roman"/>
          <w:sz w:val="24"/>
          <w:szCs w:val="24"/>
        </w:rPr>
        <w:t xml:space="preserve"> обучающихся - это как правило результат их учебно-познавательной деятельности. Известные психологи, которые исследовали детское изобразительное творчество, </w:t>
      </w:r>
      <w:r w:rsidR="00C2138C" w:rsidRPr="008747D1">
        <w:rPr>
          <w:rFonts w:ascii="Times New Roman" w:hAnsi="Times New Roman" w:cs="Times New Roman"/>
          <w:sz w:val="24"/>
          <w:szCs w:val="24"/>
        </w:rPr>
        <w:t xml:space="preserve">А.В. Бакушинский, Л.С. Выготский, П.Я. Гальперин, В.В. Давыдов, </w:t>
      </w:r>
      <w:r w:rsidRPr="008747D1">
        <w:rPr>
          <w:rFonts w:ascii="Times New Roman" w:hAnsi="Times New Roman" w:cs="Times New Roman"/>
          <w:sz w:val="24"/>
          <w:szCs w:val="24"/>
        </w:rPr>
        <w:t xml:space="preserve">Е.И. Игнатьев, </w:t>
      </w:r>
      <w:r w:rsidR="00C2138C" w:rsidRPr="008747D1">
        <w:rPr>
          <w:rFonts w:ascii="Times New Roman" w:hAnsi="Times New Roman" w:cs="Times New Roman"/>
          <w:sz w:val="24"/>
          <w:szCs w:val="24"/>
        </w:rPr>
        <w:t>А.Н. Леонтьев</w:t>
      </w:r>
      <w:r w:rsidRPr="008747D1">
        <w:rPr>
          <w:rFonts w:ascii="Times New Roman" w:hAnsi="Times New Roman" w:cs="Times New Roman"/>
          <w:sz w:val="24"/>
          <w:szCs w:val="24"/>
        </w:rPr>
        <w:t xml:space="preserve">, </w:t>
      </w:r>
      <w:r w:rsidR="00C2138C" w:rsidRPr="008747D1">
        <w:rPr>
          <w:rFonts w:ascii="Times New Roman" w:hAnsi="Times New Roman" w:cs="Times New Roman"/>
          <w:sz w:val="24"/>
          <w:szCs w:val="24"/>
        </w:rPr>
        <w:t>Д.Б. Эльконин,</w:t>
      </w:r>
      <w:r w:rsidRPr="008747D1">
        <w:rPr>
          <w:rFonts w:ascii="Times New Roman" w:hAnsi="Times New Roman" w:cs="Times New Roman"/>
          <w:sz w:val="24"/>
          <w:szCs w:val="24"/>
        </w:rPr>
        <w:t xml:space="preserve"> С.Л. Рубинштейн, и другие отмечали, что развитие изобразительных и творческих способностей детей в целом осуществляется </w:t>
      </w:r>
      <w:r w:rsidR="00C2138C" w:rsidRPr="008747D1">
        <w:rPr>
          <w:rFonts w:ascii="Times New Roman" w:hAnsi="Times New Roman" w:cs="Times New Roman"/>
          <w:sz w:val="24"/>
          <w:szCs w:val="24"/>
        </w:rPr>
        <w:t>системным подходом</w:t>
      </w:r>
      <w:r w:rsidRPr="008747D1">
        <w:rPr>
          <w:rFonts w:ascii="Times New Roman" w:hAnsi="Times New Roman" w:cs="Times New Roman"/>
          <w:sz w:val="24"/>
          <w:szCs w:val="24"/>
        </w:rPr>
        <w:t xml:space="preserve"> педагогического руководства творческой деятельности </w:t>
      </w:r>
      <w:r w:rsidR="00C2138C" w:rsidRPr="008747D1">
        <w:rPr>
          <w:rFonts w:ascii="Times New Roman" w:hAnsi="Times New Roman" w:cs="Times New Roman"/>
          <w:sz w:val="24"/>
          <w:szCs w:val="24"/>
        </w:rPr>
        <w:t xml:space="preserve">и </w:t>
      </w:r>
      <w:r w:rsidRPr="008747D1">
        <w:rPr>
          <w:rFonts w:ascii="Times New Roman" w:hAnsi="Times New Roman" w:cs="Times New Roman"/>
          <w:sz w:val="24"/>
          <w:szCs w:val="24"/>
        </w:rPr>
        <w:t>с учётом возрастных особенностей</w:t>
      </w:r>
      <w:r w:rsidR="00C2138C" w:rsidRPr="008747D1">
        <w:rPr>
          <w:rFonts w:ascii="Times New Roman" w:hAnsi="Times New Roman" w:cs="Times New Roman"/>
          <w:sz w:val="24"/>
          <w:szCs w:val="24"/>
        </w:rPr>
        <w:t xml:space="preserve"> обучающихся</w:t>
      </w:r>
      <w:r w:rsidRPr="008747D1">
        <w:rPr>
          <w:rFonts w:ascii="Times New Roman" w:hAnsi="Times New Roman" w:cs="Times New Roman"/>
          <w:sz w:val="24"/>
          <w:szCs w:val="24"/>
        </w:rPr>
        <w:t xml:space="preserve">. </w:t>
      </w:r>
      <w:r w:rsidR="00AD7EED" w:rsidRPr="008747D1">
        <w:rPr>
          <w:rFonts w:ascii="Times New Roman" w:hAnsi="Times New Roman" w:cs="Times New Roman"/>
          <w:sz w:val="24"/>
          <w:szCs w:val="24"/>
        </w:rPr>
        <w:t>При систематическом совершенствовании деятельности, развивая у обучающихся художественное видение окружающей действительности, её художественного осмысления, способность усваивать специальные знания, умения и навыки в изображении объектов, воспитывать их активность, любознательность и трудолюбие важно для учащегося и все</w:t>
      </w:r>
      <w:r w:rsidRPr="008747D1">
        <w:rPr>
          <w:rFonts w:ascii="Times New Roman" w:hAnsi="Times New Roman" w:cs="Times New Roman"/>
          <w:sz w:val="24"/>
          <w:szCs w:val="24"/>
        </w:rPr>
        <w:t xml:space="preserve"> эти фактор</w:t>
      </w:r>
      <w:r w:rsidR="00AD7EED" w:rsidRPr="008747D1">
        <w:rPr>
          <w:rFonts w:ascii="Times New Roman" w:hAnsi="Times New Roman" w:cs="Times New Roman"/>
          <w:sz w:val="24"/>
          <w:szCs w:val="24"/>
        </w:rPr>
        <w:t>ы</w:t>
      </w:r>
      <w:r w:rsidRPr="008747D1">
        <w:rPr>
          <w:rFonts w:ascii="Times New Roman" w:hAnsi="Times New Roman" w:cs="Times New Roman"/>
          <w:sz w:val="24"/>
          <w:szCs w:val="24"/>
        </w:rPr>
        <w:t xml:space="preserve"> </w:t>
      </w:r>
      <w:r w:rsidR="00AD7EED" w:rsidRPr="008747D1">
        <w:rPr>
          <w:rFonts w:ascii="Times New Roman" w:hAnsi="Times New Roman" w:cs="Times New Roman"/>
          <w:sz w:val="24"/>
          <w:szCs w:val="24"/>
        </w:rPr>
        <w:t>положительно влияют на</w:t>
      </w:r>
      <w:r w:rsidRPr="008747D1">
        <w:rPr>
          <w:rFonts w:ascii="Times New Roman" w:hAnsi="Times New Roman" w:cs="Times New Roman"/>
          <w:sz w:val="24"/>
          <w:szCs w:val="24"/>
        </w:rPr>
        <w:t xml:space="preserve"> результат художественно-творческой деятельности. [2, с.252].</w:t>
      </w:r>
    </w:p>
    <w:p w:rsidR="004C74DC" w:rsidRPr="008747D1" w:rsidRDefault="004C74DC"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Формирование и развитие композиционных навыков –распространенная проблема, с которой сталкивается педагог на уроках изобразительного искусства. Композиция – это основа изобразительного искусства, его фундамент. Без композиции не может существ</w:t>
      </w:r>
      <w:r w:rsidR="00BD1CA3" w:rsidRPr="008747D1">
        <w:rPr>
          <w:rFonts w:ascii="Times New Roman" w:hAnsi="Times New Roman" w:cs="Times New Roman"/>
          <w:sz w:val="24"/>
          <w:szCs w:val="24"/>
        </w:rPr>
        <w:t>овать ни живопись, ни рисунок. К</w:t>
      </w:r>
      <w:r w:rsidRPr="008747D1">
        <w:rPr>
          <w:rFonts w:ascii="Times New Roman" w:hAnsi="Times New Roman" w:cs="Times New Roman"/>
          <w:sz w:val="24"/>
          <w:szCs w:val="24"/>
        </w:rPr>
        <w:t>омпозиция выполненной работы - это основной критерий, по которому происходит оценивание работы обучающегося. Можно провести аналогию между композицией и стволом дерева. Ствол связывает ветви и корни объединяя их в единое целое, так и композиция связ</w:t>
      </w:r>
      <w:r w:rsidR="00D41DBB" w:rsidRPr="008747D1">
        <w:rPr>
          <w:rFonts w:ascii="Times New Roman" w:hAnsi="Times New Roman" w:cs="Times New Roman"/>
          <w:sz w:val="24"/>
          <w:szCs w:val="24"/>
        </w:rPr>
        <w:t>ывает изобразительные формы и об</w:t>
      </w:r>
      <w:r w:rsidRPr="008747D1">
        <w:rPr>
          <w:rFonts w:ascii="Times New Roman" w:hAnsi="Times New Roman" w:cs="Times New Roman"/>
          <w:sz w:val="24"/>
          <w:szCs w:val="24"/>
        </w:rPr>
        <w:t xml:space="preserve">ъединяет их в художественное произведение. Развитие всесторонне развитой личности ребенка лежит в основе современного образования. Навык, приобретенный в ходе получения теоретических знаний по композиции и закрепления его в процессе выполнения практических заданий, лежит в основе всего процесса творческой деятельности учащихся, и, так или иначе, является основным формирующим фактором развития творческой составляющей личности учащихся. Овладение композиционными навыками и умение их применять в ходе выполнения творческого задания дает возможность учащемуся быть успешным на занятиях по изобразительному творчеству и не только. </w:t>
      </w:r>
    </w:p>
    <w:p w:rsidR="000230BF" w:rsidRPr="008747D1" w:rsidRDefault="0024586B"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Навыки - это полностью автоматизированные, подобные </w:t>
      </w:r>
      <w:r w:rsidR="000230BF" w:rsidRPr="008747D1">
        <w:rPr>
          <w:rFonts w:ascii="Times New Roman" w:hAnsi="Times New Roman" w:cs="Times New Roman"/>
          <w:sz w:val="24"/>
          <w:szCs w:val="24"/>
        </w:rPr>
        <w:t>инстинктам компоненты</w:t>
      </w:r>
      <w:r w:rsidRPr="008747D1">
        <w:rPr>
          <w:rFonts w:ascii="Times New Roman" w:hAnsi="Times New Roman" w:cs="Times New Roman"/>
          <w:sz w:val="24"/>
          <w:szCs w:val="24"/>
        </w:rPr>
        <w:t xml:space="preserve"> умений, которые </w:t>
      </w:r>
      <w:r w:rsidR="000230BF" w:rsidRPr="008747D1">
        <w:rPr>
          <w:rFonts w:ascii="Times New Roman" w:hAnsi="Times New Roman" w:cs="Times New Roman"/>
          <w:sz w:val="24"/>
          <w:szCs w:val="24"/>
        </w:rPr>
        <w:t>реализуются на</w:t>
      </w:r>
      <w:r w:rsidRPr="008747D1">
        <w:rPr>
          <w:rFonts w:ascii="Times New Roman" w:hAnsi="Times New Roman" w:cs="Times New Roman"/>
          <w:sz w:val="24"/>
          <w:szCs w:val="24"/>
        </w:rPr>
        <w:t xml:space="preserve"> бессознательном уровне контроля. Если под действием понимать часть деятельности, которая имеет четко поставленную цель, то навыки можно назвать автоматизированным компонентом действий. Когда действия автоматизируются и превращаются в навыки, происходит ряд преобразований. Во-первых, автоматизированные действия сливаются в единый, целостно – осуществляемый процесс, именуемый умением (например, сложная система движений человека, пишущего текст, выполняющего спортивное упражнение, изготавливающего тонкую деталь предмета, читающего лекцию и т.п.). При этом лишние, не интересующие нас движения пропадают, а количество ошибочных резко уменьшается. Во-вторых, когда действия автоматизируются, контроль над ними переносится с самого процесса на </w:t>
      </w:r>
      <w:r w:rsidR="000230BF" w:rsidRPr="008747D1">
        <w:rPr>
          <w:rFonts w:ascii="Times New Roman" w:hAnsi="Times New Roman" w:cs="Times New Roman"/>
          <w:sz w:val="24"/>
          <w:szCs w:val="24"/>
        </w:rPr>
        <w:t>уже конечный</w:t>
      </w:r>
      <w:r w:rsidRPr="008747D1">
        <w:rPr>
          <w:rFonts w:ascii="Times New Roman" w:hAnsi="Times New Roman" w:cs="Times New Roman"/>
          <w:sz w:val="24"/>
          <w:szCs w:val="24"/>
        </w:rPr>
        <w:t xml:space="preserve"> результат, а внешний контроль </w:t>
      </w:r>
      <w:r w:rsidR="000230BF" w:rsidRPr="008747D1">
        <w:rPr>
          <w:rFonts w:ascii="Times New Roman" w:hAnsi="Times New Roman" w:cs="Times New Roman"/>
          <w:sz w:val="24"/>
          <w:szCs w:val="24"/>
        </w:rPr>
        <w:t>становится внутренним</w:t>
      </w:r>
      <w:r w:rsidRPr="008747D1">
        <w:rPr>
          <w:rFonts w:ascii="Times New Roman" w:hAnsi="Times New Roman" w:cs="Times New Roman"/>
          <w:sz w:val="24"/>
          <w:szCs w:val="24"/>
        </w:rPr>
        <w:t>. В связи с этим скорость выполнения действия и операции возрастает и достигает максимума. Обычно это происходит в результате упр</w:t>
      </w:r>
      <w:r w:rsidR="000230BF" w:rsidRPr="008747D1">
        <w:rPr>
          <w:rFonts w:ascii="Times New Roman" w:hAnsi="Times New Roman" w:cs="Times New Roman"/>
          <w:sz w:val="24"/>
          <w:szCs w:val="24"/>
        </w:rPr>
        <w:t>ажнений и тренировки [1, с.190]</w:t>
      </w:r>
    </w:p>
    <w:p w:rsidR="00EB6C4D" w:rsidRPr="008747D1" w:rsidRDefault="00401157"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Знакомясь с историей искусств, мы замечаем, что, соблюдая</w:t>
      </w:r>
      <w:r w:rsidR="00D41DBB" w:rsidRPr="008747D1">
        <w:rPr>
          <w:rFonts w:ascii="Times New Roman" w:hAnsi="Times New Roman" w:cs="Times New Roman"/>
          <w:sz w:val="24"/>
          <w:szCs w:val="24"/>
        </w:rPr>
        <w:t xml:space="preserve"> общепринятые законы композиции,</w:t>
      </w:r>
      <w:r w:rsidR="00EB6C4D" w:rsidRPr="008747D1">
        <w:rPr>
          <w:rFonts w:ascii="Times New Roman" w:hAnsi="Times New Roman" w:cs="Times New Roman"/>
          <w:sz w:val="24"/>
          <w:szCs w:val="24"/>
        </w:rPr>
        <w:t xml:space="preserve"> </w:t>
      </w:r>
      <w:r w:rsidRPr="008747D1">
        <w:rPr>
          <w:rFonts w:ascii="Times New Roman" w:hAnsi="Times New Roman" w:cs="Times New Roman"/>
          <w:sz w:val="24"/>
          <w:szCs w:val="24"/>
        </w:rPr>
        <w:t>художники стремились</w:t>
      </w:r>
      <w:r w:rsidR="00EB6C4D" w:rsidRPr="008747D1">
        <w:rPr>
          <w:rFonts w:ascii="Times New Roman" w:hAnsi="Times New Roman" w:cs="Times New Roman"/>
          <w:sz w:val="24"/>
          <w:szCs w:val="24"/>
        </w:rPr>
        <w:t xml:space="preserve"> избавиться от жестких каноничных рамок, стремление в наибольшей степени использовать свободные композиционные приемы (XIX--XX вв.). Композиция, отвечающая индивидуальным творческим поискам художников, способна вызвать разнообразные эмоции и чувства, а </w:t>
      </w:r>
      <w:r w:rsidR="000230BF" w:rsidRPr="008747D1">
        <w:rPr>
          <w:rFonts w:ascii="Times New Roman" w:hAnsi="Times New Roman" w:cs="Times New Roman"/>
          <w:sz w:val="24"/>
          <w:szCs w:val="24"/>
        </w:rPr>
        <w:t>также</w:t>
      </w:r>
      <w:r w:rsidR="00EB6C4D" w:rsidRPr="008747D1">
        <w:rPr>
          <w:rFonts w:ascii="Times New Roman" w:hAnsi="Times New Roman" w:cs="Times New Roman"/>
          <w:sz w:val="24"/>
          <w:szCs w:val="24"/>
        </w:rPr>
        <w:t xml:space="preserve"> разнообразные ассоциации, которые будут воплощены в уже готовое произведение [</w:t>
      </w:r>
      <w:r w:rsidR="001C40C2" w:rsidRPr="008747D1">
        <w:rPr>
          <w:rFonts w:ascii="Times New Roman" w:hAnsi="Times New Roman" w:cs="Times New Roman"/>
          <w:sz w:val="24"/>
          <w:szCs w:val="24"/>
        </w:rPr>
        <w:t>14</w:t>
      </w:r>
      <w:r w:rsidR="00EB6C4D" w:rsidRPr="008747D1">
        <w:rPr>
          <w:rFonts w:ascii="Times New Roman" w:hAnsi="Times New Roman" w:cs="Times New Roman"/>
          <w:sz w:val="24"/>
          <w:szCs w:val="24"/>
        </w:rPr>
        <w:t xml:space="preserve">]. </w:t>
      </w:r>
      <w:r w:rsidRPr="008747D1">
        <w:rPr>
          <w:rFonts w:ascii="Times New Roman" w:hAnsi="Times New Roman" w:cs="Times New Roman"/>
          <w:sz w:val="24"/>
          <w:szCs w:val="24"/>
        </w:rPr>
        <w:t>Анализируя</w:t>
      </w:r>
      <w:r w:rsidR="00EB6C4D" w:rsidRPr="008747D1">
        <w:rPr>
          <w:rFonts w:ascii="Times New Roman" w:hAnsi="Times New Roman" w:cs="Times New Roman"/>
          <w:sz w:val="24"/>
          <w:szCs w:val="24"/>
        </w:rPr>
        <w:t xml:space="preserve"> творческие процессы известных художников, их практические и теоретические труды, а также многочисленные исследования специалистов этой сферы, можно выделить следующие основные законы композиции: закон цельности, закон контрастов, закон </w:t>
      </w:r>
      <w:r w:rsidR="00EB6C4D" w:rsidRPr="008747D1">
        <w:rPr>
          <w:rFonts w:ascii="Times New Roman" w:hAnsi="Times New Roman" w:cs="Times New Roman"/>
          <w:sz w:val="24"/>
          <w:szCs w:val="24"/>
        </w:rPr>
        <w:lastRenderedPageBreak/>
        <w:t>типизации, закон подчиненности всех закономерностей и средств композиции единому идейному замыс</w:t>
      </w:r>
      <w:r w:rsidR="00503E32" w:rsidRPr="008747D1">
        <w:rPr>
          <w:rFonts w:ascii="Times New Roman" w:hAnsi="Times New Roman" w:cs="Times New Roman"/>
          <w:sz w:val="24"/>
          <w:szCs w:val="24"/>
        </w:rPr>
        <w:t>лу [</w:t>
      </w:r>
      <w:r w:rsidR="001C40C2" w:rsidRPr="008747D1">
        <w:rPr>
          <w:rFonts w:ascii="Times New Roman" w:hAnsi="Times New Roman" w:cs="Times New Roman"/>
          <w:sz w:val="24"/>
          <w:szCs w:val="24"/>
        </w:rPr>
        <w:t>13</w:t>
      </w:r>
      <w:r w:rsidR="00503E32" w:rsidRPr="008747D1">
        <w:rPr>
          <w:rFonts w:ascii="Times New Roman" w:hAnsi="Times New Roman" w:cs="Times New Roman"/>
          <w:sz w:val="24"/>
          <w:szCs w:val="24"/>
        </w:rPr>
        <w:t xml:space="preserve">, с. 56]. </w:t>
      </w:r>
      <w:r w:rsidR="00EB6C4D" w:rsidRPr="008747D1">
        <w:rPr>
          <w:rFonts w:ascii="Times New Roman" w:hAnsi="Times New Roman" w:cs="Times New Roman"/>
          <w:sz w:val="24"/>
          <w:szCs w:val="24"/>
        </w:rPr>
        <w:t xml:space="preserve"> </w:t>
      </w:r>
    </w:p>
    <w:p w:rsidR="00E547E7" w:rsidRPr="008747D1" w:rsidRDefault="009E1BB5"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Обучение композиции</w:t>
      </w:r>
      <w:r w:rsidR="00731B28" w:rsidRPr="008747D1">
        <w:rPr>
          <w:rFonts w:ascii="Times New Roman" w:hAnsi="Times New Roman" w:cs="Times New Roman"/>
          <w:sz w:val="24"/>
          <w:szCs w:val="24"/>
        </w:rPr>
        <w:t xml:space="preserve"> не является </w:t>
      </w:r>
      <w:r w:rsidRPr="008747D1">
        <w:rPr>
          <w:rFonts w:ascii="Times New Roman" w:hAnsi="Times New Roman" w:cs="Times New Roman"/>
          <w:sz w:val="24"/>
          <w:szCs w:val="24"/>
        </w:rPr>
        <w:t>чем-то</w:t>
      </w:r>
      <w:r w:rsidR="00731B28" w:rsidRPr="008747D1">
        <w:rPr>
          <w:rFonts w:ascii="Times New Roman" w:hAnsi="Times New Roman" w:cs="Times New Roman"/>
          <w:sz w:val="24"/>
          <w:szCs w:val="24"/>
        </w:rPr>
        <w:t xml:space="preserve"> формальным, получение учащимся знаний, умений и самое главное навыков формооброзаия композиции</w:t>
      </w:r>
      <w:r w:rsidR="00BD1CA3" w:rsidRPr="008747D1">
        <w:rPr>
          <w:rFonts w:ascii="Times New Roman" w:hAnsi="Times New Roman" w:cs="Times New Roman"/>
          <w:sz w:val="24"/>
          <w:szCs w:val="24"/>
        </w:rPr>
        <w:t xml:space="preserve"> очень важен при р</w:t>
      </w:r>
      <w:r w:rsidR="00731B28" w:rsidRPr="008747D1">
        <w:rPr>
          <w:rFonts w:ascii="Times New Roman" w:hAnsi="Times New Roman" w:cs="Times New Roman"/>
          <w:sz w:val="24"/>
          <w:szCs w:val="24"/>
        </w:rPr>
        <w:t>азвити</w:t>
      </w:r>
      <w:r w:rsidR="00BD1CA3" w:rsidRPr="008747D1">
        <w:rPr>
          <w:rFonts w:ascii="Times New Roman" w:hAnsi="Times New Roman" w:cs="Times New Roman"/>
          <w:sz w:val="24"/>
          <w:szCs w:val="24"/>
        </w:rPr>
        <w:t>и</w:t>
      </w:r>
      <w:r w:rsidR="00731B28" w:rsidRPr="008747D1">
        <w:rPr>
          <w:rFonts w:ascii="Times New Roman" w:hAnsi="Times New Roman" w:cs="Times New Roman"/>
          <w:sz w:val="24"/>
          <w:szCs w:val="24"/>
        </w:rPr>
        <w:t xml:space="preserve"> художественно-творческих способностей, в том числе </w:t>
      </w:r>
      <w:r w:rsidRPr="008747D1">
        <w:rPr>
          <w:rFonts w:ascii="Times New Roman" w:hAnsi="Times New Roman" w:cs="Times New Roman"/>
          <w:sz w:val="24"/>
          <w:szCs w:val="24"/>
        </w:rPr>
        <w:t>и специальных</w:t>
      </w:r>
      <w:r w:rsidR="00731B28" w:rsidRPr="008747D1">
        <w:rPr>
          <w:rFonts w:ascii="Times New Roman" w:hAnsi="Times New Roman" w:cs="Times New Roman"/>
          <w:sz w:val="24"/>
          <w:szCs w:val="24"/>
        </w:rPr>
        <w:t xml:space="preserve">-композиционных. </w:t>
      </w:r>
      <w:r w:rsidR="00CF5936" w:rsidRPr="008747D1">
        <w:rPr>
          <w:rFonts w:ascii="Times New Roman" w:hAnsi="Times New Roman" w:cs="Times New Roman"/>
          <w:sz w:val="24"/>
          <w:szCs w:val="24"/>
        </w:rPr>
        <w:t xml:space="preserve">При соблюдении </w:t>
      </w:r>
      <w:r w:rsidR="00EB6C4D" w:rsidRPr="008747D1">
        <w:rPr>
          <w:rFonts w:ascii="Times New Roman" w:hAnsi="Times New Roman" w:cs="Times New Roman"/>
          <w:sz w:val="24"/>
          <w:szCs w:val="24"/>
        </w:rPr>
        <w:t>закон цельности, произведение искусства воспринимается как единое целое</w:t>
      </w:r>
      <w:r w:rsidR="00ED7BD5" w:rsidRPr="008747D1">
        <w:rPr>
          <w:rFonts w:ascii="Times New Roman" w:hAnsi="Times New Roman" w:cs="Times New Roman"/>
          <w:sz w:val="24"/>
          <w:szCs w:val="24"/>
        </w:rPr>
        <w:t xml:space="preserve"> рис.1</w:t>
      </w:r>
      <w:r w:rsidR="00EB6C4D" w:rsidRPr="008747D1">
        <w:rPr>
          <w:rFonts w:ascii="Times New Roman" w:hAnsi="Times New Roman" w:cs="Times New Roman"/>
          <w:sz w:val="24"/>
          <w:szCs w:val="24"/>
        </w:rPr>
        <w:t xml:space="preserve">. Сущность этого закона включает в себя неделимость композиции, то есть невозможность воспринимать ее как совокупность множества самостоятельных частей, и необходимость взаимного согласования и связи всех элементов композиции. </w:t>
      </w:r>
    </w:p>
    <w:p w:rsidR="00E547E7" w:rsidRPr="008747D1" w:rsidRDefault="00ED7BD5" w:rsidP="008747D1">
      <w:pPr>
        <w:spacing w:line="240" w:lineRule="auto"/>
        <w:ind w:left="397" w:firstLine="709"/>
        <w:jc w:val="center"/>
        <w:rPr>
          <w:rFonts w:ascii="Times New Roman" w:hAnsi="Times New Roman" w:cs="Times New Roman"/>
          <w:sz w:val="24"/>
          <w:szCs w:val="24"/>
        </w:rPr>
      </w:pPr>
      <w:r w:rsidRPr="008747D1">
        <w:rPr>
          <w:rFonts w:ascii="Times New Roman" w:hAnsi="Times New Roman" w:cs="Times New Roman"/>
          <w:noProof/>
          <w:sz w:val="24"/>
          <w:szCs w:val="24"/>
          <w:lang w:eastAsia="ru-RU"/>
        </w:rPr>
        <w:drawing>
          <wp:inline distT="0" distB="0" distL="0" distR="0" wp14:anchorId="43E0EDD2" wp14:editId="27107911">
            <wp:extent cx="3793490" cy="1809203"/>
            <wp:effectExtent l="0" t="0" r="0" b="635"/>
            <wp:docPr id="4" name="Рисунок 4" descr="C:\Users\Викина\Desktop\Без названия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ина\Desktop\Без названия (1).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9357" cy="1816770"/>
                    </a:xfrm>
                    <a:prstGeom prst="rect">
                      <a:avLst/>
                    </a:prstGeom>
                    <a:noFill/>
                    <a:ln>
                      <a:noFill/>
                    </a:ln>
                  </pic:spPr>
                </pic:pic>
              </a:graphicData>
            </a:graphic>
          </wp:inline>
        </w:drawing>
      </w:r>
    </w:p>
    <w:p w:rsidR="00ED7BD5" w:rsidRPr="008747D1" w:rsidRDefault="00ED7BD5" w:rsidP="004E4655">
      <w:pPr>
        <w:spacing w:after="0" w:line="240" w:lineRule="auto"/>
        <w:ind w:left="397" w:firstLine="709"/>
        <w:rPr>
          <w:rFonts w:ascii="Times New Roman" w:hAnsi="Times New Roman" w:cs="Times New Roman"/>
          <w:szCs w:val="24"/>
        </w:rPr>
      </w:pPr>
      <w:r w:rsidRPr="008747D1">
        <w:rPr>
          <w:rFonts w:ascii="Times New Roman" w:hAnsi="Times New Roman" w:cs="Times New Roman"/>
          <w:i/>
          <w:szCs w:val="24"/>
        </w:rPr>
        <w:t>Рис.1</w:t>
      </w:r>
    </w:p>
    <w:p w:rsidR="00E547E7" w:rsidRPr="008747D1" w:rsidRDefault="00EB6C4D"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Закон типизации подразумевает собой обязательное отображение в произведении изобразительного искусства типичности характеров, другими словами их характерные, узнаваемые черты и типичности обстоятельств, в которых развивается действие в композиции</w:t>
      </w:r>
      <w:r w:rsidR="00ED7BD5" w:rsidRPr="008747D1">
        <w:rPr>
          <w:rFonts w:ascii="Times New Roman" w:hAnsi="Times New Roman" w:cs="Times New Roman"/>
          <w:sz w:val="24"/>
          <w:szCs w:val="24"/>
        </w:rPr>
        <w:t xml:space="preserve"> рис.2</w:t>
      </w:r>
      <w:r w:rsidRPr="008747D1">
        <w:rPr>
          <w:rFonts w:ascii="Times New Roman" w:hAnsi="Times New Roman" w:cs="Times New Roman"/>
          <w:sz w:val="24"/>
          <w:szCs w:val="24"/>
        </w:rPr>
        <w:t>. [</w:t>
      </w:r>
      <w:r w:rsidR="001C40C2" w:rsidRPr="008747D1">
        <w:rPr>
          <w:rFonts w:ascii="Times New Roman" w:hAnsi="Times New Roman" w:cs="Times New Roman"/>
          <w:sz w:val="24"/>
          <w:szCs w:val="24"/>
        </w:rPr>
        <w:t>5</w:t>
      </w:r>
      <w:r w:rsidRPr="008747D1">
        <w:rPr>
          <w:rFonts w:ascii="Times New Roman" w:hAnsi="Times New Roman" w:cs="Times New Roman"/>
          <w:sz w:val="24"/>
          <w:szCs w:val="24"/>
        </w:rPr>
        <w:t xml:space="preserve">, с.92]. </w:t>
      </w:r>
    </w:p>
    <w:p w:rsidR="00E547E7" w:rsidRPr="008747D1" w:rsidRDefault="00E547E7" w:rsidP="004E4655">
      <w:pPr>
        <w:spacing w:after="0" w:line="240" w:lineRule="auto"/>
        <w:ind w:left="397" w:firstLine="709"/>
        <w:jc w:val="center"/>
        <w:rPr>
          <w:rFonts w:ascii="Times New Roman" w:hAnsi="Times New Roman" w:cs="Times New Roman"/>
          <w:sz w:val="24"/>
          <w:szCs w:val="24"/>
        </w:rPr>
      </w:pPr>
      <w:r w:rsidRPr="008747D1">
        <w:rPr>
          <w:rFonts w:ascii="Times New Roman" w:hAnsi="Times New Roman" w:cs="Times New Roman"/>
          <w:noProof/>
          <w:sz w:val="24"/>
          <w:szCs w:val="24"/>
          <w:lang w:eastAsia="ru-RU"/>
        </w:rPr>
        <w:drawing>
          <wp:inline distT="0" distB="0" distL="0" distR="0">
            <wp:extent cx="2905125" cy="2176040"/>
            <wp:effectExtent l="0" t="0" r="0" b="0"/>
            <wp:docPr id="5" name="Рисунок 5" descr="C:\Users\Викина\Desktop\Без названия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ина\Desktop\Без названия (2).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874" cy="2187837"/>
                    </a:xfrm>
                    <a:prstGeom prst="rect">
                      <a:avLst/>
                    </a:prstGeom>
                    <a:noFill/>
                    <a:ln>
                      <a:noFill/>
                    </a:ln>
                  </pic:spPr>
                </pic:pic>
              </a:graphicData>
            </a:graphic>
          </wp:inline>
        </w:drawing>
      </w:r>
    </w:p>
    <w:p w:rsidR="00ED7BD5" w:rsidRPr="008747D1" w:rsidRDefault="00ED7BD5" w:rsidP="004E4655">
      <w:pPr>
        <w:spacing w:after="0" w:line="240" w:lineRule="auto"/>
        <w:ind w:left="397" w:firstLine="709"/>
        <w:rPr>
          <w:rFonts w:ascii="Times New Roman" w:hAnsi="Times New Roman" w:cs="Times New Roman"/>
          <w:szCs w:val="24"/>
        </w:rPr>
      </w:pPr>
      <w:r w:rsidRPr="008747D1">
        <w:rPr>
          <w:rFonts w:ascii="Times New Roman" w:hAnsi="Times New Roman" w:cs="Times New Roman"/>
          <w:i/>
          <w:szCs w:val="24"/>
        </w:rPr>
        <w:t>Рис.2</w:t>
      </w:r>
    </w:p>
    <w:p w:rsidR="00E547E7" w:rsidRPr="008747D1" w:rsidRDefault="00EB6C4D"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Законом контрастов </w:t>
      </w:r>
      <w:r w:rsidR="00CF5936" w:rsidRPr="008747D1">
        <w:rPr>
          <w:rFonts w:ascii="Times New Roman" w:hAnsi="Times New Roman" w:cs="Times New Roman"/>
          <w:sz w:val="24"/>
          <w:szCs w:val="24"/>
        </w:rPr>
        <w:t>это передача</w:t>
      </w:r>
      <w:r w:rsidRPr="008747D1">
        <w:rPr>
          <w:rFonts w:ascii="Times New Roman" w:hAnsi="Times New Roman" w:cs="Times New Roman"/>
          <w:sz w:val="24"/>
          <w:szCs w:val="24"/>
        </w:rPr>
        <w:t xml:space="preserve"> цветовых контрастов, движения объектов, </w:t>
      </w:r>
      <w:r w:rsidR="00CF5936" w:rsidRPr="008747D1">
        <w:rPr>
          <w:rFonts w:ascii="Times New Roman" w:hAnsi="Times New Roman" w:cs="Times New Roman"/>
          <w:sz w:val="24"/>
          <w:szCs w:val="24"/>
        </w:rPr>
        <w:t xml:space="preserve">формы, </w:t>
      </w:r>
      <w:r w:rsidRPr="008747D1">
        <w:rPr>
          <w:rFonts w:ascii="Times New Roman" w:hAnsi="Times New Roman" w:cs="Times New Roman"/>
          <w:sz w:val="24"/>
          <w:szCs w:val="24"/>
        </w:rPr>
        <w:t xml:space="preserve">контрастов настроения, психологического и эмоционального состояния изображаемых людей и т. </w:t>
      </w:r>
      <w:r w:rsidR="00ED7BD5" w:rsidRPr="008747D1">
        <w:rPr>
          <w:rFonts w:ascii="Times New Roman" w:hAnsi="Times New Roman" w:cs="Times New Roman"/>
          <w:sz w:val="24"/>
          <w:szCs w:val="24"/>
        </w:rPr>
        <w:t>п. рис.3</w:t>
      </w:r>
      <w:r w:rsidRPr="008747D1">
        <w:rPr>
          <w:rFonts w:ascii="Times New Roman" w:hAnsi="Times New Roman" w:cs="Times New Roman"/>
          <w:sz w:val="24"/>
          <w:szCs w:val="24"/>
        </w:rPr>
        <w:t xml:space="preserve">. Контрасты отображают эмоциональное воздействие художественного произведения и </w:t>
      </w:r>
      <w:r w:rsidR="00CF5936" w:rsidRPr="008747D1">
        <w:rPr>
          <w:rFonts w:ascii="Times New Roman" w:hAnsi="Times New Roman" w:cs="Times New Roman"/>
          <w:sz w:val="24"/>
          <w:szCs w:val="24"/>
        </w:rPr>
        <w:t>увеличивают влияние задумки художника усиливая</w:t>
      </w:r>
      <w:r w:rsidRPr="008747D1">
        <w:rPr>
          <w:rFonts w:ascii="Times New Roman" w:hAnsi="Times New Roman" w:cs="Times New Roman"/>
          <w:sz w:val="24"/>
          <w:szCs w:val="24"/>
        </w:rPr>
        <w:t xml:space="preserve"> выразительны</w:t>
      </w:r>
      <w:r w:rsidR="00CF5936" w:rsidRPr="008747D1">
        <w:rPr>
          <w:rFonts w:ascii="Times New Roman" w:hAnsi="Times New Roman" w:cs="Times New Roman"/>
          <w:sz w:val="24"/>
          <w:szCs w:val="24"/>
        </w:rPr>
        <w:t>е</w:t>
      </w:r>
      <w:r w:rsidRPr="008747D1">
        <w:rPr>
          <w:rFonts w:ascii="Times New Roman" w:hAnsi="Times New Roman" w:cs="Times New Roman"/>
          <w:sz w:val="24"/>
          <w:szCs w:val="24"/>
        </w:rPr>
        <w:t xml:space="preserve"> средств</w:t>
      </w:r>
      <w:r w:rsidR="00CF5936" w:rsidRPr="008747D1">
        <w:rPr>
          <w:rFonts w:ascii="Times New Roman" w:hAnsi="Times New Roman" w:cs="Times New Roman"/>
          <w:sz w:val="24"/>
          <w:szCs w:val="24"/>
        </w:rPr>
        <w:t>а</w:t>
      </w:r>
      <w:r w:rsidRPr="008747D1">
        <w:rPr>
          <w:rFonts w:ascii="Times New Roman" w:hAnsi="Times New Roman" w:cs="Times New Roman"/>
          <w:sz w:val="24"/>
          <w:szCs w:val="24"/>
        </w:rPr>
        <w:t xml:space="preserve">. </w:t>
      </w:r>
    </w:p>
    <w:p w:rsidR="00E547E7" w:rsidRPr="008747D1" w:rsidRDefault="00E547E7" w:rsidP="004E4655">
      <w:pPr>
        <w:spacing w:after="0" w:line="240" w:lineRule="auto"/>
        <w:ind w:left="397" w:firstLine="709"/>
        <w:jc w:val="center"/>
        <w:rPr>
          <w:rFonts w:ascii="Times New Roman" w:hAnsi="Times New Roman" w:cs="Times New Roman"/>
          <w:sz w:val="24"/>
          <w:szCs w:val="24"/>
        </w:rPr>
      </w:pPr>
      <w:r w:rsidRPr="008747D1">
        <w:rPr>
          <w:rFonts w:ascii="Times New Roman" w:hAnsi="Times New Roman" w:cs="Times New Roman"/>
          <w:noProof/>
          <w:sz w:val="24"/>
          <w:szCs w:val="24"/>
          <w:lang w:eastAsia="ru-RU"/>
        </w:rPr>
        <w:lastRenderedPageBreak/>
        <w:drawing>
          <wp:inline distT="0" distB="0" distL="0" distR="0">
            <wp:extent cx="1319937" cy="1990725"/>
            <wp:effectExtent l="0" t="0" r="0" b="0"/>
            <wp:docPr id="6" name="Рисунок 6" descr="C:\Users\Викина\Desktop\Без названия (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ина\Desktop\Без названия (3).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563" cy="2003734"/>
                    </a:xfrm>
                    <a:prstGeom prst="rect">
                      <a:avLst/>
                    </a:prstGeom>
                    <a:noFill/>
                    <a:ln>
                      <a:noFill/>
                    </a:ln>
                  </pic:spPr>
                </pic:pic>
              </a:graphicData>
            </a:graphic>
          </wp:inline>
        </w:drawing>
      </w:r>
    </w:p>
    <w:p w:rsidR="00ED7BD5" w:rsidRPr="008747D1" w:rsidRDefault="00ED7BD5" w:rsidP="004E4655">
      <w:pPr>
        <w:spacing w:after="0" w:line="240" w:lineRule="auto"/>
        <w:ind w:left="397" w:firstLine="709"/>
        <w:rPr>
          <w:rFonts w:ascii="Times New Roman" w:hAnsi="Times New Roman" w:cs="Times New Roman"/>
          <w:szCs w:val="24"/>
        </w:rPr>
      </w:pPr>
      <w:r w:rsidRPr="008747D1">
        <w:rPr>
          <w:rFonts w:ascii="Times New Roman" w:hAnsi="Times New Roman" w:cs="Times New Roman"/>
          <w:i/>
          <w:szCs w:val="24"/>
        </w:rPr>
        <w:t>Рис.3</w:t>
      </w:r>
    </w:p>
    <w:p w:rsidR="00ED7BD5" w:rsidRPr="008747D1" w:rsidRDefault="00EB6C4D"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Закон подчиненности закономерностей и средств композиции единому идейному замыслу предрасполагает к созданию художником цельного в восприятии, лаконичного, сюжетного и высокохудожественного произведения</w:t>
      </w:r>
      <w:r w:rsidR="00ED7BD5" w:rsidRPr="008747D1">
        <w:rPr>
          <w:rFonts w:ascii="Times New Roman" w:hAnsi="Times New Roman" w:cs="Times New Roman"/>
          <w:sz w:val="24"/>
          <w:szCs w:val="24"/>
        </w:rPr>
        <w:t xml:space="preserve"> рис.4</w:t>
      </w:r>
      <w:r w:rsidRPr="008747D1">
        <w:rPr>
          <w:rFonts w:ascii="Times New Roman" w:hAnsi="Times New Roman" w:cs="Times New Roman"/>
          <w:sz w:val="24"/>
          <w:szCs w:val="24"/>
        </w:rPr>
        <w:t>. Данный закон настаивает на том, чтобы все изобразительное строение произведения со всеми деталями и частями подчинялось не абстрактным, а формальным схемам композиционного построения, а основному идейному содержанию [</w:t>
      </w:r>
      <w:r w:rsidR="001C40C2" w:rsidRPr="008747D1">
        <w:rPr>
          <w:rFonts w:ascii="Times New Roman" w:hAnsi="Times New Roman" w:cs="Times New Roman"/>
          <w:sz w:val="24"/>
          <w:szCs w:val="24"/>
        </w:rPr>
        <w:t>5</w:t>
      </w:r>
      <w:r w:rsidRPr="008747D1">
        <w:rPr>
          <w:rFonts w:ascii="Times New Roman" w:hAnsi="Times New Roman" w:cs="Times New Roman"/>
          <w:sz w:val="24"/>
          <w:szCs w:val="24"/>
        </w:rPr>
        <w:t>]</w:t>
      </w:r>
    </w:p>
    <w:p w:rsidR="00D41DBB" w:rsidRPr="008747D1" w:rsidRDefault="00EB6C4D" w:rsidP="004E4655">
      <w:pPr>
        <w:spacing w:after="0" w:line="240" w:lineRule="auto"/>
        <w:ind w:left="397" w:firstLine="709"/>
        <w:jc w:val="center"/>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r w:rsidRPr="008747D1">
        <w:rPr>
          <w:rFonts w:ascii="Times New Roman" w:hAnsi="Times New Roman" w:cs="Times New Roman"/>
          <w:sz w:val="24"/>
          <w:szCs w:val="24"/>
        </w:rPr>
        <w:t>.</w:t>
      </w:r>
      <w:r w:rsidR="00ED7BD5" w:rsidRPr="008747D1">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ED7BD5" w:rsidRPr="008747D1">
        <w:rPr>
          <w:rFonts w:ascii="Times New Roman" w:hAnsi="Times New Roman" w:cs="Times New Roman"/>
          <w:noProof/>
          <w:sz w:val="24"/>
          <w:szCs w:val="24"/>
          <w:lang w:eastAsia="ru-RU"/>
        </w:rPr>
        <w:drawing>
          <wp:inline distT="0" distB="0" distL="0" distR="0">
            <wp:extent cx="2809875" cy="2104693"/>
            <wp:effectExtent l="0" t="0" r="0" b="0"/>
            <wp:docPr id="8" name="Рисунок 8" descr="C:\Users\Викина\Desktop\images (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кина\Desktop\images (4).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8235" cy="2163387"/>
                    </a:xfrm>
                    <a:prstGeom prst="rect">
                      <a:avLst/>
                    </a:prstGeom>
                    <a:noFill/>
                    <a:ln>
                      <a:noFill/>
                    </a:ln>
                  </pic:spPr>
                </pic:pic>
              </a:graphicData>
            </a:graphic>
          </wp:inline>
        </w:drawing>
      </w:r>
    </w:p>
    <w:p w:rsidR="00ED7BD5" w:rsidRPr="008747D1" w:rsidRDefault="00ED7BD5" w:rsidP="004E4655">
      <w:pPr>
        <w:spacing w:after="0" w:line="240" w:lineRule="auto"/>
        <w:ind w:left="397" w:firstLine="709"/>
        <w:rPr>
          <w:rFonts w:ascii="Times New Roman" w:hAnsi="Times New Roman" w:cs="Times New Roman"/>
          <w:szCs w:val="24"/>
        </w:rPr>
      </w:pPr>
      <w:r w:rsidRPr="008747D1">
        <w:rPr>
          <w:rFonts w:ascii="Times New Roman" w:hAnsi="Times New Roman" w:cs="Times New Roman"/>
          <w:i/>
          <w:szCs w:val="24"/>
        </w:rPr>
        <w:t>Рис.4</w:t>
      </w:r>
    </w:p>
    <w:p w:rsidR="00EB6C4D" w:rsidRPr="008747D1" w:rsidRDefault="00EB6C4D"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 Кроме выше перечисленных законов, в композиции так же используется система выразительных средств и приемов. К выразительным средствам композиции относятся:</w:t>
      </w:r>
      <w:r w:rsidR="00D41DBB" w:rsidRPr="008747D1">
        <w:rPr>
          <w:rFonts w:ascii="Times New Roman" w:hAnsi="Times New Roman" w:cs="Times New Roman"/>
          <w:sz w:val="24"/>
          <w:szCs w:val="24"/>
        </w:rPr>
        <w:t xml:space="preserve"> </w:t>
      </w:r>
      <w:r w:rsidRPr="008747D1">
        <w:rPr>
          <w:rFonts w:ascii="Times New Roman" w:hAnsi="Times New Roman" w:cs="Times New Roman"/>
          <w:sz w:val="24"/>
          <w:szCs w:val="24"/>
        </w:rPr>
        <w:t>ритм;</w:t>
      </w:r>
      <w:r w:rsidR="00D41DBB" w:rsidRPr="008747D1">
        <w:rPr>
          <w:rFonts w:ascii="Times New Roman" w:hAnsi="Times New Roman" w:cs="Times New Roman"/>
          <w:sz w:val="24"/>
          <w:szCs w:val="24"/>
        </w:rPr>
        <w:t xml:space="preserve"> </w:t>
      </w:r>
      <w:r w:rsidR="00965938" w:rsidRPr="008747D1">
        <w:rPr>
          <w:rFonts w:ascii="Times New Roman" w:hAnsi="Times New Roman" w:cs="Times New Roman"/>
          <w:sz w:val="24"/>
          <w:szCs w:val="24"/>
        </w:rPr>
        <w:t>симметрия или асимметрия;</w:t>
      </w:r>
      <w:r w:rsidR="00D41DBB" w:rsidRPr="008747D1">
        <w:rPr>
          <w:rFonts w:ascii="Times New Roman" w:hAnsi="Times New Roman" w:cs="Times New Roman"/>
          <w:sz w:val="24"/>
          <w:szCs w:val="24"/>
        </w:rPr>
        <w:t xml:space="preserve"> </w:t>
      </w:r>
      <w:r w:rsidRPr="008747D1">
        <w:rPr>
          <w:rFonts w:ascii="Times New Roman" w:hAnsi="Times New Roman" w:cs="Times New Roman"/>
          <w:sz w:val="24"/>
          <w:szCs w:val="24"/>
        </w:rPr>
        <w:t>сюжетно-композиционный центр;</w:t>
      </w:r>
      <w:r w:rsidR="00D41DBB" w:rsidRPr="008747D1">
        <w:rPr>
          <w:rFonts w:ascii="Times New Roman" w:hAnsi="Times New Roman" w:cs="Times New Roman"/>
          <w:sz w:val="24"/>
          <w:szCs w:val="24"/>
        </w:rPr>
        <w:t xml:space="preserve"> </w:t>
      </w:r>
      <w:r w:rsidRPr="008747D1">
        <w:rPr>
          <w:rFonts w:ascii="Times New Roman" w:hAnsi="Times New Roman" w:cs="Times New Roman"/>
          <w:sz w:val="24"/>
          <w:szCs w:val="24"/>
        </w:rPr>
        <w:t xml:space="preserve">расположение главного на втором пространственном </w:t>
      </w:r>
      <w:r w:rsidR="00D41DBB" w:rsidRPr="008747D1">
        <w:rPr>
          <w:rFonts w:ascii="Times New Roman" w:hAnsi="Times New Roman" w:cs="Times New Roman"/>
          <w:sz w:val="24"/>
          <w:szCs w:val="24"/>
        </w:rPr>
        <w:t>плане; изобразительные</w:t>
      </w:r>
      <w:r w:rsidRPr="008747D1">
        <w:rPr>
          <w:rFonts w:ascii="Times New Roman" w:hAnsi="Times New Roman" w:cs="Times New Roman"/>
          <w:sz w:val="24"/>
          <w:szCs w:val="24"/>
        </w:rPr>
        <w:t xml:space="preserve"> средства графики, живописи и скульптуры (лини</w:t>
      </w:r>
      <w:r w:rsidR="0024586B" w:rsidRPr="008747D1">
        <w:rPr>
          <w:rFonts w:ascii="Times New Roman" w:hAnsi="Times New Roman" w:cs="Times New Roman"/>
          <w:sz w:val="24"/>
          <w:szCs w:val="24"/>
        </w:rPr>
        <w:t xml:space="preserve">я, тон, цвет, колорит, мазки). </w:t>
      </w:r>
    </w:p>
    <w:p w:rsidR="00965938" w:rsidRPr="008747D1" w:rsidRDefault="00EB6C4D" w:rsidP="004E4655">
      <w:pPr>
        <w:spacing w:after="0" w:line="240" w:lineRule="auto"/>
        <w:ind w:left="397"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 К</w:t>
      </w:r>
      <w:r w:rsidR="00ED7BD5" w:rsidRPr="008747D1">
        <w:rPr>
          <w:rFonts w:ascii="Times New Roman" w:hAnsi="Times New Roman" w:cs="Times New Roman"/>
          <w:sz w:val="24"/>
          <w:szCs w:val="24"/>
        </w:rPr>
        <w:t xml:space="preserve"> приемам композиции относятся:</w:t>
      </w:r>
      <w:r w:rsidRPr="008747D1">
        <w:rPr>
          <w:rFonts w:ascii="Times New Roman" w:hAnsi="Times New Roman" w:cs="Times New Roman"/>
          <w:sz w:val="24"/>
          <w:szCs w:val="24"/>
        </w:rPr>
        <w:t xml:space="preserve"> передача</w:t>
      </w:r>
      <w:r w:rsidR="00ED7BD5" w:rsidRPr="008747D1">
        <w:rPr>
          <w:rFonts w:ascii="Times New Roman" w:hAnsi="Times New Roman" w:cs="Times New Roman"/>
          <w:sz w:val="24"/>
          <w:szCs w:val="24"/>
        </w:rPr>
        <w:t xml:space="preserve"> впечатления монументальности;</w:t>
      </w:r>
      <w:r w:rsidRPr="008747D1">
        <w:rPr>
          <w:rFonts w:ascii="Times New Roman" w:hAnsi="Times New Roman" w:cs="Times New Roman"/>
          <w:sz w:val="24"/>
          <w:szCs w:val="24"/>
        </w:rPr>
        <w:t xml:space="preserve"> выделение и пер</w:t>
      </w:r>
      <w:r w:rsidR="00ED7BD5" w:rsidRPr="008747D1">
        <w:rPr>
          <w:rFonts w:ascii="Times New Roman" w:hAnsi="Times New Roman" w:cs="Times New Roman"/>
          <w:sz w:val="24"/>
          <w:szCs w:val="24"/>
        </w:rPr>
        <w:t>едача пространственных планов;</w:t>
      </w:r>
      <w:r w:rsidRPr="008747D1">
        <w:rPr>
          <w:rFonts w:ascii="Times New Roman" w:hAnsi="Times New Roman" w:cs="Times New Roman"/>
          <w:sz w:val="24"/>
          <w:szCs w:val="24"/>
        </w:rPr>
        <w:t xml:space="preserve"> использование горизонтали и вертикали; использо</w:t>
      </w:r>
      <w:r w:rsidR="00CF5936" w:rsidRPr="008747D1">
        <w:rPr>
          <w:rFonts w:ascii="Times New Roman" w:hAnsi="Times New Roman" w:cs="Times New Roman"/>
          <w:sz w:val="24"/>
          <w:szCs w:val="24"/>
        </w:rPr>
        <w:t>вание диагональных направлений</w:t>
      </w:r>
      <w:r w:rsidR="00965938" w:rsidRPr="008747D1">
        <w:rPr>
          <w:rFonts w:ascii="Times New Roman" w:hAnsi="Times New Roman" w:cs="Times New Roman"/>
          <w:sz w:val="24"/>
          <w:szCs w:val="24"/>
        </w:rPr>
        <w:t xml:space="preserve"> </w:t>
      </w:r>
      <w:r w:rsidRPr="008747D1">
        <w:rPr>
          <w:rFonts w:ascii="Times New Roman" w:hAnsi="Times New Roman" w:cs="Times New Roman"/>
          <w:sz w:val="24"/>
          <w:szCs w:val="24"/>
        </w:rPr>
        <w:t>[33]. Все вышеперечисленные качества, как правило, могут развиваться и в процессе самого композиционного рисования.</w:t>
      </w:r>
    </w:p>
    <w:p w:rsidR="00CF5936" w:rsidRPr="008747D1" w:rsidRDefault="00CF5936" w:rsidP="004E4655">
      <w:pPr>
        <w:spacing w:after="0" w:line="240" w:lineRule="auto"/>
        <w:ind w:left="397" w:firstLine="709"/>
        <w:jc w:val="both"/>
        <w:rPr>
          <w:rFonts w:ascii="Times New Roman" w:hAnsi="Times New Roman" w:cs="Times New Roman"/>
          <w:color w:val="FF0000"/>
          <w:sz w:val="24"/>
          <w:szCs w:val="24"/>
        </w:rPr>
      </w:pPr>
      <w:r w:rsidRPr="008747D1">
        <w:rPr>
          <w:rFonts w:ascii="Times New Roman" w:hAnsi="Times New Roman" w:cs="Times New Roman"/>
          <w:sz w:val="24"/>
          <w:szCs w:val="24"/>
        </w:rPr>
        <w:t>Если говорить о формировании композиционных навыков, то было бы уместно говорить о их формировании посредством специфически направленных заданий. Рисование по темам, таким как «плоская композиция» рис.</w:t>
      </w:r>
      <w:r w:rsidR="00ED7BD5" w:rsidRPr="008747D1">
        <w:rPr>
          <w:rFonts w:ascii="Times New Roman" w:hAnsi="Times New Roman" w:cs="Times New Roman"/>
          <w:sz w:val="24"/>
          <w:szCs w:val="24"/>
        </w:rPr>
        <w:t>5</w:t>
      </w:r>
      <w:r w:rsidRPr="008747D1">
        <w:rPr>
          <w:rFonts w:ascii="Times New Roman" w:hAnsi="Times New Roman" w:cs="Times New Roman"/>
          <w:sz w:val="24"/>
          <w:szCs w:val="24"/>
        </w:rPr>
        <w:t xml:space="preserve">, создание «формальной композиции» или «от плоского изображения до объемного макета» рис </w:t>
      </w:r>
      <w:r w:rsidR="00ED7BD5" w:rsidRPr="008747D1">
        <w:rPr>
          <w:rFonts w:ascii="Times New Roman" w:hAnsi="Times New Roman" w:cs="Times New Roman"/>
          <w:sz w:val="24"/>
          <w:szCs w:val="24"/>
        </w:rPr>
        <w:t>6</w:t>
      </w:r>
      <w:r w:rsidRPr="008747D1">
        <w:rPr>
          <w:rFonts w:ascii="Times New Roman" w:hAnsi="Times New Roman" w:cs="Times New Roman"/>
          <w:sz w:val="24"/>
          <w:szCs w:val="24"/>
        </w:rPr>
        <w:t>, помогает развить художественные навыки учащихся над собственной композицией на основе изученных принципов и законов. Развивая композиционные навыки учеников с помощью тематического рисунка, целесообразно сказать о размерной композиции или трехмерном макете. Плоская композиция, композиция, состоящая из элементов, не выступающих над плоскостью (композиция из рисунка, аппликации, инкрустации, ткани и т.д.). Элементы расположены в одной плоскости в двух направлениях: вертикальном и горизонтальном.</w:t>
      </w:r>
    </w:p>
    <w:p w:rsidR="00706D2C" w:rsidRPr="008747D1" w:rsidRDefault="00706D2C" w:rsidP="008747D1">
      <w:pPr>
        <w:spacing w:after="0" w:line="240" w:lineRule="auto"/>
        <w:ind w:left="397" w:right="283" w:firstLine="709"/>
        <w:jc w:val="center"/>
        <w:rPr>
          <w:rFonts w:ascii="Times New Roman" w:hAnsi="Times New Roman" w:cs="Times New Roman"/>
          <w:i/>
          <w:sz w:val="24"/>
          <w:szCs w:val="24"/>
        </w:rPr>
      </w:pPr>
      <w:r w:rsidRPr="008747D1">
        <w:rPr>
          <w:rFonts w:ascii="Times New Roman" w:hAnsi="Times New Roman" w:cs="Times New Roman"/>
          <w:noProof/>
          <w:sz w:val="24"/>
          <w:szCs w:val="24"/>
          <w:lang w:eastAsia="ru-RU"/>
        </w:rPr>
        <w:lastRenderedPageBreak/>
        <w:drawing>
          <wp:inline distT="0" distB="0" distL="0" distR="0">
            <wp:extent cx="2781300" cy="1462426"/>
            <wp:effectExtent l="0" t="0" r="0" b="4445"/>
            <wp:docPr id="10" name="Рисунок 10" descr="C:\Users\Викина\Desktop\Без названия (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икина\Desktop\Без названия (4).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1918" cy="1510074"/>
                    </a:xfrm>
                    <a:prstGeom prst="rect">
                      <a:avLst/>
                    </a:prstGeom>
                    <a:noFill/>
                    <a:ln>
                      <a:noFill/>
                    </a:ln>
                  </pic:spPr>
                </pic:pic>
              </a:graphicData>
            </a:graphic>
          </wp:inline>
        </w:drawing>
      </w:r>
    </w:p>
    <w:p w:rsidR="00706D2C" w:rsidRPr="008747D1" w:rsidRDefault="00CF5936" w:rsidP="008747D1">
      <w:pPr>
        <w:spacing w:after="0" w:line="240" w:lineRule="auto"/>
        <w:ind w:left="397" w:right="283" w:firstLine="709"/>
        <w:rPr>
          <w:rFonts w:ascii="Times New Roman" w:hAnsi="Times New Roman" w:cs="Times New Roman"/>
          <w:noProof/>
          <w:szCs w:val="24"/>
          <w:lang w:eastAsia="ru-RU"/>
        </w:rPr>
      </w:pPr>
      <w:r w:rsidRPr="008747D1">
        <w:rPr>
          <w:rFonts w:ascii="Times New Roman" w:hAnsi="Times New Roman" w:cs="Times New Roman"/>
          <w:i/>
          <w:szCs w:val="24"/>
        </w:rPr>
        <w:t>Рис.</w:t>
      </w:r>
      <w:r w:rsidR="00ED7BD5" w:rsidRPr="008747D1">
        <w:rPr>
          <w:rFonts w:ascii="Times New Roman" w:hAnsi="Times New Roman" w:cs="Times New Roman"/>
          <w:i/>
          <w:szCs w:val="24"/>
        </w:rPr>
        <w:t>5</w:t>
      </w:r>
      <w:r w:rsidR="00706D2C" w:rsidRPr="008747D1">
        <w:rPr>
          <w:rFonts w:ascii="Times New Roman" w:eastAsia="Times New Roman" w:hAnsi="Times New Roman" w:cs="Times New Roman"/>
          <w:snapToGrid w:val="0"/>
          <w:color w:val="000000"/>
          <w:w w:val="0"/>
          <w:szCs w:val="24"/>
          <w:u w:color="000000"/>
          <w:bdr w:val="none" w:sz="0" w:space="0" w:color="000000"/>
          <w:shd w:val="clear" w:color="000000" w:fill="000000"/>
          <w:lang w:val="x-none" w:eastAsia="x-none" w:bidi="x-none"/>
        </w:rPr>
        <w:t xml:space="preserve"> </w:t>
      </w:r>
    </w:p>
    <w:p w:rsidR="00ED7BD5" w:rsidRPr="008747D1" w:rsidRDefault="00706D2C" w:rsidP="008747D1">
      <w:pPr>
        <w:spacing w:after="0" w:line="240" w:lineRule="auto"/>
        <w:ind w:left="397" w:right="283" w:firstLine="709"/>
        <w:jc w:val="center"/>
        <w:rPr>
          <w:rFonts w:ascii="Times New Roman" w:hAnsi="Times New Roman" w:cs="Times New Roman"/>
          <w:i/>
          <w:sz w:val="24"/>
          <w:szCs w:val="24"/>
        </w:rPr>
      </w:pPr>
      <w:r w:rsidRPr="008747D1">
        <w:rPr>
          <w:rFonts w:ascii="Times New Roman" w:hAnsi="Times New Roman" w:cs="Times New Roman"/>
          <w:noProof/>
          <w:sz w:val="24"/>
          <w:szCs w:val="24"/>
          <w:lang w:eastAsia="ru-RU"/>
        </w:rPr>
        <w:drawing>
          <wp:inline distT="0" distB="0" distL="0" distR="0">
            <wp:extent cx="2228850" cy="1529764"/>
            <wp:effectExtent l="0" t="0" r="0" b="0"/>
            <wp:docPr id="11" name="Рисунок 11" descr="C:\Users\Викина\Desktop\Без названия (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икина\Desktop\Без названия (5).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625" cy="1547455"/>
                    </a:xfrm>
                    <a:prstGeom prst="rect">
                      <a:avLst/>
                    </a:prstGeom>
                    <a:noFill/>
                    <a:ln>
                      <a:noFill/>
                    </a:ln>
                  </pic:spPr>
                </pic:pic>
              </a:graphicData>
            </a:graphic>
          </wp:inline>
        </w:drawing>
      </w:r>
    </w:p>
    <w:p w:rsidR="00CF5936" w:rsidRPr="008747D1" w:rsidRDefault="00CF5936" w:rsidP="008747D1">
      <w:pPr>
        <w:spacing w:after="0" w:line="240" w:lineRule="auto"/>
        <w:ind w:left="397" w:right="283" w:firstLine="709"/>
        <w:rPr>
          <w:rFonts w:ascii="Times New Roman" w:hAnsi="Times New Roman" w:cs="Times New Roman"/>
          <w:szCs w:val="24"/>
        </w:rPr>
      </w:pPr>
      <w:r w:rsidRPr="008747D1">
        <w:rPr>
          <w:rFonts w:ascii="Times New Roman" w:hAnsi="Times New Roman" w:cs="Times New Roman"/>
          <w:i/>
          <w:szCs w:val="24"/>
        </w:rPr>
        <w:t>Рис.</w:t>
      </w:r>
      <w:r w:rsidR="00ED7BD5" w:rsidRPr="008747D1">
        <w:rPr>
          <w:rFonts w:ascii="Times New Roman" w:hAnsi="Times New Roman" w:cs="Times New Roman"/>
          <w:i/>
          <w:szCs w:val="24"/>
        </w:rPr>
        <w:t>6</w:t>
      </w:r>
    </w:p>
    <w:p w:rsidR="00CF5936" w:rsidRPr="008747D1" w:rsidRDefault="00CF5936"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 С использованием размерной композиции лучше всего формируются навыки композиционного рисования. Ребята с большим удовольствием работают над плоской или трехмерной композиционной версткой, продумывая идею композиции, ее идею. Создание трехмерной композиции или трехмерного макета, поскольку процесс передачи условного пространства на уроках изобразительного искусства обеспечивает ознакомление учащихся с «большим» искусством через их собственную выразительную деятельность [</w:t>
      </w:r>
      <w:r w:rsidR="001C40C2" w:rsidRPr="008747D1">
        <w:rPr>
          <w:rFonts w:ascii="Times New Roman" w:hAnsi="Times New Roman" w:cs="Times New Roman"/>
          <w:sz w:val="24"/>
          <w:szCs w:val="24"/>
        </w:rPr>
        <w:t>10</w:t>
      </w:r>
      <w:r w:rsidRPr="008747D1">
        <w:rPr>
          <w:rFonts w:ascii="Times New Roman" w:hAnsi="Times New Roman" w:cs="Times New Roman"/>
          <w:sz w:val="24"/>
          <w:szCs w:val="24"/>
        </w:rPr>
        <w:t>, с.12]. Ученики получают конкретные знания и навыки, открывают для себя окружение посредством эстетического понимания произведений искусства, предметов и явлений реальности. Являясь источником знаний, духовного обогащения и формирования мировоззрения (эстетических представлений и представлений о мире в целом), изобразительное искусство и художественная деятельность учащихся, таким образом, всесторонне затрагивают, обогащают детей. Наличие начала обучения в творческой художественной деятельности учащихся положительно сказывается на результатах их творчества, а также на их образовании и воспитании. Психические качества, выработанные в процессе изобразительно-художественной деятельности, являются личностными качествами учащихся. Как показано, целенаправленная деятельность в творческом процессе и изменение сознания детей, расширяет их мировоззрение, стимулирует производительность и волю в достижении целей, изменений и эмоциональной сферы личности [</w:t>
      </w:r>
      <w:r w:rsidR="001C40C2" w:rsidRPr="008747D1">
        <w:rPr>
          <w:rFonts w:ascii="Times New Roman" w:hAnsi="Times New Roman" w:cs="Times New Roman"/>
          <w:sz w:val="24"/>
          <w:szCs w:val="24"/>
        </w:rPr>
        <w:t>6</w:t>
      </w:r>
      <w:r w:rsidRPr="008747D1">
        <w:rPr>
          <w:rFonts w:ascii="Times New Roman" w:hAnsi="Times New Roman" w:cs="Times New Roman"/>
          <w:sz w:val="24"/>
          <w:szCs w:val="24"/>
        </w:rPr>
        <w:t>, с.52]. Известно, что художественное видение в сочетании с тонкими навыками (навыками профессиональной деятельности) порождает работу.</w:t>
      </w:r>
    </w:p>
    <w:p w:rsidR="00CF5936" w:rsidRPr="008747D1" w:rsidRDefault="00CF5936"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Высокий уровень композиционных навыков всегда является результатом их учебной деятельности. </w:t>
      </w:r>
      <w:r w:rsidR="0057678A" w:rsidRPr="008747D1">
        <w:rPr>
          <w:rFonts w:ascii="Times New Roman" w:hAnsi="Times New Roman" w:cs="Times New Roman"/>
          <w:sz w:val="24"/>
          <w:szCs w:val="24"/>
        </w:rPr>
        <w:t>Большинство психологов</w:t>
      </w:r>
      <w:r w:rsidRPr="008747D1">
        <w:rPr>
          <w:rFonts w:ascii="Times New Roman" w:hAnsi="Times New Roman" w:cs="Times New Roman"/>
          <w:sz w:val="24"/>
          <w:szCs w:val="24"/>
        </w:rPr>
        <w:t xml:space="preserve"> отметили, что развитие зрительных и творческих способностей подростков является здоровой системой педагогического управления творческим трудом с учетом особенностей развития возраста.</w:t>
      </w:r>
    </w:p>
    <w:p w:rsidR="00CF5936" w:rsidRDefault="00CF5936"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 xml:space="preserve">Таким образом можно сделать следующий вывод, что формирование композиционных навыков у детей </w:t>
      </w:r>
      <w:r w:rsidR="00EB0AF0" w:rsidRPr="008747D1">
        <w:rPr>
          <w:rFonts w:ascii="Times New Roman" w:hAnsi="Times New Roman" w:cs="Times New Roman"/>
          <w:sz w:val="24"/>
          <w:szCs w:val="24"/>
        </w:rPr>
        <w:t>общеобразовательной школы</w:t>
      </w:r>
      <w:r w:rsidRPr="008747D1">
        <w:rPr>
          <w:rFonts w:ascii="Times New Roman" w:hAnsi="Times New Roman" w:cs="Times New Roman"/>
          <w:sz w:val="24"/>
          <w:szCs w:val="24"/>
        </w:rPr>
        <w:t xml:space="preserve"> зависят: от процесса возникновения и становления творческой изобразительной деятельности детей (обогащение впечатлениями – сам акт творчества - применение в жизни его продукции); от путей становления художественного образа у детей (замысел - поиски средства – воплощение); от последовательно меняющихся взаимоотношений взрослого и детей (показ процесса творчества – частичное соучастие в нем – самостоятельная композиция детей); от комплексного использования взрослым разнообразных средств, приемов, </w:t>
      </w:r>
      <w:r w:rsidRPr="008747D1">
        <w:rPr>
          <w:rFonts w:ascii="Times New Roman" w:hAnsi="Times New Roman" w:cs="Times New Roman"/>
          <w:sz w:val="24"/>
          <w:szCs w:val="24"/>
        </w:rPr>
        <w:lastRenderedPageBreak/>
        <w:t>методов, форм, способствующих самостоятельному композиционному решению в рисовании, лепке, аппликации учащихся.</w:t>
      </w:r>
    </w:p>
    <w:p w:rsidR="004E4655" w:rsidRPr="004E4655" w:rsidRDefault="004E4655" w:rsidP="008747D1">
      <w:pPr>
        <w:spacing w:after="0" w:line="240" w:lineRule="auto"/>
        <w:ind w:left="397" w:right="283" w:firstLine="709"/>
        <w:jc w:val="both"/>
        <w:rPr>
          <w:rFonts w:ascii="Times New Roman" w:hAnsi="Times New Roman" w:cs="Times New Roman"/>
          <w:b/>
          <w:sz w:val="24"/>
          <w:szCs w:val="24"/>
        </w:rPr>
      </w:pPr>
      <w:r>
        <w:rPr>
          <w:rFonts w:ascii="Arial" w:hAnsi="Arial" w:cs="Arial"/>
          <w:color w:val="353535"/>
          <w:sz w:val="23"/>
          <w:szCs w:val="23"/>
          <w:shd w:val="clear" w:color="auto" w:fill="FFFFFF"/>
        </w:rPr>
        <w:t> </w:t>
      </w:r>
      <w:r w:rsidRPr="004E4655">
        <w:rPr>
          <w:rFonts w:ascii="Times New Roman" w:hAnsi="Times New Roman" w:cs="Times New Roman"/>
          <w:b/>
          <w:sz w:val="24"/>
          <w:szCs w:val="24"/>
          <w:shd w:val="clear" w:color="auto" w:fill="FFFFFF"/>
        </w:rPr>
        <w:t>С</w:t>
      </w:r>
      <w:r w:rsidRPr="004E4655">
        <w:rPr>
          <w:rFonts w:ascii="Times New Roman" w:hAnsi="Times New Roman" w:cs="Times New Roman"/>
          <w:b/>
          <w:sz w:val="24"/>
          <w:szCs w:val="24"/>
          <w:shd w:val="clear" w:color="auto" w:fill="FFFFFF"/>
        </w:rPr>
        <w:t>писок использованных источников</w:t>
      </w:r>
      <w:r>
        <w:rPr>
          <w:rFonts w:ascii="Times New Roman" w:hAnsi="Times New Roman" w:cs="Times New Roman"/>
          <w:b/>
          <w:sz w:val="24"/>
          <w:szCs w:val="24"/>
          <w:shd w:val="clear" w:color="auto" w:fill="FFFFFF"/>
        </w:rPr>
        <w:t>:</w:t>
      </w:r>
    </w:p>
    <w:p w:rsidR="001C40C2" w:rsidRPr="008747D1" w:rsidRDefault="001C40C2" w:rsidP="008747D1">
      <w:pPr>
        <w:spacing w:after="0" w:line="240" w:lineRule="auto"/>
        <w:ind w:left="397" w:firstLine="709"/>
        <w:rPr>
          <w:rFonts w:ascii="Times New Roman" w:hAnsi="Times New Roman" w:cs="Times New Roman"/>
          <w:sz w:val="24"/>
          <w:szCs w:val="24"/>
        </w:rPr>
      </w:pPr>
      <w:r w:rsidRPr="008747D1">
        <w:rPr>
          <w:rFonts w:ascii="Times New Roman" w:hAnsi="Times New Roman" w:cs="Times New Roman"/>
          <w:sz w:val="24"/>
          <w:szCs w:val="24"/>
        </w:rPr>
        <w:t>1. Авсиян О.А. Натура и рисование п</w:t>
      </w:r>
      <w:r w:rsidR="00E7365A" w:rsidRPr="008747D1">
        <w:rPr>
          <w:rFonts w:ascii="Times New Roman" w:hAnsi="Times New Roman" w:cs="Times New Roman"/>
          <w:sz w:val="24"/>
          <w:szCs w:val="24"/>
        </w:rPr>
        <w:t xml:space="preserve">о представлению. [Текст]: - М.: </w:t>
      </w:r>
      <w:r w:rsidRPr="008747D1">
        <w:rPr>
          <w:rFonts w:ascii="Times New Roman" w:hAnsi="Times New Roman" w:cs="Times New Roman"/>
          <w:sz w:val="24"/>
          <w:szCs w:val="24"/>
        </w:rPr>
        <w:t>Просвещение, 1985. - 564с.</w:t>
      </w:r>
    </w:p>
    <w:p w:rsidR="003D6A6F" w:rsidRPr="008747D1" w:rsidRDefault="001C40C2" w:rsidP="008747D1">
      <w:pPr>
        <w:spacing w:after="0" w:line="240" w:lineRule="auto"/>
        <w:ind w:left="397" w:firstLine="709"/>
        <w:rPr>
          <w:rFonts w:ascii="Times New Roman" w:hAnsi="Times New Roman" w:cs="Times New Roman"/>
          <w:sz w:val="24"/>
          <w:szCs w:val="24"/>
        </w:rPr>
      </w:pPr>
      <w:r w:rsidRPr="008747D1">
        <w:rPr>
          <w:rFonts w:ascii="Times New Roman" w:hAnsi="Times New Roman" w:cs="Times New Roman"/>
          <w:sz w:val="24"/>
          <w:szCs w:val="24"/>
        </w:rPr>
        <w:t>2. Аксенов К.Н. Рисунок [Текст]: - М.: Панорама, 1990. - 192с.</w:t>
      </w:r>
    </w:p>
    <w:p w:rsidR="003D6A6F"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3</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Беда Г.В. Изобразительные средства. – М.: Просвещение, 1963г. – 195с.</w:t>
      </w:r>
    </w:p>
    <w:p w:rsidR="003D6A6F"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4</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Беда Г.В. Основы изобразительной грамоты: Рисунок, живопись, композиция. -М.: Просвещение, 2018г. – 239с.</w:t>
      </w:r>
    </w:p>
    <w:p w:rsidR="003D6A6F"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5</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Вибер Ж. Рисунок и его средства [Текст]: учеб. -метод. пособие. - М./Сварог и К, 2000г. – 232с.</w:t>
      </w:r>
    </w:p>
    <w:p w:rsidR="003D6A6F"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6</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Виппер Б.Р. Статьи об искусстве[Текст].  - М.;1972г. – 245с.</w:t>
      </w:r>
    </w:p>
    <w:p w:rsidR="003D6A6F"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7</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Волков, Н.Н. Композиция в живописи. - М.: Искусство, 1977г. 1 -265.</w:t>
      </w:r>
    </w:p>
    <w:p w:rsidR="003D6A6F"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8</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Голубева, О. Л. Основы композиции [Текст]. -М.: Изобразительное искусство, 2018г – 230с.</w:t>
      </w:r>
    </w:p>
    <w:p w:rsidR="001C40C2" w:rsidRPr="008747D1" w:rsidRDefault="001C40C2" w:rsidP="008747D1">
      <w:pPr>
        <w:spacing w:after="0" w:line="240" w:lineRule="auto"/>
        <w:ind w:left="397" w:firstLine="709"/>
        <w:rPr>
          <w:rFonts w:ascii="Times New Roman" w:hAnsi="Times New Roman" w:cs="Times New Roman"/>
          <w:sz w:val="24"/>
          <w:szCs w:val="24"/>
        </w:rPr>
      </w:pPr>
      <w:r w:rsidRPr="008747D1">
        <w:rPr>
          <w:rFonts w:ascii="Times New Roman" w:hAnsi="Times New Roman" w:cs="Times New Roman"/>
          <w:sz w:val="24"/>
          <w:szCs w:val="24"/>
        </w:rPr>
        <w:t>9</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Гордон Л. Рисунок. Техника рисования. - М.: ЭКСМО – Пресс, 2017г. – 144с.</w:t>
      </w:r>
      <w:r w:rsidRPr="008747D1">
        <w:rPr>
          <w:rFonts w:ascii="Times New Roman" w:hAnsi="Times New Roman" w:cs="Times New Roman"/>
          <w:sz w:val="24"/>
          <w:szCs w:val="24"/>
        </w:rPr>
        <w:t xml:space="preserve"> </w:t>
      </w:r>
    </w:p>
    <w:p w:rsidR="003D6A6F" w:rsidRPr="008747D1" w:rsidRDefault="001C40C2" w:rsidP="008747D1">
      <w:pPr>
        <w:spacing w:after="0" w:line="240" w:lineRule="auto"/>
        <w:ind w:left="397" w:firstLine="709"/>
        <w:rPr>
          <w:rFonts w:ascii="Times New Roman" w:hAnsi="Times New Roman" w:cs="Times New Roman"/>
          <w:sz w:val="24"/>
          <w:szCs w:val="24"/>
        </w:rPr>
      </w:pPr>
      <w:r w:rsidRPr="008747D1">
        <w:rPr>
          <w:rFonts w:ascii="Times New Roman" w:hAnsi="Times New Roman" w:cs="Times New Roman"/>
          <w:sz w:val="24"/>
          <w:szCs w:val="24"/>
        </w:rPr>
        <w:t>10. Гомбрих Эрнст История искусства [Текст]: - М.: АСТ, 1995. - 688с.</w:t>
      </w:r>
    </w:p>
    <w:p w:rsidR="003D6A6F"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11</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Дьяченко О. М., Кириллова А. И. О некоторых особенностях развития воображения детей дошкольного возраста. // Вопросы психологии, -2017г. -№ 1. -С. 44-51.</w:t>
      </w:r>
    </w:p>
    <w:p w:rsidR="00E7365A"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12</w:t>
      </w:r>
      <w:r w:rsidR="003D6A6F" w:rsidRPr="008747D1">
        <w:rPr>
          <w:rFonts w:ascii="Times New Roman" w:hAnsi="Times New Roman" w:cs="Times New Roman"/>
          <w:sz w:val="24"/>
          <w:szCs w:val="24"/>
        </w:rPr>
        <w:t>.</w:t>
      </w:r>
      <w:r w:rsidR="003D6A6F" w:rsidRPr="008747D1">
        <w:rPr>
          <w:rFonts w:ascii="Times New Roman" w:hAnsi="Times New Roman" w:cs="Times New Roman"/>
          <w:sz w:val="24"/>
          <w:szCs w:val="24"/>
        </w:rPr>
        <w:tab/>
        <w:t>Кеменов В.С. Историческая живопись Сурикова. 1870—1880-е гг. [Текст]. - М.; 2015г. 390 стр.</w:t>
      </w:r>
    </w:p>
    <w:p w:rsidR="003D6A6F" w:rsidRPr="008747D1" w:rsidRDefault="001C40C2" w:rsidP="008747D1">
      <w:pPr>
        <w:spacing w:after="0" w:line="240" w:lineRule="auto"/>
        <w:ind w:left="397" w:right="283" w:firstLine="709"/>
        <w:jc w:val="both"/>
        <w:rPr>
          <w:rFonts w:ascii="Times New Roman" w:hAnsi="Times New Roman" w:cs="Times New Roman"/>
          <w:sz w:val="24"/>
          <w:szCs w:val="24"/>
        </w:rPr>
      </w:pPr>
      <w:r w:rsidRPr="008747D1">
        <w:rPr>
          <w:rFonts w:ascii="Times New Roman" w:hAnsi="Times New Roman" w:cs="Times New Roman"/>
          <w:sz w:val="24"/>
          <w:szCs w:val="24"/>
        </w:rPr>
        <w:t>13</w:t>
      </w:r>
      <w:r w:rsidR="003D6A6F" w:rsidRPr="008747D1">
        <w:rPr>
          <w:rFonts w:ascii="Times New Roman" w:hAnsi="Times New Roman" w:cs="Times New Roman"/>
          <w:sz w:val="24"/>
          <w:szCs w:val="24"/>
        </w:rPr>
        <w:t>. Шпикалова Т.Я., Некрасова А.М</w:t>
      </w:r>
      <w:r w:rsidR="00E7365A" w:rsidRPr="008747D1">
        <w:rPr>
          <w:rFonts w:ascii="Times New Roman" w:hAnsi="Times New Roman" w:cs="Times New Roman"/>
          <w:sz w:val="24"/>
          <w:szCs w:val="24"/>
        </w:rPr>
        <w:t xml:space="preserve">., Покровская Г.А., Бердюг Н.Д. </w:t>
      </w:r>
      <w:r w:rsidR="003D6A6F" w:rsidRPr="008747D1">
        <w:rPr>
          <w:rFonts w:ascii="Times New Roman" w:hAnsi="Times New Roman" w:cs="Times New Roman"/>
          <w:sz w:val="24"/>
          <w:szCs w:val="24"/>
        </w:rPr>
        <w:t>Возращение к истокам. [Текст]: - М., Владос, 2000. - 576с.</w:t>
      </w:r>
    </w:p>
    <w:p w:rsidR="001C40C2" w:rsidRPr="008747D1" w:rsidRDefault="001C40C2" w:rsidP="008747D1">
      <w:pPr>
        <w:spacing w:after="0" w:line="240" w:lineRule="auto"/>
        <w:ind w:left="397" w:firstLine="709"/>
        <w:rPr>
          <w:rFonts w:ascii="Times New Roman" w:hAnsi="Times New Roman" w:cs="Times New Roman"/>
          <w:sz w:val="24"/>
          <w:szCs w:val="24"/>
        </w:rPr>
      </w:pPr>
      <w:r w:rsidRPr="008747D1">
        <w:rPr>
          <w:rFonts w:ascii="Times New Roman" w:hAnsi="Times New Roman" w:cs="Times New Roman"/>
          <w:sz w:val="24"/>
          <w:szCs w:val="24"/>
        </w:rPr>
        <w:t>14</w:t>
      </w:r>
      <w:r w:rsidR="003D6A6F" w:rsidRPr="008747D1">
        <w:rPr>
          <w:rFonts w:ascii="Times New Roman" w:hAnsi="Times New Roman" w:cs="Times New Roman"/>
          <w:sz w:val="24"/>
          <w:szCs w:val="24"/>
        </w:rPr>
        <w:t>. Шорохов Е.В. Темати</w:t>
      </w:r>
      <w:r w:rsidR="00E7365A" w:rsidRPr="008747D1">
        <w:rPr>
          <w:rFonts w:ascii="Times New Roman" w:hAnsi="Times New Roman" w:cs="Times New Roman"/>
          <w:sz w:val="24"/>
          <w:szCs w:val="24"/>
        </w:rPr>
        <w:t xml:space="preserve">ческое рисование в школе. - М.: </w:t>
      </w:r>
      <w:r w:rsidR="003D6A6F" w:rsidRPr="008747D1">
        <w:rPr>
          <w:rFonts w:ascii="Times New Roman" w:hAnsi="Times New Roman" w:cs="Times New Roman"/>
          <w:sz w:val="24"/>
          <w:szCs w:val="24"/>
        </w:rPr>
        <w:t xml:space="preserve">Просвещение, - 1970. </w:t>
      </w:r>
    </w:p>
    <w:p w:rsidR="00AD22A6" w:rsidRPr="008747D1" w:rsidRDefault="00AD22A6" w:rsidP="008747D1">
      <w:pPr>
        <w:spacing w:after="0" w:line="240" w:lineRule="auto"/>
        <w:ind w:left="397" w:firstLine="709"/>
        <w:rPr>
          <w:rFonts w:ascii="Times New Roman" w:hAnsi="Times New Roman" w:cs="Times New Roman"/>
          <w:sz w:val="24"/>
          <w:szCs w:val="24"/>
        </w:rPr>
      </w:pPr>
    </w:p>
    <w:sectPr w:rsidR="00AD22A6" w:rsidRPr="008747D1" w:rsidSect="00BE588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80" w:rsidRDefault="00BE5880" w:rsidP="00BE5880">
      <w:pPr>
        <w:spacing w:after="0" w:line="240" w:lineRule="auto"/>
      </w:pPr>
      <w:r>
        <w:separator/>
      </w:r>
    </w:p>
  </w:endnote>
  <w:endnote w:type="continuationSeparator" w:id="0">
    <w:p w:rsidR="00BE5880" w:rsidRDefault="00BE5880" w:rsidP="00BE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80" w:rsidRDefault="00BE5880" w:rsidP="00BE5880">
      <w:pPr>
        <w:spacing w:after="0" w:line="240" w:lineRule="auto"/>
      </w:pPr>
      <w:r>
        <w:separator/>
      </w:r>
    </w:p>
  </w:footnote>
  <w:footnote w:type="continuationSeparator" w:id="0">
    <w:p w:rsidR="00BE5880" w:rsidRDefault="00BE5880" w:rsidP="00BE5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BC"/>
    <w:rsid w:val="000230BF"/>
    <w:rsid w:val="000826BC"/>
    <w:rsid w:val="001C40C2"/>
    <w:rsid w:val="0024586B"/>
    <w:rsid w:val="003D6A6F"/>
    <w:rsid w:val="00401157"/>
    <w:rsid w:val="00465B6C"/>
    <w:rsid w:val="004C74DC"/>
    <w:rsid w:val="004E4655"/>
    <w:rsid w:val="00503E32"/>
    <w:rsid w:val="0057678A"/>
    <w:rsid w:val="00706861"/>
    <w:rsid w:val="00706D2C"/>
    <w:rsid w:val="00731B28"/>
    <w:rsid w:val="00815626"/>
    <w:rsid w:val="008747D1"/>
    <w:rsid w:val="00965938"/>
    <w:rsid w:val="00993365"/>
    <w:rsid w:val="009E1BB5"/>
    <w:rsid w:val="00AA6244"/>
    <w:rsid w:val="00AD22A6"/>
    <w:rsid w:val="00AD7EED"/>
    <w:rsid w:val="00BD1CA3"/>
    <w:rsid w:val="00BE5880"/>
    <w:rsid w:val="00C2138C"/>
    <w:rsid w:val="00CF5936"/>
    <w:rsid w:val="00D17BA0"/>
    <w:rsid w:val="00D41DBB"/>
    <w:rsid w:val="00E547E7"/>
    <w:rsid w:val="00E7365A"/>
    <w:rsid w:val="00EB0AF0"/>
    <w:rsid w:val="00EB6C4D"/>
    <w:rsid w:val="00ED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64A53"/>
  <w15:chartTrackingRefBased/>
  <w15:docId w15:val="{6BFCBECE-95F8-484F-BDBB-A63B66A0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8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880"/>
  </w:style>
  <w:style w:type="paragraph" w:styleId="a5">
    <w:name w:val="footer"/>
    <w:basedOn w:val="a"/>
    <w:link w:val="a6"/>
    <w:uiPriority w:val="99"/>
    <w:unhideWhenUsed/>
    <w:rsid w:val="00BE58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2206</Words>
  <Characters>12578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Викина Ульяна Сергеевна</dc:creator>
  <cp:keywords/>
  <dc:description/>
  <cp:lastModifiedBy>Викина Ульяна Сергеевна</cp:lastModifiedBy>
  <cp:revision>10</cp:revision>
  <dcterms:created xsi:type="dcterms:W3CDTF">2020-11-06T22:13:00Z</dcterms:created>
  <dcterms:modified xsi:type="dcterms:W3CDTF">2020-11-12T05:06:00Z</dcterms:modified>
</cp:coreProperties>
</file>