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CB" w:rsidRPr="00BA6B93" w:rsidRDefault="00BA6B93" w:rsidP="00BA6B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Этнокультурная проектная деятельность учащихся как средство сохранения языка и культуры российских немцев </w:t>
      </w:r>
    </w:p>
    <w:p w:rsidR="00CF2CCB" w:rsidRDefault="00BA6B93" w:rsidP="00BA6B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proofErr w:type="spellStart"/>
      <w:r w:rsidRPr="00BA6B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Белорусова</w:t>
      </w:r>
      <w:proofErr w:type="spellEnd"/>
      <w:r w:rsidRPr="00BA6B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BA6B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Карина</w:t>
      </w:r>
      <w:proofErr w:type="spellEnd"/>
      <w:r w:rsidRPr="00BA6B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Евгеньевна</w:t>
      </w:r>
    </w:p>
    <w:p w:rsidR="00BA6B93" w:rsidRPr="00BA6B93" w:rsidRDefault="00BA6B93" w:rsidP="00BA6B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6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CF2CCB" w:rsidRDefault="00CF2CCB" w:rsidP="00BA6B93">
      <w:pPr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BA6B93">
        <w:rPr>
          <w:rFonts w:ascii="Times New Roman" w:hAnsi="Times New Roman"/>
          <w:sz w:val="24"/>
          <w:szCs w:val="24"/>
        </w:rPr>
        <w:t xml:space="preserve">Научный руководитель – Н. В. </w:t>
      </w:r>
      <w:proofErr w:type="spellStart"/>
      <w:r w:rsidRPr="00BA6B93">
        <w:rPr>
          <w:rFonts w:ascii="Times New Roman" w:hAnsi="Times New Roman"/>
          <w:sz w:val="24"/>
          <w:szCs w:val="24"/>
        </w:rPr>
        <w:t>Трубавина</w:t>
      </w:r>
      <w:proofErr w:type="spellEnd"/>
      <w:r w:rsidRPr="00BA6B93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BA6B93">
        <w:rPr>
          <w:rFonts w:ascii="Times New Roman" w:hAnsi="Times New Roman"/>
          <w:sz w:val="24"/>
          <w:szCs w:val="24"/>
        </w:rPr>
        <w:t>филол</w:t>
      </w:r>
      <w:proofErr w:type="spellEnd"/>
      <w:r w:rsidRPr="00BA6B93">
        <w:rPr>
          <w:rFonts w:ascii="Times New Roman" w:hAnsi="Times New Roman"/>
          <w:sz w:val="24"/>
          <w:szCs w:val="24"/>
        </w:rPr>
        <w:t>. наук, доцент</w:t>
      </w:r>
    </w:p>
    <w:p w:rsidR="00BA6B93" w:rsidRDefault="00BA6B93" w:rsidP="00BA6B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Алтайский государственный педагогический университет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A6B93" w:rsidRDefault="00BA6B93" w:rsidP="00BA6B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Лингвистический институт, Барнаул, Россия</w:t>
      </w:r>
    </w:p>
    <w:p w:rsidR="00CF2CCB" w:rsidRPr="00BA6B93" w:rsidRDefault="00BA6B93" w:rsidP="00BA6B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BA6B9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</w:t>
      </w:r>
      <w:proofErr w:type="spellStart"/>
      <w:r w:rsidRPr="00BA6B9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mail</w:t>
      </w:r>
      <w:proofErr w:type="spellEnd"/>
      <w:r w:rsidRPr="00BA6B9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BA6B9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karina.belorusova@yandex,ru</w:t>
      </w:r>
      <w:proofErr w:type="spellEnd"/>
    </w:p>
    <w:p w:rsidR="00983774" w:rsidRPr="00BA6B93" w:rsidRDefault="00983774" w:rsidP="00467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русский язык успешно конкурирует с национальными</w:t>
      </w:r>
      <w:r w:rsidRPr="00BA6B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языками народов в повседневном общении, в том числе и с немецким диалектом.</w:t>
      </w:r>
      <w:r w:rsidRPr="00BA6B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коммуникативных ситуациях мы ещё можем встретить употребление</w:t>
      </w:r>
      <w:r w:rsidRPr="00BA6B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диалекта в речи старшего поколения, то младшее поколение, услышав</w:t>
      </w:r>
      <w:r w:rsidRPr="00BA6B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диалектную речь, даже не поймёт о чём идёт речь.</w:t>
      </w:r>
      <w:r w:rsidRPr="00BA6B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6B93">
        <w:rPr>
          <w:rFonts w:ascii="Times New Roman" w:hAnsi="Times New Roman" w:cs="Times New Roman"/>
          <w:sz w:val="24"/>
          <w:szCs w:val="24"/>
        </w:rPr>
        <w:t>Из-за этого диалект как язык российских немцев теряет свою значимость, как  фактора</w:t>
      </w:r>
      <w:r w:rsidR="00CF2CCB" w:rsidRPr="00BA6B93">
        <w:rPr>
          <w:rFonts w:ascii="Times New Roman" w:hAnsi="Times New Roman" w:cs="Times New Roman"/>
          <w:sz w:val="24"/>
          <w:szCs w:val="24"/>
        </w:rPr>
        <w:t xml:space="preserve"> этнокультурной идентичности </w:t>
      </w:r>
      <w:r w:rsidR="00CF2CCB" w:rsidRPr="00BA6B9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46722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F2CCB" w:rsidRPr="00BA6B93"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</w:p>
    <w:p w:rsidR="00983774" w:rsidRPr="00BA6B93" w:rsidRDefault="00983774" w:rsidP="00467223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B93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лидирующие позиции по сохранению истории, культуры и языка российских немцев занимают две основные общественные организации. Это Международный Союз Немецкой Культуры</w:t>
      </w:r>
      <w:r w:rsidR="002A7E2F" w:rsidRPr="00BA6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E2F" w:rsidRPr="00BA6B9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46722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7E2F" w:rsidRPr="00BA6B93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BA6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2A7E2F" w:rsidRPr="00BA6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Немецкое Молодёжное Объединение </w:t>
      </w:r>
      <w:r w:rsidR="002A7E2F" w:rsidRPr="00BA6B9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467223">
        <w:rPr>
          <w:rFonts w:ascii="Times New Roman" w:eastAsia="Times New Roman" w:hAnsi="Times New Roman" w:cs="Times New Roman"/>
          <w:sz w:val="24"/>
          <w:szCs w:val="24"/>
        </w:rPr>
        <w:t>4</w:t>
      </w:r>
      <w:r w:rsidR="002A7E2F" w:rsidRPr="00BA6B93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983774" w:rsidRPr="00BA6B93" w:rsidRDefault="00983774" w:rsidP="00467223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алтайским общественным организациям, занимающимся данными вопросами, </w:t>
      </w:r>
      <w:proofErr w:type="gramStart"/>
      <w:r w:rsidRPr="00BA6B93"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</w:t>
      </w:r>
      <w:proofErr w:type="gramEnd"/>
      <w:r w:rsidRPr="00BA6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прежде всего, общественная организация «Краевая Национально-Культурная Автономия Немцев Алтая»</w:t>
      </w:r>
      <w:r w:rsidR="002A7E2F" w:rsidRPr="00BA6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46722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A7E2F" w:rsidRPr="00BA6B9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BA6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алтайская краевая общественная молодежная организация «ЮНИТ»</w:t>
      </w:r>
      <w:r w:rsidR="002A7E2F" w:rsidRPr="00BA6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4672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7E2F" w:rsidRPr="00BA6B9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BA6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983774" w:rsidRPr="00BA6B93" w:rsidRDefault="00983774" w:rsidP="0046722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6B93">
        <w:rPr>
          <w:rFonts w:ascii="Times New Roman" w:hAnsi="Times New Roman" w:cs="Times New Roman"/>
          <w:sz w:val="24"/>
          <w:szCs w:val="24"/>
        </w:rPr>
        <w:t xml:space="preserve">Но все высшее перечисленные общественные организации практически не занимаются направлением по сохранению языка российских немцев. Кроме того, всё меньше и меньше представителей российских немцев говорят на диалекте и наша задача сохранить и передать эти знания младшему поколению, ведь диалект – это тоже часть истории российских немцев. </w:t>
      </w:r>
    </w:p>
    <w:p w:rsidR="00983774" w:rsidRPr="00BA6B93" w:rsidRDefault="00983774" w:rsidP="0046722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6B93">
        <w:rPr>
          <w:rFonts w:ascii="Times New Roman" w:hAnsi="Times New Roman" w:cs="Times New Roman"/>
          <w:sz w:val="24"/>
          <w:szCs w:val="24"/>
        </w:rPr>
        <w:t>Поэтому нами была создана рабочая тетрадь для школьников с</w:t>
      </w:r>
      <w:proofErr w:type="gramStart"/>
      <w:r w:rsidRPr="00BA6B9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A6B93">
        <w:rPr>
          <w:rFonts w:ascii="Times New Roman" w:hAnsi="Times New Roman" w:cs="Times New Roman"/>
          <w:sz w:val="24"/>
          <w:szCs w:val="24"/>
        </w:rPr>
        <w:t xml:space="preserve">усак и </w:t>
      </w:r>
      <w:proofErr w:type="spellStart"/>
      <w:r w:rsidRPr="00BA6B93">
        <w:rPr>
          <w:rFonts w:ascii="Times New Roman" w:hAnsi="Times New Roman" w:cs="Times New Roman"/>
          <w:sz w:val="24"/>
          <w:szCs w:val="24"/>
        </w:rPr>
        <w:t>с.Подсосново</w:t>
      </w:r>
      <w:proofErr w:type="spellEnd"/>
      <w:r w:rsidRPr="00BA6B93">
        <w:rPr>
          <w:rFonts w:ascii="Times New Roman" w:hAnsi="Times New Roman" w:cs="Times New Roman"/>
          <w:sz w:val="24"/>
          <w:szCs w:val="24"/>
        </w:rPr>
        <w:t xml:space="preserve"> Немецкого национального района по обучению диалекту российских немцев. Эти сёла были выбраны нами по той причине, что именно в них представлены две основные группы говоров немцев Алтая. Так, в с</w:t>
      </w:r>
      <w:proofErr w:type="gramStart"/>
      <w:r w:rsidRPr="00BA6B9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A6B93">
        <w:rPr>
          <w:rFonts w:ascii="Times New Roman" w:hAnsi="Times New Roman" w:cs="Times New Roman"/>
          <w:sz w:val="24"/>
          <w:szCs w:val="24"/>
        </w:rPr>
        <w:t xml:space="preserve">усах – это группа нижненемецких говоров, а в </w:t>
      </w:r>
      <w:proofErr w:type="spellStart"/>
      <w:r w:rsidRPr="00BA6B93">
        <w:rPr>
          <w:rFonts w:ascii="Times New Roman" w:hAnsi="Times New Roman" w:cs="Times New Roman"/>
          <w:sz w:val="24"/>
          <w:szCs w:val="24"/>
        </w:rPr>
        <w:t>с.Подсосново</w:t>
      </w:r>
      <w:proofErr w:type="spellEnd"/>
      <w:r w:rsidRPr="00BA6B93">
        <w:rPr>
          <w:rFonts w:ascii="Times New Roman" w:hAnsi="Times New Roman" w:cs="Times New Roman"/>
          <w:sz w:val="24"/>
          <w:szCs w:val="24"/>
        </w:rPr>
        <w:t xml:space="preserve"> – средненемецких. Кроме того, это одни из крупнейших сёл Немецкого национального района. </w:t>
      </w:r>
    </w:p>
    <w:p w:rsidR="00983774" w:rsidRPr="00BA6B93" w:rsidRDefault="00467223" w:rsidP="0046722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рабочей тетради – </w:t>
      </w:r>
      <w:r w:rsidR="00983774" w:rsidRPr="00BA6B93">
        <w:rPr>
          <w:rFonts w:ascii="Times New Roman" w:hAnsi="Times New Roman" w:cs="Times New Roman"/>
          <w:sz w:val="24"/>
          <w:szCs w:val="24"/>
        </w:rPr>
        <w:t xml:space="preserve">сохранение истории и культуры российских немцев путём внедрения диалекта российских немцев, как этнокультурного компонента, на занятиях по немецкому языку. </w:t>
      </w:r>
    </w:p>
    <w:p w:rsidR="00CF2CCB" w:rsidRPr="00BA6B93" w:rsidRDefault="00CF2CCB" w:rsidP="0046722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6B93">
        <w:rPr>
          <w:rFonts w:ascii="Times New Roman" w:hAnsi="Times New Roman" w:cs="Times New Roman"/>
          <w:sz w:val="24"/>
          <w:szCs w:val="24"/>
        </w:rPr>
        <w:t xml:space="preserve">Данную рабочую тетрадь можно использовать для организации внеурочной деятельности учащихся в школе. А также рабочая тетрадь идеально подойдёт для проведения этнокультурного клуба в детских и молодёжных клубах, организациях. Кроме того, материал может послужить основой для проведения этнокультурных кружков в языковых лагерях. </w:t>
      </w:r>
    </w:p>
    <w:p w:rsidR="00CF2CCB" w:rsidRPr="00BA6B93" w:rsidRDefault="00CF2CCB" w:rsidP="00BA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CCB" w:rsidRPr="00BA6B93" w:rsidRDefault="00BA6B93" w:rsidP="00BA6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6B9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A7E2F" w:rsidRPr="00BA6B93" w:rsidRDefault="002A7E2F" w:rsidP="00BA6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6B93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Москалюк</w:t>
      </w:r>
      <w:proofErr w:type="spellEnd"/>
      <w:r w:rsidRPr="00BA6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Л.И. Современное состояние островных немецких диалектов. Монография. Барнаул: </w:t>
      </w:r>
      <w:proofErr w:type="spellStart"/>
      <w:r w:rsidRPr="00BA6B93">
        <w:rPr>
          <w:rFonts w:ascii="Times New Roman" w:eastAsia="Times New Roman" w:hAnsi="Times New Roman" w:cs="Times New Roman"/>
          <w:color w:val="000000"/>
          <w:sz w:val="24"/>
          <w:szCs w:val="24"/>
        </w:rPr>
        <w:t>Изд</w:t>
      </w:r>
      <w:proofErr w:type="gramStart"/>
      <w:r w:rsidRPr="00BA6B93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BA6B93">
        <w:rPr>
          <w:rFonts w:ascii="Times New Roman" w:eastAsia="Times New Roman" w:hAnsi="Times New Roman" w:cs="Times New Roman"/>
          <w:color w:val="000000"/>
          <w:sz w:val="24"/>
          <w:szCs w:val="24"/>
        </w:rPr>
        <w:t>ГПУ</w:t>
      </w:r>
      <w:proofErr w:type="spellEnd"/>
      <w:r w:rsidRPr="00BA6B93">
        <w:rPr>
          <w:rFonts w:ascii="Times New Roman" w:eastAsia="Times New Roman" w:hAnsi="Times New Roman" w:cs="Times New Roman"/>
          <w:color w:val="000000"/>
          <w:sz w:val="24"/>
          <w:szCs w:val="24"/>
        </w:rPr>
        <w:t>, 2002. – 292 с.</w:t>
      </w:r>
    </w:p>
    <w:p w:rsidR="002A7E2F" w:rsidRPr="00BA6B93" w:rsidRDefault="002A7E2F" w:rsidP="00BA6B93">
      <w:pPr>
        <w:numPr>
          <w:ilvl w:val="0"/>
          <w:numId w:val="3"/>
        </w:numPr>
        <w:tabs>
          <w:tab w:val="left" w:pos="8071"/>
        </w:tabs>
        <w:spacing w:after="0" w:line="240" w:lineRule="auto"/>
        <w:jc w:val="both"/>
        <w:rPr>
          <w:sz w:val="24"/>
          <w:szCs w:val="24"/>
        </w:rPr>
      </w:pPr>
      <w:r w:rsidRPr="00BA6B93">
        <w:rPr>
          <w:rFonts w:ascii="Times New Roman" w:eastAsia="Times New Roman" w:hAnsi="Times New Roman" w:cs="Times New Roman"/>
          <w:sz w:val="24"/>
          <w:szCs w:val="24"/>
        </w:rPr>
        <w:t>Главная страница  АКОМО «</w:t>
      </w:r>
      <w:proofErr w:type="spellStart"/>
      <w:r w:rsidRPr="00BA6B93">
        <w:rPr>
          <w:rFonts w:ascii="Times New Roman" w:eastAsia="Times New Roman" w:hAnsi="Times New Roman" w:cs="Times New Roman"/>
          <w:sz w:val="24"/>
          <w:szCs w:val="24"/>
        </w:rPr>
        <w:t>Юнит</w:t>
      </w:r>
      <w:proofErr w:type="spellEnd"/>
      <w:r w:rsidRPr="00BA6B93">
        <w:rPr>
          <w:rFonts w:ascii="Times New Roman" w:eastAsia="Times New Roman" w:hAnsi="Times New Roman" w:cs="Times New Roman"/>
          <w:sz w:val="24"/>
          <w:szCs w:val="24"/>
        </w:rPr>
        <w:t xml:space="preserve">» [Электронный ресурс] / URL: </w:t>
      </w:r>
      <w:hyperlink r:id="rId5">
        <w:r w:rsidRPr="00BA6B9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http://altairn.ru/</w:t>
        </w:r>
      </w:hyperlink>
      <w:r w:rsidRPr="00BA6B93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20.10.2020).</w:t>
      </w:r>
    </w:p>
    <w:p w:rsidR="002A7E2F" w:rsidRPr="00BA6B93" w:rsidRDefault="002A7E2F" w:rsidP="00BA6B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Главная страница  Международного союза немецкой культуры [Электронный ресурс] / URL: </w:t>
      </w:r>
      <w:hyperlink r:id="rId6">
        <w:r w:rsidRPr="00BA6B9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http://ivdk.ru/</w:t>
        </w:r>
      </w:hyperlink>
      <w:r w:rsidRPr="00BA6B93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20.10.2020).</w:t>
      </w:r>
    </w:p>
    <w:p w:rsidR="002A7E2F" w:rsidRPr="00BA6B93" w:rsidRDefault="002A7E2F" w:rsidP="00BA6B93">
      <w:pPr>
        <w:numPr>
          <w:ilvl w:val="0"/>
          <w:numId w:val="3"/>
        </w:numPr>
        <w:tabs>
          <w:tab w:val="left" w:pos="8071"/>
        </w:tabs>
        <w:spacing w:after="0" w:line="240" w:lineRule="auto"/>
        <w:jc w:val="both"/>
        <w:rPr>
          <w:sz w:val="24"/>
          <w:szCs w:val="24"/>
        </w:rPr>
      </w:pPr>
      <w:r w:rsidRPr="00BA6B93">
        <w:rPr>
          <w:rFonts w:ascii="Times New Roman" w:eastAsia="Times New Roman" w:hAnsi="Times New Roman" w:cs="Times New Roman"/>
          <w:sz w:val="24"/>
          <w:szCs w:val="24"/>
        </w:rPr>
        <w:t xml:space="preserve">Главная страница  Немецкого молодёжного объединения [Электронный ресурс] / URL: </w:t>
      </w:r>
      <w:hyperlink r:id="rId7">
        <w:r w:rsidRPr="00BA6B9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https://jdr.ru/</w:t>
        </w:r>
      </w:hyperlink>
      <w:r w:rsidRPr="00BA6B93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20.10.2020).</w:t>
      </w:r>
    </w:p>
    <w:p w:rsidR="00CF2CCB" w:rsidRPr="00BA6B93" w:rsidRDefault="002A7E2F" w:rsidP="00BA6B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93">
        <w:rPr>
          <w:rFonts w:ascii="Times New Roman" w:eastAsia="Times New Roman" w:hAnsi="Times New Roman" w:cs="Times New Roman"/>
          <w:sz w:val="24"/>
          <w:szCs w:val="24"/>
        </w:rPr>
        <w:t xml:space="preserve">Главная страница  Российских немцев Алтая [Электронный ресурс] / URL: </w:t>
      </w:r>
      <w:hyperlink r:id="rId8">
        <w:r w:rsidRPr="00BA6B9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http://altairn.ru/</w:t>
        </w:r>
      </w:hyperlink>
      <w:r w:rsidRPr="00BA6B93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20.10.2020).</w:t>
      </w:r>
    </w:p>
    <w:p w:rsidR="00983774" w:rsidRDefault="00983774" w:rsidP="00983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774" w:rsidRDefault="00983774" w:rsidP="009837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774" w:rsidRDefault="00983774" w:rsidP="009837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0D" w:rsidRDefault="0005760D"/>
    <w:p w:rsidR="00983774" w:rsidRDefault="00983774"/>
    <w:p w:rsidR="00983774" w:rsidRDefault="00983774"/>
    <w:p w:rsidR="00983774" w:rsidRDefault="00983774"/>
    <w:p w:rsidR="00983774" w:rsidRDefault="00983774"/>
    <w:p w:rsidR="00983774" w:rsidRDefault="00983774"/>
    <w:p w:rsidR="00983774" w:rsidRDefault="00983774"/>
    <w:p w:rsidR="00983774" w:rsidRDefault="00983774"/>
    <w:p w:rsidR="00983774" w:rsidRDefault="00983774"/>
    <w:p w:rsidR="00983774" w:rsidRDefault="00983774"/>
    <w:p w:rsidR="00983774" w:rsidRDefault="00983774"/>
    <w:p w:rsidR="00983774" w:rsidRDefault="00983774"/>
    <w:p w:rsidR="00983774" w:rsidRPr="00983774" w:rsidRDefault="00983774" w:rsidP="00983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русский язык успешно конкурирует с национальными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языками народов в повседневном общении, в том числе и с немецким диалектом.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коммуникативных ситуациях мы ещё можем встретить употребление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диалекта в речи старшего поколения, то младшее поколение, услышав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диалектную речь, даже не поймёт о чём идёт речь.</w:t>
      </w:r>
    </w:p>
    <w:p w:rsidR="00983774" w:rsidRDefault="00983774"/>
    <w:sectPr w:rsidR="00983774" w:rsidSect="00607DB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0ED7"/>
    <w:multiLevelType w:val="multilevel"/>
    <w:tmpl w:val="1396D362"/>
    <w:lvl w:ilvl="0">
      <w:start w:val="1"/>
      <w:numFmt w:val="decimal"/>
      <w:lvlText w:val="%1."/>
      <w:lvlJc w:val="left"/>
      <w:pPr>
        <w:ind w:left="1069" w:hanging="78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84CE8"/>
    <w:multiLevelType w:val="hybridMultilevel"/>
    <w:tmpl w:val="38FA3510"/>
    <w:lvl w:ilvl="0" w:tplc="B866C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CB4D80"/>
    <w:multiLevelType w:val="hybridMultilevel"/>
    <w:tmpl w:val="D388B47C"/>
    <w:lvl w:ilvl="0" w:tplc="D9BE0D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8618E"/>
    <w:multiLevelType w:val="multilevel"/>
    <w:tmpl w:val="8D58EF9E"/>
    <w:lvl w:ilvl="0">
      <w:start w:val="1"/>
      <w:numFmt w:val="decimal"/>
      <w:lvlText w:val="%1."/>
      <w:lvlJc w:val="left"/>
      <w:pPr>
        <w:ind w:left="1429" w:hanging="100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600C01"/>
    <w:multiLevelType w:val="hybridMultilevel"/>
    <w:tmpl w:val="5F325D36"/>
    <w:lvl w:ilvl="0" w:tplc="D9BE0D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9BE0D7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D0"/>
    <w:rsid w:val="0005760D"/>
    <w:rsid w:val="002A7E2F"/>
    <w:rsid w:val="00467223"/>
    <w:rsid w:val="00607DB2"/>
    <w:rsid w:val="00713EA8"/>
    <w:rsid w:val="00765812"/>
    <w:rsid w:val="00983774"/>
    <w:rsid w:val="00BA6B93"/>
    <w:rsid w:val="00CE70D0"/>
    <w:rsid w:val="00CF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70D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E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7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r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d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dk.ru/" TargetMode="External"/><Relationship Id="rId5" Type="http://schemas.openxmlformats.org/officeDocument/2006/relationships/hyperlink" Target="http://altair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k.belorusova</dc:creator>
  <cp:lastModifiedBy>msnk</cp:lastModifiedBy>
  <cp:revision>4</cp:revision>
  <dcterms:created xsi:type="dcterms:W3CDTF">2020-10-26T04:51:00Z</dcterms:created>
  <dcterms:modified xsi:type="dcterms:W3CDTF">2020-11-22T08:29:00Z</dcterms:modified>
</cp:coreProperties>
</file>