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EC3601" w:rsidRDefault="008D0E08" w:rsidP="00014F4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C3601">
        <w:rPr>
          <w:rFonts w:ascii="Times New Roman" w:hAnsi="Times New Roman"/>
          <w:i w:val="0"/>
          <w:sz w:val="24"/>
          <w:szCs w:val="24"/>
        </w:rPr>
        <w:t>Восприятие социальной поддержки ветеранами боевых действий: результаты исследования</w:t>
      </w:r>
    </w:p>
    <w:p w:rsidR="00A12A24" w:rsidRPr="00964189" w:rsidRDefault="00A12A24" w:rsidP="00157C0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4189">
        <w:rPr>
          <w:rFonts w:ascii="Times New Roman" w:hAnsi="Times New Roman"/>
          <w:b/>
          <w:i/>
          <w:sz w:val="24"/>
          <w:szCs w:val="24"/>
        </w:rPr>
        <w:t xml:space="preserve"> Губарева</w:t>
      </w:r>
      <w:r w:rsidR="00964189">
        <w:rPr>
          <w:rFonts w:ascii="Times New Roman" w:hAnsi="Times New Roman"/>
          <w:b/>
          <w:i/>
          <w:sz w:val="24"/>
          <w:szCs w:val="24"/>
        </w:rPr>
        <w:t xml:space="preserve"> Ольга Викторовна</w:t>
      </w:r>
    </w:p>
    <w:p w:rsidR="00E5752B" w:rsidRPr="00964189" w:rsidRDefault="00E5752B" w:rsidP="00157C0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64189">
        <w:rPr>
          <w:rFonts w:ascii="Times New Roman" w:hAnsi="Times New Roman"/>
          <w:i/>
          <w:sz w:val="24"/>
          <w:szCs w:val="24"/>
        </w:rPr>
        <w:t>Студент-магистрант</w:t>
      </w:r>
    </w:p>
    <w:p w:rsidR="00E5752B" w:rsidRPr="00964189" w:rsidRDefault="00E5752B" w:rsidP="00157C0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64189">
        <w:rPr>
          <w:rFonts w:ascii="Times New Roman" w:hAnsi="Times New Roman"/>
          <w:i/>
          <w:sz w:val="24"/>
          <w:szCs w:val="24"/>
        </w:rPr>
        <w:t>Алтайский государственный университет. Институт социальных наук</w:t>
      </w:r>
    </w:p>
    <w:p w:rsidR="005F7224" w:rsidRPr="00964189" w:rsidRDefault="005F7224" w:rsidP="00157C0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64189">
        <w:rPr>
          <w:rFonts w:ascii="Times New Roman" w:hAnsi="Times New Roman"/>
          <w:i/>
          <w:sz w:val="24"/>
          <w:szCs w:val="24"/>
        </w:rPr>
        <w:t>г. Барнаул</w:t>
      </w:r>
      <w:r w:rsidR="00E5752B" w:rsidRPr="00964189">
        <w:rPr>
          <w:rFonts w:ascii="Times New Roman" w:hAnsi="Times New Roman"/>
          <w:i/>
          <w:sz w:val="24"/>
          <w:szCs w:val="24"/>
        </w:rPr>
        <w:t>, Россия</w:t>
      </w:r>
    </w:p>
    <w:p w:rsidR="00E5752B" w:rsidRPr="00964189" w:rsidRDefault="00E5752B" w:rsidP="00157C0E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964189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964189">
        <w:rPr>
          <w:rFonts w:ascii="Times New Roman" w:hAnsi="Times New Roman"/>
          <w:i/>
          <w:sz w:val="24"/>
          <w:szCs w:val="24"/>
        </w:rPr>
        <w:t>-</w:t>
      </w:r>
      <w:r w:rsidRPr="00964189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964189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="004C5F85" w:rsidRPr="00964189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olga.gubareva.83@mail.ru</w:t>
        </w:r>
      </w:hyperlink>
    </w:p>
    <w:p w:rsidR="004C5F85" w:rsidRPr="004C5F85" w:rsidRDefault="004C5F85" w:rsidP="00157C0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7224" w:rsidRPr="00B55E4D" w:rsidRDefault="005F7224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B55E4D">
        <w:rPr>
          <w:rFonts w:ascii="Times New Roman" w:hAnsi="Times New Roman"/>
          <w:sz w:val="24"/>
          <w:szCs w:val="24"/>
        </w:rPr>
        <w:t>В статье представлены результаты, полученные при  исследовании уровня социальной поддержки ветеранов боевых действий  с использованием  методики  «Многомерная шкала восприятия социальной поддержки».</w:t>
      </w:r>
      <w:r w:rsidR="00BE3363">
        <w:rPr>
          <w:rFonts w:ascii="Times New Roman" w:hAnsi="Times New Roman"/>
          <w:sz w:val="24"/>
          <w:szCs w:val="24"/>
        </w:rPr>
        <w:t xml:space="preserve"> Целью данного исследования является разграничение понятий</w:t>
      </w:r>
      <w:r w:rsidRPr="00B55E4D">
        <w:rPr>
          <w:rFonts w:ascii="Times New Roman" w:hAnsi="Times New Roman"/>
          <w:sz w:val="24"/>
          <w:szCs w:val="24"/>
        </w:rPr>
        <w:t xml:space="preserve"> социальная поддержка ветеранов боевых действий как ресурс и как обеспечение льго</w:t>
      </w:r>
      <w:r w:rsidR="00BE3363">
        <w:rPr>
          <w:rFonts w:ascii="Times New Roman" w:hAnsi="Times New Roman"/>
          <w:sz w:val="24"/>
          <w:szCs w:val="24"/>
        </w:rPr>
        <w:t>тами, а также п</w:t>
      </w:r>
      <w:r w:rsidRPr="00B55E4D">
        <w:rPr>
          <w:rFonts w:ascii="Times New Roman" w:hAnsi="Times New Roman"/>
          <w:sz w:val="24"/>
          <w:szCs w:val="24"/>
        </w:rPr>
        <w:t xml:space="preserve">оказана разница уровня социальной поддержки от образования ветеранов боевых действий, выявлены основные значимые компоненты социальной поддержки, которые составляю систему социальных отношений ветеранов боевых действий. </w:t>
      </w:r>
    </w:p>
    <w:p w:rsidR="005C1C8D" w:rsidRDefault="005F7224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меняющемся современном мире, сталкиваясь с множеством разнообразных социальных ситуаций, перед нами встает выбор, который требует ресурсов для эффективных решений жизненных задач. Социальная поддержка является одним из таких ресурсов и при организации социальной реабилитации изучение ее уровня у той категории населения, которая нуждается в  реабилитации, может дать материал для грамотного выбора</w:t>
      </w:r>
      <w:r w:rsidR="00964189">
        <w:rPr>
          <w:rFonts w:ascii="Times New Roman" w:hAnsi="Times New Roman"/>
          <w:sz w:val="24"/>
          <w:szCs w:val="24"/>
        </w:rPr>
        <w:t xml:space="preserve"> методов помощи и </w:t>
      </w:r>
      <w:r w:rsidR="00964189" w:rsidRPr="00D76A63">
        <w:rPr>
          <w:rFonts w:ascii="Times New Roman" w:hAnsi="Times New Roman"/>
          <w:sz w:val="24"/>
          <w:szCs w:val="24"/>
        </w:rPr>
        <w:t>рекомендаций</w:t>
      </w:r>
      <w:r w:rsidR="00D76A63" w:rsidRPr="00D76A63">
        <w:rPr>
          <w:rFonts w:ascii="Times New Roman" w:hAnsi="Times New Roman"/>
          <w:sz w:val="24"/>
          <w:szCs w:val="24"/>
        </w:rPr>
        <w:t xml:space="preserve"> </w:t>
      </w:r>
      <w:r w:rsidR="00D76A63" w:rsidRPr="00D76A63">
        <w:rPr>
          <w:rFonts w:ascii="Times New Roman" w:hAnsi="Times New Roman"/>
          <w:sz w:val="24"/>
          <w:szCs w:val="24"/>
        </w:rPr>
        <w:t>[</w:t>
      </w:r>
      <w:r w:rsidR="00D76A63" w:rsidRPr="00D76A63">
        <w:rPr>
          <w:rFonts w:ascii="Times New Roman" w:hAnsi="Times New Roman"/>
          <w:sz w:val="24"/>
          <w:szCs w:val="24"/>
        </w:rPr>
        <w:t>3</w:t>
      </w:r>
      <w:r w:rsidR="00D76A63" w:rsidRPr="00D76A63">
        <w:rPr>
          <w:rFonts w:ascii="Times New Roman" w:hAnsi="Times New Roman"/>
          <w:sz w:val="24"/>
          <w:szCs w:val="24"/>
        </w:rPr>
        <w:t>].</w:t>
      </w:r>
      <w:r w:rsidRPr="00D76A63">
        <w:rPr>
          <w:rFonts w:ascii="Times New Roman" w:hAnsi="Times New Roman"/>
          <w:sz w:val="24"/>
          <w:szCs w:val="24"/>
        </w:rPr>
        <w:t xml:space="preserve"> Важно отметить, что в системе социальной защиты определению термина «социальная поддержка» нет единого толкования и </w:t>
      </w:r>
      <w:proofErr w:type="spellStart"/>
      <w:r w:rsidRPr="00D76A63">
        <w:rPr>
          <w:rFonts w:ascii="Times New Roman" w:hAnsi="Times New Roman"/>
          <w:sz w:val="24"/>
          <w:szCs w:val="24"/>
        </w:rPr>
        <w:t>подхода</w:t>
      </w:r>
      <w:r w:rsidR="00D76A63" w:rsidRPr="00D76A63">
        <w:rPr>
          <w:rFonts w:ascii="Times New Roman" w:hAnsi="Times New Roman"/>
          <w:sz w:val="24"/>
          <w:szCs w:val="24"/>
        </w:rPr>
        <w:t>й</w:t>
      </w:r>
      <w:proofErr w:type="spellEnd"/>
      <w:r w:rsidR="00D76A63" w:rsidRPr="00D76A63">
        <w:rPr>
          <w:rFonts w:ascii="Times New Roman" w:hAnsi="Times New Roman"/>
          <w:sz w:val="24"/>
          <w:szCs w:val="24"/>
        </w:rPr>
        <w:t>[</w:t>
      </w:r>
      <w:r w:rsidR="00D76A63" w:rsidRPr="00D76A63">
        <w:rPr>
          <w:rFonts w:ascii="Times New Roman" w:hAnsi="Times New Roman"/>
          <w:sz w:val="24"/>
          <w:szCs w:val="24"/>
        </w:rPr>
        <w:t>2</w:t>
      </w:r>
      <w:r w:rsidR="00D76A63" w:rsidRPr="00D76A63">
        <w:rPr>
          <w:rFonts w:ascii="Times New Roman" w:hAnsi="Times New Roman"/>
          <w:sz w:val="24"/>
          <w:szCs w:val="24"/>
        </w:rPr>
        <w:t>].</w:t>
      </w:r>
      <w:r w:rsidRPr="00D76A63">
        <w:rPr>
          <w:rFonts w:ascii="Times New Roman" w:hAnsi="Times New Roman"/>
          <w:sz w:val="24"/>
          <w:szCs w:val="24"/>
        </w:rPr>
        <w:t xml:space="preserve"> Ее определяют  как систему мер по оказанию помощи некоторым категориям граждан (малоимущим, инвалидам, многодетным семьям, детям - сиротам и детям, оставшимся без попечения родителей и т.д.), не рассматривая ее эмоциональной стороны, влияния на возникновение стресса и </w:t>
      </w:r>
      <w:proofErr w:type="spellStart"/>
      <w:r w:rsidRPr="00D76A63">
        <w:rPr>
          <w:rFonts w:ascii="Times New Roman" w:hAnsi="Times New Roman"/>
          <w:sz w:val="24"/>
          <w:szCs w:val="24"/>
        </w:rPr>
        <w:t>совладания</w:t>
      </w:r>
      <w:proofErr w:type="spellEnd"/>
      <w:r w:rsidR="00D76A63" w:rsidRPr="00D76A63">
        <w:rPr>
          <w:rFonts w:ascii="Times New Roman" w:hAnsi="Times New Roman"/>
          <w:sz w:val="24"/>
          <w:szCs w:val="24"/>
        </w:rPr>
        <w:t xml:space="preserve"> с ним, психических </w:t>
      </w:r>
      <w:proofErr w:type="spellStart"/>
      <w:r w:rsidR="00D76A63" w:rsidRPr="00D76A63">
        <w:rPr>
          <w:rFonts w:ascii="Times New Roman" w:hAnsi="Times New Roman"/>
          <w:sz w:val="24"/>
          <w:szCs w:val="24"/>
        </w:rPr>
        <w:t>заболеван</w:t>
      </w:r>
      <w:proofErr w:type="spellEnd"/>
      <w:proofErr w:type="gramStart"/>
      <w:r w:rsidR="00D76A63" w:rsidRPr="00D76A6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D76A63" w:rsidRPr="00D76A63">
        <w:rPr>
          <w:rFonts w:ascii="Times New Roman" w:hAnsi="Times New Roman"/>
          <w:sz w:val="24"/>
          <w:szCs w:val="24"/>
        </w:rPr>
        <w:t>оэтому и</w:t>
      </w:r>
      <w:r w:rsidRPr="00D76A63">
        <w:rPr>
          <w:rFonts w:ascii="Times New Roman" w:hAnsi="Times New Roman"/>
          <w:sz w:val="24"/>
          <w:szCs w:val="24"/>
        </w:rPr>
        <w:t xml:space="preserve"> социальная поддержка ветеранов боевых</w:t>
      </w:r>
      <w:r w:rsidR="00D76A63" w:rsidRPr="00D76A63">
        <w:rPr>
          <w:rFonts w:ascii="Times New Roman" w:hAnsi="Times New Roman"/>
          <w:sz w:val="24"/>
          <w:szCs w:val="24"/>
        </w:rPr>
        <w:t xml:space="preserve"> действий обозначается термином</w:t>
      </w:r>
      <w:r w:rsidRPr="00D76A63">
        <w:rPr>
          <w:rFonts w:ascii="Times New Roman" w:hAnsi="Times New Roman"/>
          <w:sz w:val="24"/>
          <w:szCs w:val="24"/>
        </w:rPr>
        <w:t xml:space="preserve"> «меры социальной поддержки», откуда следует, что понимается  она  преимущественно только как  обеспечение этой категории льготами (федеральными, региона</w:t>
      </w:r>
      <w:r w:rsidR="00964189" w:rsidRPr="00D76A63">
        <w:rPr>
          <w:rFonts w:ascii="Times New Roman" w:hAnsi="Times New Roman"/>
          <w:sz w:val="24"/>
          <w:szCs w:val="24"/>
        </w:rPr>
        <w:t>льными, муниципальными). Другие</w:t>
      </w:r>
      <w:r w:rsidRPr="00D76A63">
        <w:rPr>
          <w:rFonts w:ascii="Times New Roman" w:hAnsi="Times New Roman"/>
          <w:sz w:val="24"/>
          <w:szCs w:val="24"/>
        </w:rPr>
        <w:t xml:space="preserve"> функциональные аспекты социальной поддержки при организации социальной реабилитации ветер</w:t>
      </w:r>
      <w:r w:rsidR="00D76A63" w:rsidRPr="00D76A63">
        <w:rPr>
          <w:rFonts w:ascii="Times New Roman" w:hAnsi="Times New Roman"/>
          <w:sz w:val="24"/>
          <w:szCs w:val="24"/>
        </w:rPr>
        <w:t>анов боевых действий, таких как</w:t>
      </w:r>
      <w:r w:rsidRPr="00D76A63">
        <w:rPr>
          <w:rFonts w:ascii="Times New Roman" w:hAnsi="Times New Roman"/>
          <w:sz w:val="24"/>
          <w:szCs w:val="24"/>
        </w:rPr>
        <w:t xml:space="preserve"> удовлетворение соци</w:t>
      </w:r>
      <w:r w:rsidR="00D76A63" w:rsidRPr="00D76A63">
        <w:rPr>
          <w:rFonts w:ascii="Times New Roman" w:hAnsi="Times New Roman"/>
          <w:sz w:val="24"/>
          <w:szCs w:val="24"/>
        </w:rPr>
        <w:t>альных потребностей, например</w:t>
      </w:r>
      <w:r w:rsidRPr="00D76A63">
        <w:rPr>
          <w:rFonts w:ascii="Times New Roman" w:hAnsi="Times New Roman"/>
          <w:sz w:val="24"/>
          <w:szCs w:val="24"/>
        </w:rPr>
        <w:t xml:space="preserve"> в информации, близости, защите, успокоении и т.п. изучено не достаточно</w:t>
      </w:r>
      <w:r w:rsidR="00D76A63" w:rsidRPr="00D76A63">
        <w:rPr>
          <w:rFonts w:ascii="Times New Roman" w:hAnsi="Times New Roman"/>
          <w:sz w:val="24"/>
          <w:szCs w:val="24"/>
        </w:rPr>
        <w:t>[1].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C8D" w:rsidRDefault="005C1C8D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5C1C8D">
        <w:rPr>
          <w:rFonts w:ascii="Times New Roman" w:hAnsi="Times New Roman"/>
          <w:sz w:val="24"/>
          <w:szCs w:val="24"/>
        </w:rPr>
        <w:t xml:space="preserve">Исследование уровня социальной поддержки ветеранов боевых действий проводилось на базе КГБУЗ «Алтайский краевой госпиталь для ветеранов войн» город Барнаул. В исследовании принимали участие 100 ветеранов боевых действий первой и второй кампаний в Чечне, ветераны боевых действий в Афганистане и других войнах.  В процессе исследования применялись следующие методы: анкетирование (анкета, разработанная для выявления социальных характеристик ветеранов боевых действий, включающая возраст, трудовой статус, жалобы на здоровье, уровень образования, боевые действия (Чечня или Афганистан)), тестирование (методика «Многомерная шкала восприятия социальной </w:t>
      </w:r>
      <w:r w:rsidRPr="005C1C8D">
        <w:rPr>
          <w:rFonts w:ascii="Times New Roman" w:hAnsi="Times New Roman"/>
          <w:sz w:val="24"/>
          <w:szCs w:val="24"/>
        </w:rPr>
        <w:lastRenderedPageBreak/>
        <w:t xml:space="preserve">поддержки», адаптированная В.М. </w:t>
      </w:r>
      <w:proofErr w:type="spellStart"/>
      <w:r w:rsidRPr="005C1C8D">
        <w:rPr>
          <w:rFonts w:ascii="Times New Roman" w:hAnsi="Times New Roman"/>
          <w:sz w:val="24"/>
          <w:szCs w:val="24"/>
        </w:rPr>
        <w:t>Ялтонским</w:t>
      </w:r>
      <w:proofErr w:type="spellEnd"/>
      <w:r w:rsidRPr="005C1C8D">
        <w:rPr>
          <w:rFonts w:ascii="Times New Roman" w:hAnsi="Times New Roman"/>
          <w:sz w:val="24"/>
          <w:szCs w:val="24"/>
        </w:rPr>
        <w:t xml:space="preserve"> совместно с Н.А. Сирота).  Для обработки данных применялся T-критерий достоверности различий.</w:t>
      </w:r>
    </w:p>
    <w:p w:rsidR="005C1C8D" w:rsidRDefault="00964189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первом этапе исследования</w:t>
      </w:r>
      <w:r w:rsidR="005C1C8D" w:rsidRPr="005C1C8D">
        <w:rPr>
          <w:rFonts w:ascii="Times New Roman" w:hAnsi="Times New Roman"/>
          <w:sz w:val="24"/>
          <w:szCs w:val="24"/>
        </w:rPr>
        <w:t xml:space="preserve"> проведен анализ выраженности различных компонентов воспринимаемой  социальной поддержки (субъективное представление ветеранов боевых действий о готовности окружающих людей оказать помощь) с помощью  методики «Многомерная шкала восприятия социальной поддержки». Для решения данной задачи проанализированы средние значения выраженности различных компонентов социальной поддержки у ветеранов боевых действий. Ветеранам боевых действий предлагалось оценить 20 утверждений с позиции «согласен-не </w:t>
      </w:r>
      <w:proofErr w:type="gramStart"/>
      <w:r w:rsidR="005C1C8D" w:rsidRPr="005C1C8D">
        <w:rPr>
          <w:rFonts w:ascii="Times New Roman" w:hAnsi="Times New Roman"/>
          <w:sz w:val="24"/>
          <w:szCs w:val="24"/>
        </w:rPr>
        <w:t>согласен</w:t>
      </w:r>
      <w:proofErr w:type="gramEnd"/>
      <w:r w:rsidR="005C1C8D" w:rsidRPr="005C1C8D">
        <w:rPr>
          <w:rFonts w:ascii="Times New Roman" w:hAnsi="Times New Roman"/>
          <w:sz w:val="24"/>
          <w:szCs w:val="24"/>
        </w:rPr>
        <w:t>» по 5-ти шкалам «Поддержка семьи», «Поддержка друзей», «Поддержка значимых других», «Поддержка коллег по работе», «Поддержка общественных организаций». По</w:t>
      </w:r>
      <w:r>
        <w:rPr>
          <w:rFonts w:ascii="Times New Roman" w:hAnsi="Times New Roman"/>
          <w:sz w:val="24"/>
          <w:szCs w:val="24"/>
        </w:rPr>
        <w:t>лученные данные представлены на графике и</w:t>
      </w:r>
      <w:r w:rsidR="005C1C8D" w:rsidRPr="005C1C8D">
        <w:rPr>
          <w:rFonts w:ascii="Times New Roman" w:hAnsi="Times New Roman"/>
          <w:sz w:val="24"/>
          <w:szCs w:val="24"/>
        </w:rPr>
        <w:t xml:space="preserve"> демонстрируют выраженность различных компонентов социальной поддержки ветеранов боевых действий.</w:t>
      </w:r>
    </w:p>
    <w:p w:rsidR="004C5F85" w:rsidRDefault="00E44BBE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</w:t>
      </w:r>
      <w:r w:rsidR="004C5F85" w:rsidRPr="004C5F85">
        <w:rPr>
          <w:rFonts w:ascii="Times New Roman" w:hAnsi="Times New Roman"/>
          <w:sz w:val="24"/>
          <w:szCs w:val="24"/>
        </w:rPr>
        <w:t>выявлены различия между ветеранами боевых действий, которые получили высшее образование и не имеющие его по уровню восп</w:t>
      </w:r>
      <w:r w:rsidR="00964189">
        <w:rPr>
          <w:rFonts w:ascii="Times New Roman" w:hAnsi="Times New Roman"/>
          <w:sz w:val="24"/>
          <w:szCs w:val="24"/>
        </w:rPr>
        <w:t>ринимаемой социальной поддержки</w:t>
      </w:r>
      <w:r w:rsidR="004C5F85" w:rsidRPr="004C5F85">
        <w:rPr>
          <w:rFonts w:ascii="Times New Roman" w:hAnsi="Times New Roman"/>
          <w:sz w:val="24"/>
          <w:szCs w:val="24"/>
        </w:rPr>
        <w:t xml:space="preserve">  Испытуемые были разделены на две группы: со средним образованием и с высшим образованием. Далее группы сравнивались по уровню выраженности компонентов социальной поддержки с помощью Т-критерия достоверности различий. Полученные данные показывают  различия между ветеранами боевых действий с высшим образованием и  ветеранами боевых действий со средним образованием в том, что ветераны боевых действий с высшим образованием чаще используют социальную поддержку друзей, чем ветераны боевых действий со средним образованием (</w:t>
      </w:r>
      <w:proofErr w:type="gramStart"/>
      <w:r w:rsidR="004C5F85" w:rsidRPr="004C5F85">
        <w:rPr>
          <w:rFonts w:ascii="Times New Roman" w:hAnsi="Times New Roman"/>
          <w:sz w:val="24"/>
          <w:szCs w:val="24"/>
        </w:rPr>
        <w:t>р</w:t>
      </w:r>
      <w:proofErr w:type="gramEnd"/>
      <w:r w:rsidR="004C5F85" w:rsidRPr="004C5F85">
        <w:rPr>
          <w:rFonts w:ascii="Times New Roman" w:hAnsi="Times New Roman"/>
          <w:sz w:val="24"/>
          <w:szCs w:val="24"/>
        </w:rPr>
        <w:t>=0,075). Возможно, ветераны боевых действий  с высшим образованием лучше взаимодействуют с людьми, не ограничивая круг общения  такими же ветеранами боевых действий, а значит, в общественной жизни участвуют более активно. Соответственно у т</w:t>
      </w:r>
      <w:r w:rsidR="00964189">
        <w:rPr>
          <w:rFonts w:ascii="Times New Roman" w:hAnsi="Times New Roman"/>
          <w:sz w:val="24"/>
          <w:szCs w:val="24"/>
        </w:rPr>
        <w:t xml:space="preserve">аких ветеранов боевых действий </w:t>
      </w:r>
      <w:r w:rsidR="004C5F85" w:rsidRPr="004C5F85">
        <w:rPr>
          <w:rFonts w:ascii="Times New Roman" w:hAnsi="Times New Roman"/>
          <w:sz w:val="24"/>
          <w:szCs w:val="24"/>
        </w:rPr>
        <w:t>могут быть лучше развиты социальные и коммуникативные навыки, больше шансов сформировать свое собственное мнение относительно жизненных событий, о политических и экономических новостях, они более адаптивны</w:t>
      </w:r>
      <w:r w:rsidR="004C5F85">
        <w:rPr>
          <w:rFonts w:ascii="Times New Roman" w:hAnsi="Times New Roman"/>
          <w:sz w:val="24"/>
          <w:szCs w:val="24"/>
        </w:rPr>
        <w:t>.</w:t>
      </w:r>
    </w:p>
    <w:p w:rsidR="00D76A63" w:rsidRPr="004C5F85" w:rsidRDefault="00D76A63" w:rsidP="00964189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F7224" w:rsidRDefault="00964189" w:rsidP="00964189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F7224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</w:p>
    <w:p w:rsidR="00B97C3D" w:rsidRPr="00D76A63" w:rsidRDefault="00B97C3D" w:rsidP="006F59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A63">
        <w:rPr>
          <w:rFonts w:ascii="Times New Roman" w:hAnsi="Times New Roman"/>
          <w:sz w:val="24"/>
          <w:szCs w:val="24"/>
        </w:rPr>
        <w:t xml:space="preserve">Губарева О.В. </w:t>
      </w:r>
      <w:r w:rsidR="00C1357A" w:rsidRPr="00D76A63">
        <w:rPr>
          <w:rFonts w:ascii="Times New Roman" w:hAnsi="Times New Roman"/>
          <w:sz w:val="24"/>
          <w:szCs w:val="24"/>
        </w:rPr>
        <w:t>Антонович И.В. Организация социальной реабилитации ветеранов боевых действий в Алтайском крае на примере опыта работы К</w:t>
      </w:r>
      <w:r w:rsidR="00154D0F" w:rsidRPr="00D76A63">
        <w:rPr>
          <w:rFonts w:ascii="Times New Roman" w:hAnsi="Times New Roman"/>
          <w:sz w:val="24"/>
          <w:szCs w:val="24"/>
        </w:rPr>
        <w:t>ГБУЗ «Алтайский краевой госпиталь для ветеранов войн»//Здоровье население и качество жизни</w:t>
      </w:r>
      <w:r w:rsidR="00810207" w:rsidRPr="00D76A63">
        <w:rPr>
          <w:rFonts w:ascii="Times New Roman" w:hAnsi="Times New Roman"/>
          <w:sz w:val="24"/>
          <w:szCs w:val="24"/>
        </w:rPr>
        <w:t>-</w:t>
      </w:r>
      <w:r w:rsidR="006F5997" w:rsidRPr="00D76A63">
        <w:rPr>
          <w:rFonts w:ascii="Times New Roman" w:hAnsi="Times New Roman"/>
          <w:sz w:val="24"/>
          <w:szCs w:val="24"/>
        </w:rPr>
        <w:t xml:space="preserve">Материалы VI Всероссийской с международным участием заочной научно-практической конференции. </w:t>
      </w:r>
      <w:r w:rsidR="00DF5144" w:rsidRPr="00D76A63">
        <w:rPr>
          <w:rFonts w:ascii="Times New Roman" w:hAnsi="Times New Roman"/>
          <w:sz w:val="24"/>
          <w:szCs w:val="24"/>
        </w:rPr>
        <w:t xml:space="preserve">-2019г. </w:t>
      </w:r>
      <w:r w:rsidR="006F5997" w:rsidRPr="00D76A63">
        <w:rPr>
          <w:rFonts w:ascii="Times New Roman" w:hAnsi="Times New Roman"/>
          <w:sz w:val="24"/>
          <w:szCs w:val="24"/>
        </w:rPr>
        <w:t>Часть 1-с.192-197.</w:t>
      </w:r>
    </w:p>
    <w:p w:rsidR="005F7224" w:rsidRPr="00D76A63" w:rsidRDefault="005F7224" w:rsidP="008C66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A63">
        <w:rPr>
          <w:rFonts w:ascii="Times New Roman" w:hAnsi="Times New Roman"/>
          <w:sz w:val="24"/>
          <w:szCs w:val="24"/>
        </w:rPr>
        <w:t>Тимофеева Е.А., Клячкина Н.Л. Социально-психологические особенности реабилитации участников боевых действий (на примере работы Центра медико-психологической реабилитации участников боевых действий Самарского областного клинического госпиталя для ветеранов войн)/</w:t>
      </w:r>
      <w:r w:rsidR="00410FDA" w:rsidRPr="00D76A63">
        <w:rPr>
          <w:rFonts w:ascii="Times New Roman" w:hAnsi="Times New Roman"/>
          <w:sz w:val="24"/>
          <w:szCs w:val="24"/>
        </w:rPr>
        <w:t>/</w:t>
      </w:r>
      <w:r w:rsidRPr="00D76A63">
        <w:rPr>
          <w:rFonts w:ascii="Times New Roman" w:hAnsi="Times New Roman"/>
          <w:sz w:val="24"/>
          <w:szCs w:val="24"/>
        </w:rPr>
        <w:t xml:space="preserve">Юридическая наука и практика. </w:t>
      </w:r>
      <w:r w:rsidR="00410FDA" w:rsidRPr="00D76A63">
        <w:rPr>
          <w:rFonts w:ascii="Times New Roman" w:hAnsi="Times New Roman"/>
          <w:sz w:val="24"/>
          <w:szCs w:val="24"/>
        </w:rPr>
        <w:t>-</w:t>
      </w:r>
      <w:r w:rsidRPr="00D76A63">
        <w:rPr>
          <w:rFonts w:ascii="Times New Roman" w:hAnsi="Times New Roman"/>
          <w:sz w:val="24"/>
          <w:szCs w:val="24"/>
        </w:rPr>
        <w:t>2014г</w:t>
      </w:r>
      <w:proofErr w:type="gramStart"/>
      <w:r w:rsidR="00410FDA" w:rsidRPr="00D76A63">
        <w:rPr>
          <w:rFonts w:ascii="Times New Roman" w:hAnsi="Times New Roman"/>
          <w:sz w:val="24"/>
          <w:szCs w:val="24"/>
        </w:rPr>
        <w:t>-</w:t>
      </w:r>
      <w:r w:rsidRPr="00D76A63">
        <w:rPr>
          <w:rFonts w:ascii="Times New Roman" w:hAnsi="Times New Roman"/>
          <w:sz w:val="24"/>
          <w:szCs w:val="24"/>
        </w:rPr>
        <w:t>.</w:t>
      </w:r>
      <w:proofErr w:type="gramEnd"/>
    </w:p>
    <w:p w:rsidR="005F7224" w:rsidRPr="00D76A63" w:rsidRDefault="005F7224" w:rsidP="008C66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A63">
        <w:rPr>
          <w:rFonts w:ascii="Times New Roman" w:hAnsi="Times New Roman"/>
          <w:sz w:val="24"/>
          <w:szCs w:val="24"/>
        </w:rPr>
        <w:t>Рукомойникова</w:t>
      </w:r>
      <w:proofErr w:type="spellEnd"/>
      <w:r w:rsidRPr="00D76A63">
        <w:rPr>
          <w:rFonts w:ascii="Times New Roman" w:hAnsi="Times New Roman"/>
          <w:sz w:val="24"/>
          <w:szCs w:val="24"/>
        </w:rPr>
        <w:t xml:space="preserve"> А.Н., Сухарева И.В., Социальная работа с участниками локальных боевых действий</w:t>
      </w:r>
      <w:r w:rsidR="0076451F" w:rsidRPr="00D76A63">
        <w:rPr>
          <w:rFonts w:ascii="Times New Roman" w:hAnsi="Times New Roman"/>
          <w:sz w:val="24"/>
          <w:szCs w:val="24"/>
        </w:rPr>
        <w:t>//</w:t>
      </w:r>
      <w:r w:rsidRPr="00D76A63">
        <w:rPr>
          <w:rFonts w:ascii="Times New Roman" w:hAnsi="Times New Roman"/>
          <w:sz w:val="24"/>
          <w:szCs w:val="24"/>
        </w:rPr>
        <w:t>Вестник академии наук РБ.</w:t>
      </w:r>
      <w:r w:rsidR="00502692" w:rsidRPr="00D76A63">
        <w:rPr>
          <w:rFonts w:ascii="Times New Roman" w:hAnsi="Times New Roman"/>
          <w:sz w:val="24"/>
          <w:szCs w:val="24"/>
        </w:rPr>
        <w:t>- 2018г.-№1 (89) том 26</w:t>
      </w:r>
      <w:r w:rsidRPr="00D76A63"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p w:rsidR="005F7224" w:rsidRDefault="005F7224" w:rsidP="00182F07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224" w:rsidRDefault="005F7224" w:rsidP="00182F07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224" w:rsidRDefault="005F7224" w:rsidP="00182F07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F7224" w:rsidRDefault="005F7224" w:rsidP="00182F07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5F7224" w:rsidSect="009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38F"/>
    <w:multiLevelType w:val="hybridMultilevel"/>
    <w:tmpl w:val="BCAE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0"/>
    <w:rsid w:val="000007D7"/>
    <w:rsid w:val="00014F42"/>
    <w:rsid w:val="000160C4"/>
    <w:rsid w:val="00017A00"/>
    <w:rsid w:val="00046E1C"/>
    <w:rsid w:val="0004789A"/>
    <w:rsid w:val="00055E66"/>
    <w:rsid w:val="00062B89"/>
    <w:rsid w:val="000662ED"/>
    <w:rsid w:val="00074EBD"/>
    <w:rsid w:val="00076451"/>
    <w:rsid w:val="00077139"/>
    <w:rsid w:val="00090BFC"/>
    <w:rsid w:val="00095420"/>
    <w:rsid w:val="00097786"/>
    <w:rsid w:val="000A48BC"/>
    <w:rsid w:val="000A5E58"/>
    <w:rsid w:val="000A6CC8"/>
    <w:rsid w:val="000B1009"/>
    <w:rsid w:val="000B54A6"/>
    <w:rsid w:val="000C0231"/>
    <w:rsid w:val="000C5391"/>
    <w:rsid w:val="000C5894"/>
    <w:rsid w:val="000E005E"/>
    <w:rsid w:val="000E36AC"/>
    <w:rsid w:val="000F3B54"/>
    <w:rsid w:val="000F4DD2"/>
    <w:rsid w:val="00105849"/>
    <w:rsid w:val="00110184"/>
    <w:rsid w:val="00115943"/>
    <w:rsid w:val="00127080"/>
    <w:rsid w:val="00127B8A"/>
    <w:rsid w:val="0013184B"/>
    <w:rsid w:val="0013518A"/>
    <w:rsid w:val="001367F9"/>
    <w:rsid w:val="001505C2"/>
    <w:rsid w:val="00152A48"/>
    <w:rsid w:val="00152C7E"/>
    <w:rsid w:val="00152D3A"/>
    <w:rsid w:val="00153AD7"/>
    <w:rsid w:val="00154D0F"/>
    <w:rsid w:val="00155275"/>
    <w:rsid w:val="00155B76"/>
    <w:rsid w:val="00157C0E"/>
    <w:rsid w:val="00160F83"/>
    <w:rsid w:val="001668DC"/>
    <w:rsid w:val="00167756"/>
    <w:rsid w:val="00171DCF"/>
    <w:rsid w:val="0017509F"/>
    <w:rsid w:val="00180C19"/>
    <w:rsid w:val="00180FC1"/>
    <w:rsid w:val="00182F07"/>
    <w:rsid w:val="00193907"/>
    <w:rsid w:val="00193E89"/>
    <w:rsid w:val="00196C95"/>
    <w:rsid w:val="001C2DB7"/>
    <w:rsid w:val="001D01C3"/>
    <w:rsid w:val="001E18C6"/>
    <w:rsid w:val="001E2F6F"/>
    <w:rsid w:val="001F247B"/>
    <w:rsid w:val="002027DD"/>
    <w:rsid w:val="00231B7B"/>
    <w:rsid w:val="002374B4"/>
    <w:rsid w:val="00267241"/>
    <w:rsid w:val="002715F3"/>
    <w:rsid w:val="00281201"/>
    <w:rsid w:val="00283461"/>
    <w:rsid w:val="00296256"/>
    <w:rsid w:val="002A5E1F"/>
    <w:rsid w:val="002B6484"/>
    <w:rsid w:val="002C0CA1"/>
    <w:rsid w:val="002D163F"/>
    <w:rsid w:val="002E216D"/>
    <w:rsid w:val="002F33DE"/>
    <w:rsid w:val="003126B7"/>
    <w:rsid w:val="00326C3B"/>
    <w:rsid w:val="00331647"/>
    <w:rsid w:val="00332CA5"/>
    <w:rsid w:val="00334214"/>
    <w:rsid w:val="0034411F"/>
    <w:rsid w:val="00356E43"/>
    <w:rsid w:val="00372F90"/>
    <w:rsid w:val="003752BF"/>
    <w:rsid w:val="003C33B7"/>
    <w:rsid w:val="003C533E"/>
    <w:rsid w:val="003E0209"/>
    <w:rsid w:val="003E3D1D"/>
    <w:rsid w:val="003E4E31"/>
    <w:rsid w:val="0040174C"/>
    <w:rsid w:val="00407872"/>
    <w:rsid w:val="00410FDA"/>
    <w:rsid w:val="00413D9B"/>
    <w:rsid w:val="004154B8"/>
    <w:rsid w:val="00416011"/>
    <w:rsid w:val="0041757F"/>
    <w:rsid w:val="00431589"/>
    <w:rsid w:val="00433D61"/>
    <w:rsid w:val="00434A4C"/>
    <w:rsid w:val="00434CC7"/>
    <w:rsid w:val="00450D4C"/>
    <w:rsid w:val="00452FE8"/>
    <w:rsid w:val="00453274"/>
    <w:rsid w:val="004611A0"/>
    <w:rsid w:val="0047506D"/>
    <w:rsid w:val="00496EBF"/>
    <w:rsid w:val="004A7484"/>
    <w:rsid w:val="004B00B6"/>
    <w:rsid w:val="004B277B"/>
    <w:rsid w:val="004B5D5B"/>
    <w:rsid w:val="004C1019"/>
    <w:rsid w:val="004C4E09"/>
    <w:rsid w:val="004C5F85"/>
    <w:rsid w:val="004C61ED"/>
    <w:rsid w:val="004D308C"/>
    <w:rsid w:val="004D3618"/>
    <w:rsid w:val="004E1ED6"/>
    <w:rsid w:val="004E4216"/>
    <w:rsid w:val="004E66D8"/>
    <w:rsid w:val="004E76E6"/>
    <w:rsid w:val="00502692"/>
    <w:rsid w:val="005177F9"/>
    <w:rsid w:val="005201BA"/>
    <w:rsid w:val="005205C6"/>
    <w:rsid w:val="00524053"/>
    <w:rsid w:val="0053147A"/>
    <w:rsid w:val="005329BB"/>
    <w:rsid w:val="00534450"/>
    <w:rsid w:val="00535D0F"/>
    <w:rsid w:val="00541E91"/>
    <w:rsid w:val="00543DB3"/>
    <w:rsid w:val="00554C8D"/>
    <w:rsid w:val="005563C6"/>
    <w:rsid w:val="00567370"/>
    <w:rsid w:val="005724C1"/>
    <w:rsid w:val="0057691A"/>
    <w:rsid w:val="00580137"/>
    <w:rsid w:val="00582743"/>
    <w:rsid w:val="005838E6"/>
    <w:rsid w:val="00583D33"/>
    <w:rsid w:val="00584982"/>
    <w:rsid w:val="00585240"/>
    <w:rsid w:val="00590AB8"/>
    <w:rsid w:val="0059263D"/>
    <w:rsid w:val="005929DE"/>
    <w:rsid w:val="005970FE"/>
    <w:rsid w:val="005A1B7A"/>
    <w:rsid w:val="005B3C2D"/>
    <w:rsid w:val="005C1C8D"/>
    <w:rsid w:val="005C57A0"/>
    <w:rsid w:val="005D40E2"/>
    <w:rsid w:val="005D62E9"/>
    <w:rsid w:val="005D6695"/>
    <w:rsid w:val="005F28D4"/>
    <w:rsid w:val="005F4C5A"/>
    <w:rsid w:val="005F7224"/>
    <w:rsid w:val="00603D4A"/>
    <w:rsid w:val="00603DD9"/>
    <w:rsid w:val="0060695A"/>
    <w:rsid w:val="00612D86"/>
    <w:rsid w:val="006204BE"/>
    <w:rsid w:val="006244DC"/>
    <w:rsid w:val="00626339"/>
    <w:rsid w:val="00627E32"/>
    <w:rsid w:val="00631DF6"/>
    <w:rsid w:val="00655B5C"/>
    <w:rsid w:val="00655F03"/>
    <w:rsid w:val="00662FA5"/>
    <w:rsid w:val="00663BE7"/>
    <w:rsid w:val="00681B46"/>
    <w:rsid w:val="00682788"/>
    <w:rsid w:val="0068465F"/>
    <w:rsid w:val="006865B1"/>
    <w:rsid w:val="00690AFF"/>
    <w:rsid w:val="006A2681"/>
    <w:rsid w:val="006C3729"/>
    <w:rsid w:val="006C37BE"/>
    <w:rsid w:val="006E09A9"/>
    <w:rsid w:val="006E28E9"/>
    <w:rsid w:val="006E2BEB"/>
    <w:rsid w:val="006E6C02"/>
    <w:rsid w:val="006F1D96"/>
    <w:rsid w:val="006F2F49"/>
    <w:rsid w:val="006F5997"/>
    <w:rsid w:val="006F6F38"/>
    <w:rsid w:val="006F7A74"/>
    <w:rsid w:val="007101D9"/>
    <w:rsid w:val="007164F5"/>
    <w:rsid w:val="00716B44"/>
    <w:rsid w:val="00721F4B"/>
    <w:rsid w:val="00723031"/>
    <w:rsid w:val="007373CB"/>
    <w:rsid w:val="00741BF8"/>
    <w:rsid w:val="00741CC0"/>
    <w:rsid w:val="0074338D"/>
    <w:rsid w:val="00753045"/>
    <w:rsid w:val="00760834"/>
    <w:rsid w:val="0076451F"/>
    <w:rsid w:val="007670EB"/>
    <w:rsid w:val="00767465"/>
    <w:rsid w:val="00767881"/>
    <w:rsid w:val="0077638A"/>
    <w:rsid w:val="00791106"/>
    <w:rsid w:val="0079230D"/>
    <w:rsid w:val="007969A7"/>
    <w:rsid w:val="007B13D8"/>
    <w:rsid w:val="007C1575"/>
    <w:rsid w:val="007D7365"/>
    <w:rsid w:val="007D7697"/>
    <w:rsid w:val="007E7E9D"/>
    <w:rsid w:val="007F056C"/>
    <w:rsid w:val="007F5837"/>
    <w:rsid w:val="00805A42"/>
    <w:rsid w:val="00810207"/>
    <w:rsid w:val="0081245F"/>
    <w:rsid w:val="008146C7"/>
    <w:rsid w:val="00821BB6"/>
    <w:rsid w:val="00831C74"/>
    <w:rsid w:val="00841CDC"/>
    <w:rsid w:val="00842612"/>
    <w:rsid w:val="00847674"/>
    <w:rsid w:val="00853D72"/>
    <w:rsid w:val="008629FC"/>
    <w:rsid w:val="00865FB4"/>
    <w:rsid w:val="008722A8"/>
    <w:rsid w:val="008859C2"/>
    <w:rsid w:val="008A7748"/>
    <w:rsid w:val="008B41BE"/>
    <w:rsid w:val="008C6680"/>
    <w:rsid w:val="008D0E08"/>
    <w:rsid w:val="008E3301"/>
    <w:rsid w:val="008E67D0"/>
    <w:rsid w:val="008F2733"/>
    <w:rsid w:val="009004A6"/>
    <w:rsid w:val="00910885"/>
    <w:rsid w:val="00917782"/>
    <w:rsid w:val="00920E18"/>
    <w:rsid w:val="009249DA"/>
    <w:rsid w:val="009419F9"/>
    <w:rsid w:val="00944F5B"/>
    <w:rsid w:val="00947E29"/>
    <w:rsid w:val="0095109F"/>
    <w:rsid w:val="00955F89"/>
    <w:rsid w:val="00963EF8"/>
    <w:rsid w:val="00964189"/>
    <w:rsid w:val="00964BBD"/>
    <w:rsid w:val="00966760"/>
    <w:rsid w:val="00967695"/>
    <w:rsid w:val="0097218A"/>
    <w:rsid w:val="009774FF"/>
    <w:rsid w:val="00986C0B"/>
    <w:rsid w:val="009908AF"/>
    <w:rsid w:val="00997134"/>
    <w:rsid w:val="009B39C9"/>
    <w:rsid w:val="009C60F8"/>
    <w:rsid w:val="009E3EB6"/>
    <w:rsid w:val="009F20B6"/>
    <w:rsid w:val="009F528B"/>
    <w:rsid w:val="00A02772"/>
    <w:rsid w:val="00A10532"/>
    <w:rsid w:val="00A11160"/>
    <w:rsid w:val="00A11CEC"/>
    <w:rsid w:val="00A12A24"/>
    <w:rsid w:val="00A12A2A"/>
    <w:rsid w:val="00A137E6"/>
    <w:rsid w:val="00A14DAE"/>
    <w:rsid w:val="00A160B1"/>
    <w:rsid w:val="00A163ED"/>
    <w:rsid w:val="00A16A05"/>
    <w:rsid w:val="00A208C5"/>
    <w:rsid w:val="00A209E1"/>
    <w:rsid w:val="00A20B74"/>
    <w:rsid w:val="00A249B3"/>
    <w:rsid w:val="00A302DE"/>
    <w:rsid w:val="00A316B4"/>
    <w:rsid w:val="00A33BB1"/>
    <w:rsid w:val="00A35E98"/>
    <w:rsid w:val="00A4241E"/>
    <w:rsid w:val="00A433A4"/>
    <w:rsid w:val="00A470FB"/>
    <w:rsid w:val="00A52018"/>
    <w:rsid w:val="00A55B9B"/>
    <w:rsid w:val="00A5640D"/>
    <w:rsid w:val="00A62278"/>
    <w:rsid w:val="00A674C1"/>
    <w:rsid w:val="00A72DDA"/>
    <w:rsid w:val="00A85E6F"/>
    <w:rsid w:val="00AA76D6"/>
    <w:rsid w:val="00AC0573"/>
    <w:rsid w:val="00AC255D"/>
    <w:rsid w:val="00AD04B4"/>
    <w:rsid w:val="00AD1006"/>
    <w:rsid w:val="00AD4545"/>
    <w:rsid w:val="00AF50E2"/>
    <w:rsid w:val="00AF5404"/>
    <w:rsid w:val="00B00B29"/>
    <w:rsid w:val="00B03178"/>
    <w:rsid w:val="00B10AD9"/>
    <w:rsid w:val="00B23A88"/>
    <w:rsid w:val="00B260A1"/>
    <w:rsid w:val="00B31141"/>
    <w:rsid w:val="00B33EA2"/>
    <w:rsid w:val="00B46EA6"/>
    <w:rsid w:val="00B54CE5"/>
    <w:rsid w:val="00B55CC7"/>
    <w:rsid w:val="00B55E4D"/>
    <w:rsid w:val="00B56E56"/>
    <w:rsid w:val="00B56ED5"/>
    <w:rsid w:val="00B63F14"/>
    <w:rsid w:val="00B70957"/>
    <w:rsid w:val="00B7516B"/>
    <w:rsid w:val="00B75B98"/>
    <w:rsid w:val="00B7719F"/>
    <w:rsid w:val="00B97C3D"/>
    <w:rsid w:val="00BA047D"/>
    <w:rsid w:val="00BA4E91"/>
    <w:rsid w:val="00BA506F"/>
    <w:rsid w:val="00BC05FA"/>
    <w:rsid w:val="00BC08ED"/>
    <w:rsid w:val="00BC5F98"/>
    <w:rsid w:val="00BE249B"/>
    <w:rsid w:val="00BE3363"/>
    <w:rsid w:val="00C01DF8"/>
    <w:rsid w:val="00C1357A"/>
    <w:rsid w:val="00C155BC"/>
    <w:rsid w:val="00C326BA"/>
    <w:rsid w:val="00C402D2"/>
    <w:rsid w:val="00C72C46"/>
    <w:rsid w:val="00C84EFA"/>
    <w:rsid w:val="00C9569A"/>
    <w:rsid w:val="00CA17E4"/>
    <w:rsid w:val="00CA41E4"/>
    <w:rsid w:val="00CB0144"/>
    <w:rsid w:val="00CC4022"/>
    <w:rsid w:val="00CD74FB"/>
    <w:rsid w:val="00CE514D"/>
    <w:rsid w:val="00CE660E"/>
    <w:rsid w:val="00CE7BB9"/>
    <w:rsid w:val="00CF4B29"/>
    <w:rsid w:val="00CF5C32"/>
    <w:rsid w:val="00D10008"/>
    <w:rsid w:val="00D16049"/>
    <w:rsid w:val="00D20409"/>
    <w:rsid w:val="00D2489E"/>
    <w:rsid w:val="00D27ABD"/>
    <w:rsid w:val="00D30CA7"/>
    <w:rsid w:val="00D31348"/>
    <w:rsid w:val="00D3653E"/>
    <w:rsid w:val="00D36CE8"/>
    <w:rsid w:val="00D42DA0"/>
    <w:rsid w:val="00D45A97"/>
    <w:rsid w:val="00D632E5"/>
    <w:rsid w:val="00D76A63"/>
    <w:rsid w:val="00D87FE9"/>
    <w:rsid w:val="00D90409"/>
    <w:rsid w:val="00D93DA0"/>
    <w:rsid w:val="00DB21C7"/>
    <w:rsid w:val="00DB623C"/>
    <w:rsid w:val="00DD627B"/>
    <w:rsid w:val="00DE07CE"/>
    <w:rsid w:val="00DF5144"/>
    <w:rsid w:val="00DF767D"/>
    <w:rsid w:val="00E07277"/>
    <w:rsid w:val="00E129CD"/>
    <w:rsid w:val="00E1587A"/>
    <w:rsid w:val="00E201B1"/>
    <w:rsid w:val="00E25246"/>
    <w:rsid w:val="00E26FB4"/>
    <w:rsid w:val="00E410AB"/>
    <w:rsid w:val="00E41EB9"/>
    <w:rsid w:val="00E44BBE"/>
    <w:rsid w:val="00E504FB"/>
    <w:rsid w:val="00E54E66"/>
    <w:rsid w:val="00E56CC4"/>
    <w:rsid w:val="00E5752B"/>
    <w:rsid w:val="00E71A28"/>
    <w:rsid w:val="00E81722"/>
    <w:rsid w:val="00E90081"/>
    <w:rsid w:val="00EA186B"/>
    <w:rsid w:val="00EA2CFC"/>
    <w:rsid w:val="00EA74D5"/>
    <w:rsid w:val="00EA7C13"/>
    <w:rsid w:val="00EA7FB3"/>
    <w:rsid w:val="00EB6152"/>
    <w:rsid w:val="00EC3601"/>
    <w:rsid w:val="00EC63D3"/>
    <w:rsid w:val="00ED6FDF"/>
    <w:rsid w:val="00EF5D56"/>
    <w:rsid w:val="00EF7A3D"/>
    <w:rsid w:val="00F02A8F"/>
    <w:rsid w:val="00F304BA"/>
    <w:rsid w:val="00F32EFC"/>
    <w:rsid w:val="00F4402B"/>
    <w:rsid w:val="00F4753B"/>
    <w:rsid w:val="00F54180"/>
    <w:rsid w:val="00F62CDF"/>
    <w:rsid w:val="00F64145"/>
    <w:rsid w:val="00F80063"/>
    <w:rsid w:val="00F80A8F"/>
    <w:rsid w:val="00F8340F"/>
    <w:rsid w:val="00F87DE1"/>
    <w:rsid w:val="00FA479F"/>
    <w:rsid w:val="00FA5C11"/>
    <w:rsid w:val="00FB5B00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14F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C326BA"/>
    <w:rPr>
      <w:rFonts w:cs="Times New Roman"/>
      <w:b/>
      <w:bCs/>
    </w:rPr>
  </w:style>
  <w:style w:type="character" w:customStyle="1" w:styleId="20">
    <w:name w:val="Заголовок 2 Знак"/>
    <w:link w:val="2"/>
    <w:rsid w:val="00014F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uiPriority w:val="99"/>
    <w:unhideWhenUsed/>
    <w:rsid w:val="004C5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014F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C326BA"/>
    <w:rPr>
      <w:rFonts w:cs="Times New Roman"/>
      <w:b/>
      <w:bCs/>
    </w:rPr>
  </w:style>
  <w:style w:type="character" w:customStyle="1" w:styleId="20">
    <w:name w:val="Заголовок 2 Знак"/>
    <w:link w:val="2"/>
    <w:rsid w:val="00014F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uiPriority w:val="99"/>
    <w:unhideWhenUsed/>
    <w:rsid w:val="004C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gubareva.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социальной поддержки ветеранов боевых действий</vt:lpstr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социальной поддержки ветеранов боевых действий</dc:title>
  <dc:creator>ольга</dc:creator>
  <cp:lastModifiedBy>Антонович Ирина Владимировна</cp:lastModifiedBy>
  <cp:revision>2</cp:revision>
  <dcterms:created xsi:type="dcterms:W3CDTF">2020-11-23T09:10:00Z</dcterms:created>
  <dcterms:modified xsi:type="dcterms:W3CDTF">2020-11-23T09:10:00Z</dcterms:modified>
</cp:coreProperties>
</file>