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D" w:rsidRPr="00B57E50" w:rsidRDefault="001C5B7D" w:rsidP="00833D9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57E50">
        <w:rPr>
          <w:b/>
          <w:bCs/>
        </w:rPr>
        <w:t>Возможности и</w:t>
      </w:r>
      <w:r>
        <w:rPr>
          <w:b/>
          <w:bCs/>
        </w:rPr>
        <w:t>спользования</w:t>
      </w:r>
      <w:r w:rsidRPr="00B57E50">
        <w:rPr>
          <w:b/>
          <w:bCs/>
        </w:rPr>
        <w:t xml:space="preserve"> ИКТ при  преподавании учебного курса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57E50">
        <w:rPr>
          <w:b/>
          <w:bCs/>
        </w:rPr>
        <w:t>ОРКСЭ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 w:rsidRPr="00B57E50">
        <w:rPr>
          <w:b/>
          <w:bCs/>
        </w:rPr>
        <w:t>Агарина</w:t>
      </w:r>
      <w:proofErr w:type="spellEnd"/>
      <w:r w:rsidRPr="00B57E50">
        <w:rPr>
          <w:b/>
          <w:bCs/>
        </w:rPr>
        <w:t xml:space="preserve"> Ольга Владимировна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center"/>
        <w:rPr>
          <w:bCs/>
          <w:i/>
        </w:rPr>
      </w:pPr>
      <w:r w:rsidRPr="00B57E50">
        <w:rPr>
          <w:bCs/>
          <w:i/>
        </w:rPr>
        <w:t>Преподаватель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center"/>
        <w:rPr>
          <w:bCs/>
          <w:i/>
        </w:rPr>
      </w:pPr>
      <w:r w:rsidRPr="00B57E50">
        <w:rPr>
          <w:bCs/>
          <w:i/>
        </w:rPr>
        <w:t>МБОУ « Лицей № 73», Барнаул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center"/>
        <w:rPr>
          <w:bCs/>
          <w:i/>
        </w:rPr>
      </w:pPr>
      <w:hyperlink r:id="rId5" w:history="1">
        <w:r w:rsidRPr="00B57E50">
          <w:rPr>
            <w:rStyle w:val="a4"/>
            <w:rFonts w:eastAsiaTheme="majorEastAsia"/>
            <w:i/>
            <w:lang w:val="en-US"/>
          </w:rPr>
          <w:t>nikitaagr</w:t>
        </w:r>
        <w:r w:rsidRPr="00B57E50">
          <w:rPr>
            <w:rStyle w:val="a4"/>
            <w:rFonts w:eastAsiaTheme="majorEastAsia"/>
            <w:i/>
          </w:rPr>
          <w:t>@</w:t>
        </w:r>
        <w:r w:rsidRPr="00B57E50">
          <w:rPr>
            <w:rStyle w:val="a4"/>
            <w:rFonts w:eastAsiaTheme="majorEastAsia"/>
            <w:i/>
            <w:lang w:val="en-US"/>
          </w:rPr>
          <w:t>mail</w:t>
        </w:r>
        <w:r w:rsidRPr="00B57E50">
          <w:rPr>
            <w:rStyle w:val="a4"/>
            <w:rFonts w:eastAsiaTheme="majorEastAsia"/>
            <w:i/>
          </w:rPr>
          <w:t>.</w:t>
        </w:r>
        <w:r w:rsidRPr="00B57E50">
          <w:rPr>
            <w:rStyle w:val="a4"/>
            <w:rFonts w:eastAsiaTheme="majorEastAsia"/>
            <w:i/>
            <w:lang w:val="en-US"/>
          </w:rPr>
          <w:t>ru</w:t>
        </w:r>
      </w:hyperlink>
    </w:p>
    <w:p w:rsidR="001C5B7D" w:rsidRPr="00B57E50" w:rsidRDefault="001C5B7D" w:rsidP="00833D9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C5B7D" w:rsidRPr="00B57E50" w:rsidRDefault="001C5B7D" w:rsidP="00833D9A">
      <w:pPr>
        <w:pStyle w:val="a3"/>
        <w:spacing w:before="0" w:beforeAutospacing="0" w:after="0" w:afterAutospacing="0"/>
        <w:jc w:val="both"/>
      </w:pPr>
      <w:r w:rsidRPr="00B57E50">
        <w:rPr>
          <w:bCs/>
        </w:rPr>
        <w:t>С 1 сентября 2012 г. в 4 классах во всех субъектах Российской Федерации в общеобразовательных учреждениях введено преподавание комплексного учебного курса «Основы религиозных культур и светской этики» (ОРКСЭ).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both"/>
      </w:pPr>
      <w:r w:rsidRPr="00B57E50">
        <w:t xml:space="preserve">Цель учебного курса ОРКСЭ– </w:t>
      </w:r>
      <w:proofErr w:type="gramStart"/>
      <w:r w:rsidRPr="00B57E50">
        <w:t>фо</w:t>
      </w:r>
      <w:proofErr w:type="gramEnd"/>
      <w:r w:rsidRPr="00B57E50">
        <w:t>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both"/>
      </w:pPr>
      <w:r w:rsidRPr="00B57E50">
        <w:t>Задачи учебного курса ОРКСЭ:</w:t>
      </w:r>
    </w:p>
    <w:p w:rsidR="001C5B7D" w:rsidRDefault="001C5B7D" w:rsidP="00833D9A">
      <w:pPr>
        <w:pStyle w:val="a3"/>
        <w:spacing w:before="0" w:beforeAutospacing="0" w:after="0" w:afterAutospacing="0"/>
        <w:jc w:val="both"/>
      </w:pPr>
      <w:r w:rsidRPr="00B57E50">
        <w:t xml:space="preserve">-знакомство </w:t>
      </w:r>
      <w:proofErr w:type="gramStart"/>
      <w:r w:rsidRPr="00B57E50">
        <w:t>обучающихся</w:t>
      </w:r>
      <w:proofErr w:type="gramEnd"/>
      <w:r w:rsidRPr="00B57E50">
        <w:t xml:space="preserve"> с основами православной, мусульманской, буддийской,</w:t>
      </w:r>
    </w:p>
    <w:p w:rsidR="001C5B7D" w:rsidRDefault="001C5B7D" w:rsidP="00833D9A">
      <w:pPr>
        <w:pStyle w:val="a3"/>
        <w:spacing w:before="0" w:beforeAutospacing="0" w:after="0" w:afterAutospacing="0"/>
        <w:jc w:val="both"/>
      </w:pPr>
      <w:r w:rsidRPr="00B57E50">
        <w:t>иудейской культур, основами мировых религиозных культур и светской этики;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both"/>
      </w:pPr>
      <w:r w:rsidRPr="00B57E50">
        <w:t>-развитие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both"/>
      </w:pPr>
      <w:r w:rsidRPr="00B57E50">
        <w:t>-обобщение знаний, понятий и представлений о духовной культуре и морали, полученных 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C5B7D" w:rsidRPr="00B57E50" w:rsidRDefault="001C5B7D" w:rsidP="00833D9A">
      <w:pPr>
        <w:pStyle w:val="a3"/>
        <w:spacing w:before="0" w:beforeAutospacing="0" w:after="0" w:afterAutospacing="0"/>
        <w:jc w:val="both"/>
      </w:pPr>
      <w:r w:rsidRPr="00B57E50">
        <w:t>-развитие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C5B7D" w:rsidRPr="00B57E50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>Ку</w:t>
      </w:r>
      <w:proofErr w:type="gramStart"/>
      <w:r w:rsidRPr="00B57E50">
        <w:rPr>
          <w:color w:val="000000" w:themeColor="text1"/>
        </w:rPr>
        <w:t>рс вкл</w:t>
      </w:r>
      <w:proofErr w:type="gramEnd"/>
      <w:r w:rsidRPr="00B57E50">
        <w:rPr>
          <w:color w:val="000000" w:themeColor="text1"/>
        </w:rPr>
        <w:t>ючает 6 модулей-учебников:</w:t>
      </w:r>
    </w:p>
    <w:p w:rsidR="001C5B7D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 xml:space="preserve">«Основы православной культуры», </w:t>
      </w:r>
    </w:p>
    <w:p w:rsidR="001C5B7D" w:rsidRPr="00B57E50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 xml:space="preserve">«Основы исламской культуры», </w:t>
      </w:r>
    </w:p>
    <w:p w:rsidR="001C5B7D" w:rsidRPr="00B57E50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 xml:space="preserve">«Основы буддийской культуры», </w:t>
      </w:r>
    </w:p>
    <w:p w:rsidR="001C5B7D" w:rsidRPr="00B57E50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>«Основы иудейской культуры»,</w:t>
      </w:r>
    </w:p>
    <w:p w:rsidR="001C5B7D" w:rsidRPr="00B57E50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>«Основы мировых религиозных культур»,</w:t>
      </w:r>
    </w:p>
    <w:p w:rsidR="001C5B7D" w:rsidRPr="00B57E50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 xml:space="preserve">«Основы светской этики» </w:t>
      </w:r>
    </w:p>
    <w:p w:rsidR="001C5B7D" w:rsidRPr="00B57E50" w:rsidRDefault="001C5B7D" w:rsidP="00833D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B57E50">
        <w:rPr>
          <w:color w:val="000000" w:themeColor="text1"/>
        </w:rPr>
        <w:t>и является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Какой из этих модулей изучать, должны определить родители.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деятельности учителя, направленной на обеспечение качества образования, можно выделить три основных компонента:</w:t>
      </w:r>
    </w:p>
    <w:p w:rsidR="001C5B7D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B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</w:t>
      </w:r>
      <w:r w:rsidRPr="001C5B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одержательный</w:t>
      </w:r>
      <w:r w:rsidRPr="001C5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(чему учить?), включающий отбор содержания, освоение новых образовательных программ, участие в проектах различных уровней;</w:t>
      </w:r>
    </w:p>
    <w:p w:rsidR="001C5B7D" w:rsidRPr="001C5B7D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1C5B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</w:t>
      </w:r>
      <w:r w:rsidRPr="001C5B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еятельностный</w:t>
      </w:r>
      <w:r w:rsidRPr="001C5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(как учить?), включающий внедрение современных образовательных технологий, в т.ч. ИКТ;</w:t>
      </w:r>
    </w:p>
    <w:p w:rsidR="001C5B7D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1C5B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</w:t>
      </w:r>
      <w:r w:rsidRPr="001C5B7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роцессуальный</w:t>
      </w:r>
      <w:proofErr w:type="gramEnd"/>
      <w:r w:rsidRPr="001C5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(как организовать педагогическое взаимодействие?), включающий определение условий и путей достижения педагогических целей.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Уроки с использованием компьютерных технологий позволяют сделать их более         интересными, продуманными, мобильными. </w:t>
      </w:r>
    </w:p>
    <w:p w:rsidR="001C5B7D" w:rsidRPr="00B57E50" w:rsidRDefault="001C5B7D" w:rsidP="00833D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ИКТ на уроках ОРКСЭ позволяет перейти от объяснительно-иллюстрированного способа обучения к </w:t>
      </w:r>
      <w:proofErr w:type="spellStart"/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деятельностному</w:t>
      </w:r>
      <w:proofErr w:type="spellEnd"/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 котором ребенок становится активным субъектом учебной деятельности. 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Методы использования ИКТ на уроке достаточно разнообразны и могут быть реализованы как: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представление в </w:t>
      </w:r>
      <w:proofErr w:type="spellStart"/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форме информационных материалов (иллюстрации, видеофрагменты, звукозаписи, презентации и др.);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  моделей объектов, явлений и процессов в интерактивном режиме (интерактивные модели, виртуальные лаборатории, конструкторы для предметов естественнонаучного цикла);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  проектной деятельности с использованием ИКТ, которая позволяет создавать условия для самостоятельных исследований, формирования навыков  самостоятельной творческой деятельности,  развития  </w:t>
      </w:r>
      <w:proofErr w:type="spellStart"/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презентативных</w:t>
      </w:r>
      <w:proofErr w:type="spellEnd"/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умений и навыков;</w:t>
      </w:r>
    </w:p>
    <w:p w:rsidR="001C5B7D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электронного оборудования при постановке естественнонаучных экспериментов, обработка результатов эксперимента и подготовка отчёта;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тренировочных, творческих, исследовательских задач;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навыков информационно-поисковой деятельности;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 объективного и оперативного оценивания и др.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того чтобы использование ИКТ на уроке было эффективным, необходимо соблюдения ряда требований: 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-правильное определение дидактической роли и места электронных образовательных ресурсов (ЭОР) на уроке;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использование продуманных организационных форм урока;  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-рациональное сочетание различных форм и методов использования ИКТ,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учёт возрастных особенностей и соблюдение санитарных норм при работе за компьютером.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Используя ИКТ на уроке, учитель должен помнить о том, что перегруженность урока средствами ИКТ ведёт к нерациональному распределению рабочего времени,  снижению активности учащихся и эффективности обучения в целом.</w:t>
      </w:r>
    </w:p>
    <w:p w:rsidR="001C5B7D" w:rsidRDefault="001C5B7D" w:rsidP="00833D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Чаще всего учитель использует презентацию на уроке. Интерактивные методы позволяют прочитанный материал сделать более доступным, а также анализировать учебную информацию.</w:t>
      </w:r>
    </w:p>
    <w:p w:rsidR="001C5B7D" w:rsidRPr="00B57E50" w:rsidRDefault="001C5B7D" w:rsidP="00833D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показывает, что использование ИКТ  при преподавании учебного курса ОРКСЭ в органическом сочетании с традиционными методами обучения  и воспитания повышают качество обучения,  способствуя развитию ребенка.  Современный учитель – это человек, который всегда должен развиваться, идти в ногу со временем, осваивать что – то новое и применять это новое в своей практике.</w:t>
      </w:r>
    </w:p>
    <w:p w:rsidR="001C5B7D" w:rsidRPr="00B57E50" w:rsidRDefault="001C5B7D" w:rsidP="00833D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B7D" w:rsidRPr="00B57E50" w:rsidRDefault="001C5B7D" w:rsidP="0083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1C5B7D" w:rsidRPr="00B57E50" w:rsidRDefault="001C5B7D" w:rsidP="00833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B7D" w:rsidRPr="00B57E50" w:rsidRDefault="001C5B7D" w:rsidP="00833D9A">
      <w:pPr>
        <w:pStyle w:val="2"/>
        <w:shd w:val="clear" w:color="auto" w:fill="FFFFFF"/>
        <w:spacing w:before="0" w:line="240" w:lineRule="auto"/>
        <w:ind w:right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B57E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B57E5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57E50">
        <w:rPr>
          <w:rFonts w:ascii="Times New Roman" w:hAnsi="Times New Roman" w:cs="Times New Roman"/>
          <w:b w:val="0"/>
          <w:color w:val="000000"/>
          <w:sz w:val="24"/>
          <w:szCs w:val="24"/>
        </w:rPr>
        <w:t>Письмо Минобразования РФ от 19.03.1993 N 47/20-11п «О светском характере образования в государственных образовательных учреждениях Российской Федерации».</w:t>
      </w:r>
    </w:p>
    <w:p w:rsidR="001C5B7D" w:rsidRPr="00B57E50" w:rsidRDefault="001C5B7D" w:rsidP="00833D9A">
      <w:pPr>
        <w:pStyle w:val="2"/>
        <w:shd w:val="clear" w:color="auto" w:fill="FFFFFF"/>
        <w:spacing w:before="0" w:line="240" w:lineRule="auto"/>
        <w:ind w:right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7E50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57E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B57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7E50">
        <w:rPr>
          <w:rFonts w:ascii="Times New Roman" w:eastAsia="Times New Roman" w:hAnsi="Times New Roman" w:cs="Times New Roman"/>
          <w:b w:val="0"/>
          <w:color w:val="373737"/>
          <w:kern w:val="36"/>
          <w:sz w:val="24"/>
          <w:szCs w:val="24"/>
        </w:rPr>
        <w:t>Федеральный закон Российской Федерации от 29 декабря 2012 г. N 273-ФЗ.</w:t>
      </w:r>
    </w:p>
    <w:p w:rsidR="001C5B7D" w:rsidRPr="00B57E50" w:rsidRDefault="001C5B7D" w:rsidP="00833D9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7E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E50">
        <w:rPr>
          <w:rFonts w:ascii="Times New Roman" w:hAnsi="Times New Roman" w:cs="Times New Roman"/>
          <w:sz w:val="24"/>
          <w:szCs w:val="24"/>
        </w:rPr>
        <w:t xml:space="preserve">    Данилюк А.Я.  Программы  общеобразовательных учреждений 4-5 классы </w:t>
      </w:r>
    </w:p>
    <w:p w:rsidR="001C5B7D" w:rsidRPr="00B57E50" w:rsidRDefault="001C5B7D" w:rsidP="00833D9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7E50">
        <w:rPr>
          <w:rFonts w:ascii="Times New Roman" w:hAnsi="Times New Roman" w:cs="Times New Roman"/>
          <w:sz w:val="24"/>
          <w:szCs w:val="24"/>
        </w:rPr>
        <w:t xml:space="preserve">« Основы духовно-нравственной культуры народов России. Основы религиозных культур и </w:t>
      </w:r>
    </w:p>
    <w:p w:rsidR="001C5B7D" w:rsidRPr="00B57E50" w:rsidRDefault="001C5B7D" w:rsidP="00833D9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57E50">
        <w:rPr>
          <w:rFonts w:ascii="Times New Roman" w:hAnsi="Times New Roman" w:cs="Times New Roman"/>
          <w:sz w:val="24"/>
          <w:szCs w:val="24"/>
        </w:rPr>
        <w:t>светской этики»</w:t>
      </w:r>
      <w:proofErr w:type="gramStart"/>
      <w:r w:rsidRPr="00B57E5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57E50">
        <w:rPr>
          <w:rFonts w:ascii="Times New Roman" w:hAnsi="Times New Roman" w:cs="Times New Roman"/>
          <w:sz w:val="24"/>
          <w:szCs w:val="24"/>
        </w:rPr>
        <w:t>М.:  «Просвещение», 2012.</w:t>
      </w:r>
    </w:p>
    <w:p w:rsidR="001C5B7D" w:rsidRPr="00B57E50" w:rsidRDefault="001C5B7D" w:rsidP="00833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5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E50">
        <w:rPr>
          <w:rFonts w:ascii="Times New Roman" w:hAnsi="Times New Roman" w:cs="Times New Roman"/>
          <w:sz w:val="24"/>
          <w:szCs w:val="24"/>
        </w:rPr>
        <w:t xml:space="preserve">  Женина Л. В., </w:t>
      </w:r>
      <w:proofErr w:type="spellStart"/>
      <w:r w:rsidRPr="00B57E50">
        <w:rPr>
          <w:rFonts w:ascii="Times New Roman" w:hAnsi="Times New Roman" w:cs="Times New Roman"/>
          <w:sz w:val="24"/>
          <w:szCs w:val="24"/>
        </w:rPr>
        <w:t>Маткин</w:t>
      </w:r>
      <w:proofErr w:type="spellEnd"/>
      <w:r w:rsidRPr="00B57E50">
        <w:rPr>
          <w:rFonts w:ascii="Times New Roman" w:hAnsi="Times New Roman" w:cs="Times New Roman"/>
          <w:sz w:val="24"/>
          <w:szCs w:val="24"/>
        </w:rPr>
        <w:t xml:space="preserve"> А. А. История // Методические рекомендации по использованию информационно-коммуникационных технологий в цикле социально-экономических дисциплин в общеобразовательной школе / под ред. И. Г. Семакина. — Пермь: издательство ПРИПИТ, 2004.</w:t>
      </w:r>
    </w:p>
    <w:p w:rsidR="003838EC" w:rsidRDefault="00833D9A" w:rsidP="00833D9A">
      <w:pPr>
        <w:spacing w:line="240" w:lineRule="auto"/>
        <w:jc w:val="both"/>
      </w:pPr>
    </w:p>
    <w:sectPr w:rsidR="003838EC" w:rsidSect="001C5B7D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484"/>
    <w:multiLevelType w:val="multilevel"/>
    <w:tmpl w:val="C7F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0BF3"/>
    <w:multiLevelType w:val="multilevel"/>
    <w:tmpl w:val="F9FC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B7D"/>
    <w:rsid w:val="00160244"/>
    <w:rsid w:val="001C5B7D"/>
    <w:rsid w:val="005852C6"/>
    <w:rsid w:val="00833D9A"/>
    <w:rsid w:val="00C2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C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itaag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2020-11-21T08:53:00Z</dcterms:created>
  <dcterms:modified xsi:type="dcterms:W3CDTF">2020-11-21T09:19:00Z</dcterms:modified>
</cp:coreProperties>
</file>