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AF" w:rsidRPr="00FD52DC" w:rsidRDefault="00F82B46" w:rsidP="00FD5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правил продукции на основе анализа прецедентов</w:t>
      </w:r>
    </w:p>
    <w:p w:rsidR="00FD52DC" w:rsidRPr="000F4EC5" w:rsidRDefault="00FD52DC" w:rsidP="00FD52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EC5">
        <w:rPr>
          <w:rFonts w:ascii="Times New Roman" w:hAnsi="Times New Roman" w:cs="Times New Roman"/>
          <w:b/>
          <w:i/>
          <w:sz w:val="24"/>
          <w:szCs w:val="24"/>
        </w:rPr>
        <w:t>Томашева Л</w:t>
      </w:r>
      <w:r w:rsidR="008976E9">
        <w:rPr>
          <w:rFonts w:ascii="Times New Roman" w:hAnsi="Times New Roman" w:cs="Times New Roman"/>
          <w:b/>
          <w:i/>
          <w:sz w:val="24"/>
          <w:szCs w:val="24"/>
        </w:rPr>
        <w:t xml:space="preserve">ариса </w:t>
      </w:r>
      <w:r w:rsidRPr="000F4EC5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8976E9">
        <w:rPr>
          <w:rFonts w:ascii="Times New Roman" w:hAnsi="Times New Roman" w:cs="Times New Roman"/>
          <w:b/>
          <w:i/>
          <w:sz w:val="24"/>
          <w:szCs w:val="24"/>
        </w:rPr>
        <w:t>рьевна</w:t>
      </w:r>
    </w:p>
    <w:p w:rsidR="00FD52DC" w:rsidRPr="00FD52DC" w:rsidRDefault="00FD52DC" w:rsidP="00FD52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52DC">
        <w:rPr>
          <w:rFonts w:ascii="Times New Roman" w:hAnsi="Times New Roman" w:cs="Times New Roman"/>
          <w:i/>
          <w:sz w:val="24"/>
          <w:szCs w:val="24"/>
        </w:rPr>
        <w:t>Старший преподаватель</w:t>
      </w:r>
    </w:p>
    <w:p w:rsidR="00FD52DC" w:rsidRPr="00FD52DC" w:rsidRDefault="00FD52DC" w:rsidP="00FD52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4EC5">
        <w:rPr>
          <w:rFonts w:ascii="Times New Roman" w:hAnsi="Times New Roman" w:cs="Times New Roman"/>
          <w:b/>
          <w:i/>
          <w:sz w:val="24"/>
          <w:szCs w:val="24"/>
        </w:rPr>
        <w:t>Свиридов А</w:t>
      </w:r>
      <w:r w:rsidR="008976E9">
        <w:rPr>
          <w:rFonts w:ascii="Times New Roman" w:hAnsi="Times New Roman" w:cs="Times New Roman"/>
          <w:b/>
          <w:i/>
          <w:sz w:val="24"/>
          <w:szCs w:val="24"/>
        </w:rPr>
        <w:t xml:space="preserve">ндрей </w:t>
      </w:r>
      <w:r w:rsidRPr="000F4EC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976E9">
        <w:rPr>
          <w:rFonts w:ascii="Times New Roman" w:hAnsi="Times New Roman" w:cs="Times New Roman"/>
          <w:b/>
          <w:i/>
          <w:sz w:val="24"/>
          <w:szCs w:val="24"/>
        </w:rPr>
        <w:t>икторович</w:t>
      </w:r>
    </w:p>
    <w:p w:rsidR="00FD52DC" w:rsidRPr="00FD52DC" w:rsidRDefault="00FD52DC" w:rsidP="00FD52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52DC">
        <w:rPr>
          <w:rFonts w:ascii="Times New Roman" w:hAnsi="Times New Roman" w:cs="Times New Roman"/>
          <w:i/>
          <w:sz w:val="24"/>
          <w:szCs w:val="24"/>
        </w:rPr>
        <w:t>Магистрант</w:t>
      </w:r>
    </w:p>
    <w:p w:rsidR="00FD52DC" w:rsidRPr="00FD52DC" w:rsidRDefault="00FD52DC" w:rsidP="00FD52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52DC">
        <w:rPr>
          <w:rFonts w:ascii="Times New Roman" w:hAnsi="Times New Roman" w:cs="Times New Roman"/>
          <w:i/>
          <w:sz w:val="24"/>
          <w:szCs w:val="24"/>
        </w:rPr>
        <w:t>Алтайский государственный технический университет им. И.И. Ползунова, факультет информационных технологий, Барнаул, Россия</w:t>
      </w:r>
    </w:p>
    <w:p w:rsidR="00FD52DC" w:rsidRPr="00FD52DC" w:rsidRDefault="000F4EC5" w:rsidP="00FD52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E-mail:</w:t>
      </w:r>
      <w:r w:rsidR="00FD52DC" w:rsidRPr="00FD52DC">
        <w:rPr>
          <w:rFonts w:ascii="Times New Roman" w:hAnsi="Times New Roman" w:cs="Times New Roman"/>
          <w:i/>
          <w:sz w:val="24"/>
          <w:szCs w:val="24"/>
        </w:rPr>
        <w:t>lartom@mail.ru</w:t>
      </w:r>
    </w:p>
    <w:p w:rsidR="00FD52DC" w:rsidRDefault="00FD52DC" w:rsidP="00FD52DC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FD52DC" w:rsidRDefault="00FD52DC" w:rsidP="008976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52DC">
        <w:rPr>
          <w:rFonts w:ascii="Times New Roman" w:hAnsi="Times New Roman" w:cs="Times New Roman"/>
          <w:sz w:val="24"/>
          <w:szCs w:val="24"/>
        </w:rPr>
        <w:t xml:space="preserve">Одним из перспективных направлений </w:t>
      </w:r>
      <w:r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Pr="00FD52DC">
        <w:rPr>
          <w:rFonts w:ascii="Times New Roman" w:hAnsi="Times New Roman" w:cs="Times New Roman"/>
          <w:sz w:val="24"/>
          <w:szCs w:val="24"/>
        </w:rPr>
        <w:t>в области искусственного интеллекта является решение проблемы моделирования правдоподобных рассуждений (так называемых рассуждений «здравого смысла»). Вызвано оно стремлением заменить диалог с человеком, на диалог с информационной системой.</w:t>
      </w:r>
      <w:r>
        <w:rPr>
          <w:rFonts w:ascii="Times New Roman" w:hAnsi="Times New Roman" w:cs="Times New Roman"/>
          <w:sz w:val="24"/>
          <w:szCs w:val="24"/>
        </w:rPr>
        <w:t xml:space="preserve"> Многие ведущие ИТ-компании </w:t>
      </w:r>
      <w:r w:rsidR="00B7649F">
        <w:rPr>
          <w:rFonts w:ascii="Times New Roman" w:hAnsi="Times New Roman" w:cs="Times New Roman"/>
          <w:sz w:val="24"/>
          <w:szCs w:val="24"/>
        </w:rPr>
        <w:t xml:space="preserve">активно ведут </w:t>
      </w:r>
      <w:r>
        <w:rPr>
          <w:rFonts w:ascii="Times New Roman" w:hAnsi="Times New Roman" w:cs="Times New Roman"/>
          <w:sz w:val="24"/>
          <w:szCs w:val="24"/>
        </w:rPr>
        <w:t>разработки</w:t>
      </w:r>
      <w:r w:rsidR="00B7649F">
        <w:rPr>
          <w:rFonts w:ascii="Times New Roman" w:hAnsi="Times New Roman" w:cs="Times New Roman"/>
          <w:sz w:val="24"/>
          <w:szCs w:val="24"/>
        </w:rPr>
        <w:t xml:space="preserve"> в этой сфере</w:t>
      </w:r>
      <w:r>
        <w:rPr>
          <w:rFonts w:ascii="Times New Roman" w:hAnsi="Times New Roman" w:cs="Times New Roman"/>
          <w:sz w:val="24"/>
          <w:szCs w:val="24"/>
        </w:rPr>
        <w:t xml:space="preserve"> и представляют </w:t>
      </w:r>
      <w:r w:rsidR="00B7649F">
        <w:rPr>
          <w:rFonts w:ascii="Times New Roman" w:hAnsi="Times New Roman" w:cs="Times New Roman"/>
          <w:sz w:val="24"/>
          <w:szCs w:val="24"/>
        </w:rPr>
        <w:t xml:space="preserve">своих виртуальных помощников: Яндекс – Алиса; </w:t>
      </w:r>
      <w:r w:rsidR="00B7649F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B7649F">
        <w:rPr>
          <w:rFonts w:ascii="Times New Roman" w:hAnsi="Times New Roman" w:cs="Times New Roman"/>
          <w:sz w:val="24"/>
          <w:szCs w:val="24"/>
        </w:rPr>
        <w:t xml:space="preserve"> –</w:t>
      </w:r>
      <w:r w:rsidR="00B7649F" w:rsidRPr="00B7649F">
        <w:rPr>
          <w:rFonts w:ascii="Times New Roman" w:hAnsi="Times New Roman" w:cs="Times New Roman"/>
          <w:sz w:val="24"/>
          <w:szCs w:val="24"/>
        </w:rPr>
        <w:t xml:space="preserve"> </w:t>
      </w:r>
      <w:r w:rsidR="00B7649F">
        <w:rPr>
          <w:rFonts w:ascii="Times New Roman" w:hAnsi="Times New Roman" w:cs="Times New Roman"/>
          <w:sz w:val="24"/>
          <w:szCs w:val="24"/>
          <w:lang w:val="en-US"/>
        </w:rPr>
        <w:t>Siri</w:t>
      </w:r>
      <w:r w:rsidR="00B7649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7649F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="00B7649F">
        <w:rPr>
          <w:rFonts w:ascii="Times New Roman" w:hAnsi="Times New Roman" w:cs="Times New Roman"/>
          <w:sz w:val="24"/>
          <w:szCs w:val="24"/>
        </w:rPr>
        <w:t xml:space="preserve"> – набор </w:t>
      </w:r>
      <w:proofErr w:type="spellStart"/>
      <w:r w:rsidR="00B7649F">
        <w:rPr>
          <w:rFonts w:ascii="Times New Roman" w:hAnsi="Times New Roman" w:cs="Times New Roman"/>
          <w:sz w:val="24"/>
          <w:szCs w:val="24"/>
        </w:rPr>
        <w:t>чатботов</w:t>
      </w:r>
      <w:proofErr w:type="spellEnd"/>
      <w:r w:rsidR="00B7649F">
        <w:rPr>
          <w:rFonts w:ascii="Times New Roman" w:hAnsi="Times New Roman" w:cs="Times New Roman"/>
          <w:sz w:val="24"/>
          <w:szCs w:val="24"/>
        </w:rPr>
        <w:t>. Основу их работы составляет обработка информации</w:t>
      </w:r>
      <w:r w:rsidR="003354EF">
        <w:rPr>
          <w:rFonts w:ascii="Times New Roman" w:hAnsi="Times New Roman" w:cs="Times New Roman"/>
          <w:sz w:val="24"/>
          <w:szCs w:val="24"/>
        </w:rPr>
        <w:t xml:space="preserve"> методами искусственного интеллекта </w:t>
      </w:r>
      <w:r w:rsidR="003354EF" w:rsidRPr="003354EF">
        <w:rPr>
          <w:rFonts w:ascii="Times New Roman" w:hAnsi="Times New Roman" w:cs="Times New Roman"/>
          <w:sz w:val="24"/>
          <w:szCs w:val="24"/>
        </w:rPr>
        <w:t>[</w:t>
      </w:r>
      <w:r w:rsidR="003354EF">
        <w:rPr>
          <w:rFonts w:ascii="Times New Roman" w:hAnsi="Times New Roman" w:cs="Times New Roman"/>
          <w:sz w:val="24"/>
          <w:szCs w:val="24"/>
        </w:rPr>
        <w:t>1</w:t>
      </w:r>
      <w:r w:rsidR="003354EF" w:rsidRPr="003354EF">
        <w:rPr>
          <w:rFonts w:ascii="Times New Roman" w:hAnsi="Times New Roman" w:cs="Times New Roman"/>
          <w:sz w:val="24"/>
          <w:szCs w:val="24"/>
        </w:rPr>
        <w:t>]</w:t>
      </w:r>
      <w:r w:rsidR="00B7649F">
        <w:rPr>
          <w:rFonts w:ascii="Times New Roman" w:hAnsi="Times New Roman" w:cs="Times New Roman"/>
          <w:sz w:val="24"/>
          <w:szCs w:val="24"/>
        </w:rPr>
        <w:t>.</w:t>
      </w:r>
    </w:p>
    <w:p w:rsidR="00B7649F" w:rsidRPr="00370481" w:rsidRDefault="00B7649F" w:rsidP="008976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мы предприняли попытку решить эту задачу с помощью экспертной системы, объединяющей правила продукции и обработку прецеде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нтов</w:t>
      </w:r>
      <w:r w:rsidR="006344B4">
        <w:rPr>
          <w:rFonts w:ascii="Times New Roman" w:hAnsi="Times New Roman" w:cs="Times New Roman"/>
          <w:sz w:val="24"/>
          <w:szCs w:val="24"/>
        </w:rPr>
        <w:t xml:space="preserve"> </w:t>
      </w:r>
      <w:r w:rsidR="006344B4" w:rsidRPr="006344B4">
        <w:rPr>
          <w:rFonts w:ascii="Times New Roman" w:hAnsi="Times New Roman" w:cs="Times New Roman"/>
          <w:sz w:val="24"/>
          <w:szCs w:val="24"/>
        </w:rPr>
        <w:t>[</w:t>
      </w:r>
      <w:r w:rsidR="003354EF">
        <w:rPr>
          <w:rFonts w:ascii="Times New Roman" w:hAnsi="Times New Roman" w:cs="Times New Roman"/>
          <w:sz w:val="24"/>
          <w:szCs w:val="24"/>
        </w:rPr>
        <w:t>2</w:t>
      </w:r>
      <w:r w:rsidR="006344B4" w:rsidRPr="006344B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535C">
        <w:rPr>
          <w:rFonts w:ascii="Times New Roman" w:hAnsi="Times New Roman" w:cs="Times New Roman"/>
          <w:sz w:val="24"/>
          <w:szCs w:val="24"/>
        </w:rPr>
        <w:t xml:space="preserve">Преимуществом правил продукции перед нейронными сетями всегда была прозрачность полученных выводов, а недостатком – необходимость наличия эксперта для поддержания базы знаний в актуальном состоянии. Мы предлагаем актуализировать правила продукции за счет анализа прецедентов. </w:t>
      </w:r>
      <w:r w:rsidR="004A1C38">
        <w:rPr>
          <w:rFonts w:ascii="Times New Roman" w:hAnsi="Times New Roman" w:cs="Times New Roman"/>
          <w:sz w:val="24"/>
          <w:szCs w:val="24"/>
        </w:rPr>
        <w:t>Работ</w:t>
      </w:r>
      <w:r w:rsidR="009A2167">
        <w:rPr>
          <w:rFonts w:ascii="Times New Roman" w:hAnsi="Times New Roman" w:cs="Times New Roman"/>
          <w:sz w:val="24"/>
          <w:szCs w:val="24"/>
        </w:rPr>
        <w:t>а</w:t>
      </w:r>
      <w:r w:rsidR="004A1C38">
        <w:rPr>
          <w:rFonts w:ascii="Times New Roman" w:hAnsi="Times New Roman" w:cs="Times New Roman"/>
          <w:sz w:val="24"/>
          <w:szCs w:val="24"/>
        </w:rPr>
        <w:t xml:space="preserve"> выполнялась на примере процесса онлайн взаимодействия с клиентами строительной компании. Результатом взаимодействия является проект строения</w:t>
      </w:r>
      <w:r w:rsidR="00E76533">
        <w:rPr>
          <w:rFonts w:ascii="Times New Roman" w:hAnsi="Times New Roman" w:cs="Times New Roman"/>
          <w:sz w:val="24"/>
          <w:szCs w:val="24"/>
        </w:rPr>
        <w:t xml:space="preserve"> (</w:t>
      </w:r>
      <w:r w:rsidR="007A6AEE">
        <w:rPr>
          <w:rFonts w:ascii="Times New Roman" w:hAnsi="Times New Roman" w:cs="Times New Roman"/>
          <w:sz w:val="24"/>
          <w:szCs w:val="24"/>
        </w:rPr>
        <w:t>деревянной бани</w:t>
      </w:r>
      <w:r w:rsidR="00E76533">
        <w:rPr>
          <w:rFonts w:ascii="Times New Roman" w:hAnsi="Times New Roman" w:cs="Times New Roman"/>
          <w:sz w:val="24"/>
          <w:szCs w:val="24"/>
        </w:rPr>
        <w:t>)</w:t>
      </w:r>
      <w:r w:rsidR="007A6AEE">
        <w:rPr>
          <w:rFonts w:ascii="Times New Roman" w:hAnsi="Times New Roman" w:cs="Times New Roman"/>
          <w:sz w:val="24"/>
          <w:szCs w:val="24"/>
        </w:rPr>
        <w:t xml:space="preserve">, </w:t>
      </w:r>
      <w:r w:rsidR="00E76533">
        <w:rPr>
          <w:rFonts w:ascii="Times New Roman" w:hAnsi="Times New Roman" w:cs="Times New Roman"/>
          <w:sz w:val="24"/>
          <w:szCs w:val="24"/>
        </w:rPr>
        <w:t xml:space="preserve">адаптированный </w:t>
      </w:r>
      <w:r w:rsidR="007A6AEE">
        <w:rPr>
          <w:rFonts w:ascii="Times New Roman" w:hAnsi="Times New Roman" w:cs="Times New Roman"/>
          <w:sz w:val="24"/>
          <w:szCs w:val="24"/>
        </w:rPr>
        <w:t xml:space="preserve">под пожелания заказчика. </w:t>
      </w:r>
      <w:r w:rsidR="00E76533">
        <w:rPr>
          <w:rFonts w:ascii="Times New Roman" w:hAnsi="Times New Roman" w:cs="Times New Roman"/>
          <w:sz w:val="24"/>
          <w:szCs w:val="24"/>
        </w:rPr>
        <w:t xml:space="preserve">Для автоматизации консультирования в компании используется </w:t>
      </w:r>
      <w:r w:rsidR="005E1B96">
        <w:rPr>
          <w:rFonts w:ascii="Times New Roman" w:hAnsi="Times New Roman" w:cs="Times New Roman"/>
          <w:sz w:val="24"/>
          <w:szCs w:val="24"/>
        </w:rPr>
        <w:t>информационная система</w:t>
      </w:r>
      <w:r w:rsidR="00E76533">
        <w:rPr>
          <w:rFonts w:ascii="Times New Roman" w:hAnsi="Times New Roman" w:cs="Times New Roman"/>
          <w:sz w:val="24"/>
          <w:szCs w:val="24"/>
        </w:rPr>
        <w:t>, структура которо</w:t>
      </w:r>
      <w:r w:rsidR="005E1B96">
        <w:rPr>
          <w:rFonts w:ascii="Times New Roman" w:hAnsi="Times New Roman" w:cs="Times New Roman"/>
          <w:sz w:val="24"/>
          <w:szCs w:val="24"/>
        </w:rPr>
        <w:t>й</w:t>
      </w:r>
      <w:r w:rsidR="00E76533">
        <w:rPr>
          <w:rFonts w:ascii="Times New Roman" w:hAnsi="Times New Roman" w:cs="Times New Roman"/>
          <w:sz w:val="24"/>
          <w:szCs w:val="24"/>
        </w:rPr>
        <w:t xml:space="preserve"> схематично представлена на рисунке 1.</w:t>
      </w:r>
      <w:r w:rsidR="00370481" w:rsidRPr="00370481">
        <w:rPr>
          <w:rFonts w:ascii="Times New Roman" w:hAnsi="Times New Roman" w:cs="Times New Roman"/>
          <w:sz w:val="24"/>
          <w:szCs w:val="24"/>
        </w:rPr>
        <w:t xml:space="preserve"> </w:t>
      </w:r>
      <w:r w:rsidR="005E1B96">
        <w:rPr>
          <w:rFonts w:ascii="Times New Roman" w:hAnsi="Times New Roman" w:cs="Times New Roman"/>
          <w:sz w:val="24"/>
          <w:szCs w:val="24"/>
        </w:rPr>
        <w:t>Ц</w:t>
      </w:r>
      <w:r w:rsidR="00370481">
        <w:rPr>
          <w:rFonts w:ascii="Times New Roman" w:hAnsi="Times New Roman" w:cs="Times New Roman"/>
          <w:sz w:val="24"/>
          <w:szCs w:val="24"/>
        </w:rPr>
        <w:t>ифрами на рисунке обозначены: з</w:t>
      </w:r>
      <w:r w:rsidR="00370481" w:rsidRPr="00370481">
        <w:rPr>
          <w:rFonts w:ascii="Times New Roman" w:hAnsi="Times New Roman" w:cs="Times New Roman"/>
          <w:sz w:val="24"/>
          <w:szCs w:val="24"/>
        </w:rPr>
        <w:t>апрос совета у ЭС</w:t>
      </w:r>
      <w:r w:rsidR="005E1B96">
        <w:rPr>
          <w:rFonts w:ascii="Times New Roman" w:hAnsi="Times New Roman" w:cs="Times New Roman"/>
          <w:sz w:val="24"/>
          <w:szCs w:val="24"/>
        </w:rPr>
        <w:t>, с</w:t>
      </w:r>
      <w:r w:rsidR="00370481" w:rsidRPr="00370481">
        <w:rPr>
          <w:rFonts w:ascii="Times New Roman" w:hAnsi="Times New Roman" w:cs="Times New Roman"/>
          <w:sz w:val="24"/>
          <w:szCs w:val="24"/>
        </w:rPr>
        <w:t>опоставление полей форм с вершинами(1)</w:t>
      </w:r>
      <w:r w:rsidR="00370481">
        <w:rPr>
          <w:rFonts w:ascii="Times New Roman" w:hAnsi="Times New Roman" w:cs="Times New Roman"/>
          <w:sz w:val="24"/>
          <w:szCs w:val="24"/>
        </w:rPr>
        <w:t>; п</w:t>
      </w:r>
      <w:r w:rsidR="00370481" w:rsidRPr="00370481">
        <w:rPr>
          <w:rFonts w:ascii="Times New Roman" w:hAnsi="Times New Roman" w:cs="Times New Roman"/>
          <w:sz w:val="24"/>
          <w:szCs w:val="24"/>
        </w:rPr>
        <w:t>олучение совета и оценки от ЭС(2)</w:t>
      </w:r>
      <w:r w:rsidR="00370481">
        <w:rPr>
          <w:rFonts w:ascii="Times New Roman" w:hAnsi="Times New Roman" w:cs="Times New Roman"/>
          <w:sz w:val="24"/>
          <w:szCs w:val="24"/>
        </w:rPr>
        <w:t>; о</w:t>
      </w:r>
      <w:r w:rsidR="00370481" w:rsidRPr="00370481">
        <w:rPr>
          <w:rFonts w:ascii="Times New Roman" w:hAnsi="Times New Roman" w:cs="Times New Roman"/>
          <w:sz w:val="24"/>
          <w:szCs w:val="24"/>
        </w:rPr>
        <w:t>правка вершин и их значений в Интеллектуальный компонент(3)</w:t>
      </w:r>
      <w:r w:rsidR="00370481">
        <w:rPr>
          <w:rFonts w:ascii="Times New Roman" w:hAnsi="Times New Roman" w:cs="Times New Roman"/>
          <w:sz w:val="24"/>
          <w:szCs w:val="24"/>
        </w:rPr>
        <w:t>; о</w:t>
      </w:r>
      <w:r w:rsidR="00370481" w:rsidRPr="00370481">
        <w:rPr>
          <w:rFonts w:ascii="Times New Roman" w:hAnsi="Times New Roman" w:cs="Times New Roman"/>
          <w:sz w:val="24"/>
          <w:szCs w:val="24"/>
        </w:rPr>
        <w:t>правка совета и числовой оценки от ЭС(4)</w:t>
      </w:r>
      <w:r w:rsidR="00370481">
        <w:rPr>
          <w:rFonts w:ascii="Times New Roman" w:hAnsi="Times New Roman" w:cs="Times New Roman"/>
          <w:sz w:val="24"/>
          <w:szCs w:val="24"/>
        </w:rPr>
        <w:t>; п</w:t>
      </w:r>
      <w:r w:rsidR="00370481" w:rsidRPr="00370481">
        <w:rPr>
          <w:rFonts w:ascii="Times New Roman" w:hAnsi="Times New Roman" w:cs="Times New Roman"/>
          <w:sz w:val="24"/>
          <w:szCs w:val="24"/>
        </w:rPr>
        <w:t>ередача совета и числовой оценки в интерфейс взаимодействия(5)</w:t>
      </w:r>
      <w:r w:rsidR="00370481">
        <w:rPr>
          <w:rFonts w:ascii="Times New Roman" w:hAnsi="Times New Roman" w:cs="Times New Roman"/>
          <w:sz w:val="24"/>
          <w:szCs w:val="24"/>
        </w:rPr>
        <w:t>; п</w:t>
      </w:r>
      <w:r w:rsidR="00370481" w:rsidRPr="00370481">
        <w:rPr>
          <w:rFonts w:ascii="Times New Roman" w:hAnsi="Times New Roman" w:cs="Times New Roman"/>
          <w:sz w:val="24"/>
          <w:szCs w:val="24"/>
        </w:rPr>
        <w:t>рием данных полученных от внешних систем(6)</w:t>
      </w:r>
      <w:r w:rsidR="00370481">
        <w:rPr>
          <w:rFonts w:ascii="Times New Roman" w:hAnsi="Times New Roman" w:cs="Times New Roman"/>
          <w:sz w:val="24"/>
          <w:szCs w:val="24"/>
        </w:rPr>
        <w:t>; п</w:t>
      </w:r>
      <w:r w:rsidR="00370481" w:rsidRPr="00370481">
        <w:rPr>
          <w:rFonts w:ascii="Times New Roman" w:hAnsi="Times New Roman" w:cs="Times New Roman"/>
          <w:sz w:val="24"/>
          <w:szCs w:val="24"/>
        </w:rPr>
        <w:t>олучение элементов ЭС (правил</w:t>
      </w:r>
      <w:r w:rsidR="00623FAF">
        <w:rPr>
          <w:rFonts w:ascii="Times New Roman" w:hAnsi="Times New Roman" w:cs="Times New Roman"/>
          <w:sz w:val="24"/>
          <w:szCs w:val="24"/>
        </w:rPr>
        <w:t xml:space="preserve"> базы знаний</w:t>
      </w:r>
      <w:r w:rsidR="00370481" w:rsidRPr="00370481">
        <w:rPr>
          <w:rFonts w:ascii="Times New Roman" w:hAnsi="Times New Roman" w:cs="Times New Roman"/>
          <w:sz w:val="24"/>
          <w:szCs w:val="24"/>
        </w:rPr>
        <w:t>) для редактирования(7)</w:t>
      </w:r>
      <w:r w:rsidR="00370481">
        <w:rPr>
          <w:rFonts w:ascii="Times New Roman" w:hAnsi="Times New Roman" w:cs="Times New Roman"/>
          <w:sz w:val="24"/>
          <w:szCs w:val="24"/>
        </w:rPr>
        <w:t>; з</w:t>
      </w:r>
      <w:r w:rsidR="00370481" w:rsidRPr="00370481">
        <w:rPr>
          <w:rFonts w:ascii="Times New Roman" w:hAnsi="Times New Roman" w:cs="Times New Roman"/>
          <w:sz w:val="24"/>
          <w:szCs w:val="24"/>
        </w:rPr>
        <w:t>апись отредактированных элементов(8).</w:t>
      </w:r>
    </w:p>
    <w:p w:rsidR="00E76533" w:rsidRPr="00370481" w:rsidRDefault="00370481" w:rsidP="00FD52DC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E283847" wp14:editId="43F88858">
            <wp:extent cx="5831840" cy="23089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30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EE" w:rsidRDefault="00370481" w:rsidP="00FD52DC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– </w:t>
      </w:r>
      <w:r w:rsidRPr="00370481">
        <w:rPr>
          <w:rFonts w:ascii="Times New Roman" w:hAnsi="Times New Roman" w:cs="Times New Roman"/>
          <w:sz w:val="24"/>
          <w:szCs w:val="24"/>
        </w:rPr>
        <w:t>Состав информационной системы</w:t>
      </w:r>
    </w:p>
    <w:p w:rsidR="000666CD" w:rsidRDefault="00C65896" w:rsidP="008976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к веб-сервису выбора проектов </w:t>
      </w:r>
      <w:r w:rsidR="00623FAF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получает для каждого проекта обобщенную оценку соответствия его </w:t>
      </w:r>
      <w:r w:rsidR="00623FAF">
        <w:rPr>
          <w:rFonts w:ascii="Times New Roman" w:hAnsi="Times New Roman" w:cs="Times New Roman"/>
          <w:sz w:val="24"/>
          <w:szCs w:val="24"/>
        </w:rPr>
        <w:t xml:space="preserve">пожеланиям, </w:t>
      </w:r>
      <w:r>
        <w:rPr>
          <w:rFonts w:ascii="Times New Roman" w:hAnsi="Times New Roman" w:cs="Times New Roman"/>
          <w:sz w:val="24"/>
          <w:szCs w:val="24"/>
        </w:rPr>
        <w:t xml:space="preserve">требованиям. </w:t>
      </w:r>
      <w:r w:rsidR="00623FAF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выявляются предварительным анкетированием. Обобщенную оценку формирует экспертная система по правилам продукции, дополняя ее набором советов по изменению проекта, если оценка свидетельствует о слабом соответствии проекта требования заказчика. </w:t>
      </w:r>
      <w:r w:rsidR="000666CD">
        <w:rPr>
          <w:rFonts w:ascii="Times New Roman" w:hAnsi="Times New Roman" w:cs="Times New Roman"/>
          <w:sz w:val="24"/>
          <w:szCs w:val="24"/>
        </w:rPr>
        <w:t xml:space="preserve">Основа оценки соответствия – база знаний, которая требует актуализации. </w:t>
      </w:r>
    </w:p>
    <w:p w:rsidR="006344B4" w:rsidRDefault="000666CD" w:rsidP="008976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предлагаем для этого использовать базу прецедентов. Если проект был выбран клиентом, он сохраняется вместе с требованиями этого клиента. Сочетание требований и характеристик проекта будем считать прецедентом с положительной оценкой, если проект одобрен к строительству.</w:t>
      </w:r>
    </w:p>
    <w:p w:rsidR="000666CD" w:rsidRDefault="005B570F" w:rsidP="008976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проведенных исследований была сгенерирована </w:t>
      </w:r>
      <w:r w:rsidR="006344B4">
        <w:rPr>
          <w:rFonts w:ascii="Times New Roman" w:hAnsi="Times New Roman" w:cs="Times New Roman"/>
          <w:sz w:val="24"/>
          <w:szCs w:val="24"/>
        </w:rPr>
        <w:t xml:space="preserve">база прецедентов, близкая к реальным данным. По каждому прецеденту экспертным путем были определены оценки соответствия характеристик проекта требованиям клиента. В работе был проведен экспериментальный анализ разных алгоритмов генерации правил продукции из набора прецедентов: </w:t>
      </w:r>
      <w:r w:rsidR="006344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344B4">
        <w:rPr>
          <w:rFonts w:ascii="Times New Roman" w:hAnsi="Times New Roman" w:cs="Times New Roman"/>
          <w:sz w:val="24"/>
          <w:szCs w:val="24"/>
        </w:rPr>
        <w:t>4.5</w:t>
      </w:r>
      <w:r w:rsidR="005E1B96">
        <w:rPr>
          <w:rFonts w:ascii="Times New Roman" w:hAnsi="Times New Roman" w:cs="Times New Roman"/>
          <w:sz w:val="24"/>
          <w:szCs w:val="24"/>
        </w:rPr>
        <w:t xml:space="preserve"> и его модификация </w:t>
      </w:r>
      <w:r w:rsidR="005E1B9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5E1B96" w:rsidRPr="005E1B96">
        <w:rPr>
          <w:rFonts w:ascii="Times New Roman" w:hAnsi="Times New Roman" w:cs="Times New Roman"/>
          <w:sz w:val="24"/>
          <w:szCs w:val="24"/>
        </w:rPr>
        <w:t>48</w:t>
      </w:r>
      <w:r w:rsidR="006344B4">
        <w:rPr>
          <w:rFonts w:ascii="Times New Roman" w:hAnsi="Times New Roman" w:cs="Times New Roman"/>
          <w:sz w:val="24"/>
          <w:szCs w:val="24"/>
        </w:rPr>
        <w:t xml:space="preserve">; </w:t>
      </w:r>
      <w:r w:rsidR="006344B4">
        <w:rPr>
          <w:rFonts w:ascii="Times New Roman" w:hAnsi="Times New Roman" w:cs="Times New Roman"/>
          <w:sz w:val="24"/>
          <w:szCs w:val="24"/>
          <w:lang w:val="en-US"/>
        </w:rPr>
        <w:t>RIPPER</w:t>
      </w:r>
      <w:r w:rsidR="006344B4">
        <w:rPr>
          <w:rFonts w:ascii="Times New Roman" w:hAnsi="Times New Roman" w:cs="Times New Roman"/>
          <w:sz w:val="24"/>
          <w:szCs w:val="24"/>
        </w:rPr>
        <w:t>;</w:t>
      </w:r>
      <w:r w:rsidR="006344B4" w:rsidRPr="006344B4">
        <w:rPr>
          <w:rFonts w:ascii="Times New Roman" w:hAnsi="Times New Roman" w:cs="Times New Roman"/>
          <w:sz w:val="24"/>
          <w:szCs w:val="24"/>
        </w:rPr>
        <w:t xml:space="preserve"> </w:t>
      </w:r>
      <w:r w:rsidR="006344B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6344B4" w:rsidRPr="006344B4">
        <w:rPr>
          <w:rFonts w:ascii="Times New Roman" w:hAnsi="Times New Roman" w:cs="Times New Roman"/>
          <w:sz w:val="24"/>
          <w:szCs w:val="24"/>
        </w:rPr>
        <w:t xml:space="preserve"> [</w:t>
      </w:r>
      <w:r w:rsidR="003354EF">
        <w:rPr>
          <w:rFonts w:ascii="Times New Roman" w:hAnsi="Times New Roman" w:cs="Times New Roman"/>
          <w:sz w:val="24"/>
          <w:szCs w:val="24"/>
        </w:rPr>
        <w:t>3</w:t>
      </w:r>
      <w:r w:rsidR="006344B4">
        <w:rPr>
          <w:rFonts w:ascii="Times New Roman" w:hAnsi="Times New Roman" w:cs="Times New Roman"/>
          <w:sz w:val="24"/>
          <w:szCs w:val="24"/>
        </w:rPr>
        <w:t>,</w:t>
      </w:r>
      <w:r w:rsidR="005E1B96">
        <w:rPr>
          <w:rFonts w:ascii="Times New Roman" w:hAnsi="Times New Roman" w:cs="Times New Roman"/>
          <w:sz w:val="24"/>
          <w:szCs w:val="24"/>
        </w:rPr>
        <w:t xml:space="preserve"> </w:t>
      </w:r>
      <w:r w:rsidR="003354EF">
        <w:rPr>
          <w:rFonts w:ascii="Times New Roman" w:hAnsi="Times New Roman" w:cs="Times New Roman"/>
          <w:sz w:val="24"/>
          <w:szCs w:val="24"/>
        </w:rPr>
        <w:t>4</w:t>
      </w:r>
      <w:r w:rsidR="006344B4" w:rsidRPr="006344B4">
        <w:rPr>
          <w:rFonts w:ascii="Times New Roman" w:hAnsi="Times New Roman" w:cs="Times New Roman"/>
          <w:sz w:val="24"/>
          <w:szCs w:val="24"/>
        </w:rPr>
        <w:t>]</w:t>
      </w:r>
      <w:r w:rsidR="006344B4">
        <w:rPr>
          <w:rFonts w:ascii="Times New Roman" w:hAnsi="Times New Roman" w:cs="Times New Roman"/>
          <w:sz w:val="24"/>
          <w:szCs w:val="24"/>
        </w:rPr>
        <w:t>.</w:t>
      </w:r>
      <w:r w:rsidR="004246C6">
        <w:rPr>
          <w:rFonts w:ascii="Times New Roman" w:hAnsi="Times New Roman" w:cs="Times New Roman"/>
          <w:sz w:val="24"/>
          <w:szCs w:val="24"/>
        </w:rPr>
        <w:t xml:space="preserve"> Результаты анализа позволили сделать вывод о том, что методы дают достаточно близкие результаты по </w:t>
      </w:r>
      <w:r w:rsidR="005E1B96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4246C6">
        <w:rPr>
          <w:rFonts w:ascii="Times New Roman" w:hAnsi="Times New Roman" w:cs="Times New Roman"/>
          <w:sz w:val="24"/>
          <w:szCs w:val="24"/>
        </w:rPr>
        <w:t xml:space="preserve">ошибке </w:t>
      </w:r>
      <w:r w:rsidR="005E1B96">
        <w:rPr>
          <w:rFonts w:ascii="Times New Roman" w:hAnsi="Times New Roman" w:cs="Times New Roman"/>
          <w:sz w:val="24"/>
          <w:szCs w:val="24"/>
        </w:rPr>
        <w:t xml:space="preserve">классификации, но разброс ошибки меньше для алгоритма </w:t>
      </w:r>
      <w:r w:rsidR="005E1B9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5E1B96" w:rsidRPr="005E1B96">
        <w:rPr>
          <w:rFonts w:ascii="Times New Roman" w:hAnsi="Times New Roman" w:cs="Times New Roman"/>
          <w:sz w:val="24"/>
          <w:szCs w:val="24"/>
        </w:rPr>
        <w:t>48</w:t>
      </w:r>
      <w:r w:rsidR="005E1B96">
        <w:rPr>
          <w:rFonts w:ascii="Times New Roman" w:hAnsi="Times New Roman" w:cs="Times New Roman"/>
          <w:sz w:val="24"/>
          <w:szCs w:val="24"/>
        </w:rPr>
        <w:t>.</w:t>
      </w:r>
    </w:p>
    <w:p w:rsidR="00BB4198" w:rsidRDefault="005E1B96" w:rsidP="008976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выбранного алгоритма построения правил продукции из прецедентов, была разработана модель корректировки существующей базы знаний. Модель была реализована в виде модуля ранее описанной информационной системы. </w:t>
      </w:r>
      <w:r w:rsidR="00ED11D0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BB4198">
        <w:rPr>
          <w:rFonts w:ascii="Times New Roman" w:hAnsi="Times New Roman" w:cs="Times New Roman"/>
          <w:sz w:val="24"/>
          <w:szCs w:val="24"/>
        </w:rPr>
        <w:t xml:space="preserve">обновления продукционной базы знаний выполняется, когда в базу прецедентов добавляется новая запись и ее экспертная оценка, поставленная человеком, значительно отличается от той, что определила экспертная система. На практике это ситуация в которой клиент выбрал проект, экспертная система оценила проект как не соответствующий требованиям клиента, но проект все-таки был одобрен. В общем виде схема работы модуля выглядит следующим образом: </w:t>
      </w:r>
      <w:r w:rsidR="00623FAF">
        <w:rPr>
          <w:rFonts w:ascii="Times New Roman" w:hAnsi="Times New Roman" w:cs="Times New Roman"/>
          <w:sz w:val="24"/>
          <w:szCs w:val="24"/>
        </w:rPr>
        <w:t>м</w:t>
      </w:r>
      <w:r w:rsidR="00BB4198">
        <w:rPr>
          <w:rFonts w:ascii="Times New Roman" w:hAnsi="Times New Roman" w:cs="Times New Roman"/>
          <w:sz w:val="24"/>
          <w:szCs w:val="24"/>
        </w:rPr>
        <w:t xml:space="preserve">одуль получает </w:t>
      </w:r>
      <w:r w:rsidR="00ED11D0">
        <w:rPr>
          <w:rFonts w:ascii="Times New Roman" w:hAnsi="Times New Roman" w:cs="Times New Roman"/>
          <w:sz w:val="24"/>
          <w:szCs w:val="24"/>
        </w:rPr>
        <w:t>базу прецедентов, преобразует ее в правила продукции</w:t>
      </w:r>
      <w:r w:rsidR="00BB4198">
        <w:rPr>
          <w:rFonts w:ascii="Times New Roman" w:hAnsi="Times New Roman" w:cs="Times New Roman"/>
          <w:sz w:val="24"/>
          <w:szCs w:val="24"/>
        </w:rPr>
        <w:t>, назовем их правила-претенденты.</w:t>
      </w:r>
      <w:r w:rsidR="00ED11D0">
        <w:rPr>
          <w:rFonts w:ascii="Times New Roman" w:hAnsi="Times New Roman" w:cs="Times New Roman"/>
          <w:sz w:val="24"/>
          <w:szCs w:val="24"/>
        </w:rPr>
        <w:t xml:space="preserve"> </w:t>
      </w:r>
      <w:r w:rsidR="00BB4198">
        <w:rPr>
          <w:rFonts w:ascii="Times New Roman" w:hAnsi="Times New Roman" w:cs="Times New Roman"/>
          <w:sz w:val="24"/>
          <w:szCs w:val="24"/>
        </w:rPr>
        <w:t>З</w:t>
      </w:r>
      <w:r w:rsidR="00ED11D0">
        <w:rPr>
          <w:rFonts w:ascii="Times New Roman" w:hAnsi="Times New Roman" w:cs="Times New Roman"/>
          <w:sz w:val="24"/>
          <w:szCs w:val="24"/>
        </w:rPr>
        <w:t xml:space="preserve">атем </w:t>
      </w:r>
      <w:r w:rsidR="00BB4198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ED11D0">
        <w:rPr>
          <w:rFonts w:ascii="Times New Roman" w:hAnsi="Times New Roman" w:cs="Times New Roman"/>
          <w:sz w:val="24"/>
          <w:szCs w:val="24"/>
        </w:rPr>
        <w:t xml:space="preserve">анализирует </w:t>
      </w:r>
      <w:r w:rsidR="00BB4198">
        <w:rPr>
          <w:rFonts w:ascii="Times New Roman" w:hAnsi="Times New Roman" w:cs="Times New Roman"/>
          <w:sz w:val="24"/>
          <w:szCs w:val="24"/>
        </w:rPr>
        <w:t xml:space="preserve">уже имеющуюся в экспертной системе базу знаний и выбирает правила, которые в большей степени повлияли на общую оценку соответствия по спорному прецеденту. Среди правил-претендентов отыскиваются те, что близки </w:t>
      </w:r>
      <w:r w:rsidR="00623FAF">
        <w:rPr>
          <w:rFonts w:ascii="Times New Roman" w:hAnsi="Times New Roman" w:cs="Times New Roman"/>
          <w:sz w:val="24"/>
          <w:szCs w:val="24"/>
        </w:rPr>
        <w:t xml:space="preserve">к </w:t>
      </w:r>
      <w:r w:rsidR="00BB4198">
        <w:rPr>
          <w:rFonts w:ascii="Times New Roman" w:hAnsi="Times New Roman" w:cs="Times New Roman"/>
          <w:sz w:val="24"/>
          <w:szCs w:val="24"/>
        </w:rPr>
        <w:t>отобранным правилам</w:t>
      </w:r>
      <w:r w:rsidR="00623FAF">
        <w:rPr>
          <w:rFonts w:ascii="Times New Roman" w:hAnsi="Times New Roman" w:cs="Times New Roman"/>
          <w:sz w:val="24"/>
          <w:szCs w:val="24"/>
        </w:rPr>
        <w:t xml:space="preserve"> по составу вершин</w:t>
      </w:r>
      <w:r w:rsidR="00BB4198">
        <w:rPr>
          <w:rFonts w:ascii="Times New Roman" w:hAnsi="Times New Roman" w:cs="Times New Roman"/>
          <w:sz w:val="24"/>
          <w:szCs w:val="24"/>
        </w:rPr>
        <w:t>. Модуль оценивает разницу между правилами-претендентами и спорными правилами и изменяет базу знаний.</w:t>
      </w:r>
    </w:p>
    <w:p w:rsidR="000666CD" w:rsidRDefault="00BB4198" w:rsidP="008976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эксперименты показали, что использование предложенной модели </w:t>
      </w:r>
      <w:r w:rsidR="003354EF">
        <w:rPr>
          <w:rFonts w:ascii="Times New Roman" w:hAnsi="Times New Roman" w:cs="Times New Roman"/>
          <w:sz w:val="24"/>
          <w:szCs w:val="24"/>
        </w:rPr>
        <w:t>позволяет актуализировать базу знаний продукционной экспертной системы без явного участия эксперта, основываясь на фиксации данных в базе прецедентов.</w:t>
      </w:r>
    </w:p>
    <w:p w:rsidR="006344B4" w:rsidRDefault="006344B4" w:rsidP="00FD52DC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3354EF" w:rsidRDefault="003354EF" w:rsidP="008976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54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EF">
        <w:rPr>
          <w:rFonts w:ascii="Times New Roman" w:hAnsi="Times New Roman" w:cs="Times New Roman"/>
          <w:sz w:val="24"/>
          <w:szCs w:val="24"/>
        </w:rPr>
        <w:t xml:space="preserve">Малыгина, Л. Е. Чат-боты и искусственный интеллект: перспективы развития телевизионного </w:t>
      </w:r>
      <w:proofErr w:type="spellStart"/>
      <w:r w:rsidRPr="003354EF">
        <w:rPr>
          <w:rFonts w:ascii="Times New Roman" w:hAnsi="Times New Roman" w:cs="Times New Roman"/>
          <w:sz w:val="24"/>
          <w:szCs w:val="24"/>
        </w:rPr>
        <w:t>промодискурса</w:t>
      </w:r>
      <w:proofErr w:type="spellEnd"/>
      <w:r w:rsidRPr="003354EF">
        <w:rPr>
          <w:rFonts w:ascii="Times New Roman" w:hAnsi="Times New Roman" w:cs="Times New Roman"/>
          <w:sz w:val="24"/>
          <w:szCs w:val="24"/>
        </w:rPr>
        <w:t xml:space="preserve"> / Л. Е. Малыгина // Актуальные проблемы филологии и педагогической лингвистики. – 2018. – №4 (32). – С. 47-54. – URL: https://cyberleninka.ru/article/n/chat-boty-i-iskusstvennyy-intellekt-perspektivy-razvitiya-televizionnogo-promodiskursa (дата обращения: 10.05.2020).</w:t>
      </w:r>
    </w:p>
    <w:p w:rsidR="006344B4" w:rsidRDefault="003354EF" w:rsidP="008976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44B4" w:rsidRPr="006344B4">
        <w:rPr>
          <w:rFonts w:ascii="Times New Roman" w:hAnsi="Times New Roman" w:cs="Times New Roman"/>
          <w:sz w:val="24"/>
          <w:szCs w:val="24"/>
        </w:rPr>
        <w:t>.</w:t>
      </w:r>
      <w:r w:rsidR="006344B4">
        <w:rPr>
          <w:rFonts w:ascii="Times New Roman" w:hAnsi="Times New Roman" w:cs="Times New Roman"/>
          <w:sz w:val="24"/>
          <w:szCs w:val="24"/>
        </w:rPr>
        <w:t xml:space="preserve"> </w:t>
      </w:r>
      <w:r w:rsidR="006344B4" w:rsidRPr="006344B4">
        <w:rPr>
          <w:rFonts w:ascii="Times New Roman" w:hAnsi="Times New Roman" w:cs="Times New Roman"/>
          <w:sz w:val="24"/>
          <w:szCs w:val="24"/>
        </w:rPr>
        <w:t xml:space="preserve">Вагин, В.Н. Достоверный и правдоподобный вывод в интеллектуальных системах / </w:t>
      </w:r>
      <w:proofErr w:type="spellStart"/>
      <w:r w:rsidR="006344B4" w:rsidRPr="006344B4">
        <w:rPr>
          <w:rFonts w:ascii="Times New Roman" w:hAnsi="Times New Roman" w:cs="Times New Roman"/>
          <w:sz w:val="24"/>
          <w:szCs w:val="24"/>
        </w:rPr>
        <w:t>В.Н.Вагин</w:t>
      </w:r>
      <w:proofErr w:type="spellEnd"/>
      <w:r w:rsidR="006344B4" w:rsidRPr="006344B4">
        <w:rPr>
          <w:rFonts w:ascii="Times New Roman" w:hAnsi="Times New Roman" w:cs="Times New Roman"/>
          <w:sz w:val="24"/>
          <w:szCs w:val="24"/>
        </w:rPr>
        <w:t xml:space="preserve">, Е.Ю. Головина, А.А. </w:t>
      </w:r>
      <w:proofErr w:type="spellStart"/>
      <w:r w:rsidR="006344B4" w:rsidRPr="006344B4">
        <w:rPr>
          <w:rFonts w:ascii="Times New Roman" w:hAnsi="Times New Roman" w:cs="Times New Roman"/>
          <w:sz w:val="24"/>
          <w:szCs w:val="24"/>
        </w:rPr>
        <w:t>Загорянская</w:t>
      </w:r>
      <w:proofErr w:type="spellEnd"/>
      <w:r w:rsidR="006344B4" w:rsidRPr="006344B4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gramStart"/>
      <w:r w:rsidR="006344B4" w:rsidRPr="006344B4">
        <w:rPr>
          <w:rFonts w:ascii="Times New Roman" w:hAnsi="Times New Roman" w:cs="Times New Roman"/>
          <w:sz w:val="24"/>
          <w:szCs w:val="24"/>
        </w:rPr>
        <w:t>Фомина ;</w:t>
      </w:r>
      <w:proofErr w:type="gramEnd"/>
      <w:r w:rsidR="006344B4" w:rsidRPr="006344B4">
        <w:rPr>
          <w:rFonts w:ascii="Times New Roman" w:hAnsi="Times New Roman" w:cs="Times New Roman"/>
          <w:sz w:val="24"/>
          <w:szCs w:val="24"/>
        </w:rPr>
        <w:t xml:space="preserve"> под ред. В.Н. Вагина, Д.А. Поспелова. –  2-е издание. – М.: ФИЗМАТЛИТ, 2008. – 712 с.</w:t>
      </w:r>
    </w:p>
    <w:p w:rsidR="006344B4" w:rsidRPr="006344B4" w:rsidRDefault="003354EF" w:rsidP="008976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E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344B4" w:rsidRPr="006344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344B4" w:rsidRPr="006344B4">
        <w:rPr>
          <w:rFonts w:ascii="Times New Roman" w:hAnsi="Times New Roman" w:cs="Times New Roman"/>
          <w:sz w:val="24"/>
          <w:szCs w:val="24"/>
          <w:lang w:val="en-US"/>
        </w:rPr>
        <w:t>Salzberg</w:t>
      </w:r>
      <w:proofErr w:type="spellEnd"/>
      <w:r w:rsidR="006344B4" w:rsidRPr="006344B4">
        <w:rPr>
          <w:rFonts w:ascii="Times New Roman" w:hAnsi="Times New Roman" w:cs="Times New Roman"/>
          <w:sz w:val="24"/>
          <w:szCs w:val="24"/>
          <w:lang w:val="en-US"/>
        </w:rPr>
        <w:t xml:space="preserve">, S. Review of C4.5: Programs for Machine Learning by J. Ross Quinlan / S. </w:t>
      </w:r>
      <w:proofErr w:type="spellStart"/>
      <w:r w:rsidR="006344B4" w:rsidRPr="006344B4">
        <w:rPr>
          <w:rFonts w:ascii="Times New Roman" w:hAnsi="Times New Roman" w:cs="Times New Roman"/>
          <w:sz w:val="24"/>
          <w:szCs w:val="24"/>
          <w:lang w:val="en-US"/>
        </w:rPr>
        <w:t>Salzberg</w:t>
      </w:r>
      <w:proofErr w:type="spellEnd"/>
      <w:r w:rsidR="006344B4" w:rsidRPr="006344B4">
        <w:rPr>
          <w:rFonts w:ascii="Times New Roman" w:hAnsi="Times New Roman" w:cs="Times New Roman"/>
          <w:sz w:val="24"/>
          <w:szCs w:val="24"/>
          <w:lang w:val="en-US"/>
        </w:rPr>
        <w:t>., A. Segre, // Machine Learning. – (1994). – ML. 16. – P. 235-240.</w:t>
      </w:r>
    </w:p>
    <w:p w:rsidR="006344B4" w:rsidRPr="006344B4" w:rsidRDefault="003354EF" w:rsidP="008976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4E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344B4" w:rsidRPr="006344B4">
        <w:rPr>
          <w:rFonts w:ascii="Times New Roman" w:hAnsi="Times New Roman" w:cs="Times New Roman"/>
          <w:sz w:val="24"/>
          <w:szCs w:val="24"/>
          <w:lang w:val="en-US"/>
        </w:rPr>
        <w:t>. Cohen, W. W. Fast Effective Rule Induction / W. W. Cohen // Machine Learning: proceedings of the Twelfth International Conference on Machine Learning. – Tahoe City, 1995. – P.115–123.</w:t>
      </w:r>
    </w:p>
    <w:sectPr w:rsidR="006344B4" w:rsidRPr="006344B4" w:rsidSect="00FD52D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DC"/>
    <w:rsid w:val="000666CD"/>
    <w:rsid w:val="000D10AF"/>
    <w:rsid w:val="000F4EC5"/>
    <w:rsid w:val="003354EF"/>
    <w:rsid w:val="00370481"/>
    <w:rsid w:val="004246C6"/>
    <w:rsid w:val="004A1C38"/>
    <w:rsid w:val="005B570F"/>
    <w:rsid w:val="005E1B96"/>
    <w:rsid w:val="00623FAF"/>
    <w:rsid w:val="006344B4"/>
    <w:rsid w:val="007A6AEE"/>
    <w:rsid w:val="008976E9"/>
    <w:rsid w:val="009A2167"/>
    <w:rsid w:val="00B7649F"/>
    <w:rsid w:val="00BB4198"/>
    <w:rsid w:val="00BB455C"/>
    <w:rsid w:val="00C65896"/>
    <w:rsid w:val="00E76533"/>
    <w:rsid w:val="00ED11D0"/>
    <w:rsid w:val="00F16500"/>
    <w:rsid w:val="00F5535C"/>
    <w:rsid w:val="00F82B46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40A1"/>
  <w15:docId w15:val="{6EAAFCDD-D476-4737-8529-A785D2F5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TOM</cp:lastModifiedBy>
  <cp:revision>2</cp:revision>
  <dcterms:created xsi:type="dcterms:W3CDTF">2020-11-22T06:24:00Z</dcterms:created>
  <dcterms:modified xsi:type="dcterms:W3CDTF">2020-11-22T06:24:00Z</dcterms:modified>
</cp:coreProperties>
</file>