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63C1" w14:textId="72084C1B" w:rsidR="00FC1562" w:rsidRPr="00FC1562" w:rsidRDefault="00AD050D" w:rsidP="00AD050D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C1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ПЕРСПЕКТИВЫ ПЕРЕСМОТРА ПОЛИТИК</w:t>
      </w:r>
      <w:r w:rsidR="007D730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</w:t>
      </w:r>
      <w:r w:rsidRPr="00FC1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США </w:t>
      </w:r>
      <w:r w:rsidRPr="00FC1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 ОТНОШЕНИИ ЯДЕРНОЙ ПРОГРАММЫ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</w:t>
      </w:r>
      <w:r w:rsidRPr="00FC1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РАНА</w:t>
      </w:r>
    </w:p>
    <w:p w14:paraId="6705917E" w14:textId="77777777" w:rsidR="00AD050D" w:rsidRDefault="00FC1562" w:rsidP="00AD050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Hlk97079826"/>
      <w:r w:rsidRPr="00FC1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А.В.Стефаненко</w:t>
      </w:r>
    </w:p>
    <w:p w14:paraId="5BAB7952" w14:textId="77777777" w:rsidR="00FC1562" w:rsidRPr="00FC1562" w:rsidRDefault="00AD050D" w:rsidP="00AD050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студент</w:t>
      </w:r>
      <w:r w:rsidR="00FC1562" w:rsidRPr="00FC1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bookmarkEnd w:id="0"/>
    <w:p w14:paraId="5C5A23DE" w14:textId="77777777" w:rsidR="00FC1562" w:rsidRDefault="00AD050D" w:rsidP="00AD050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Сибирский Федеральный Университет, Юридический институт</w:t>
      </w:r>
    </w:p>
    <w:p w14:paraId="091ED6C4" w14:textId="77777777" w:rsidR="00AD050D" w:rsidRPr="00CD7A4C" w:rsidRDefault="00AD050D" w:rsidP="00AD050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stefalin</w:t>
      </w:r>
      <w:r w:rsidRPr="00CD7A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sky</w:t>
      </w:r>
      <w:r w:rsidRPr="00CD7A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@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gmail</w:t>
      </w:r>
      <w:r w:rsidRPr="00CD7A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com</w:t>
      </w:r>
    </w:p>
    <w:p w14:paraId="7F21CBE1" w14:textId="77777777" w:rsidR="00FC1562" w:rsidRPr="00FC1562" w:rsidRDefault="00FC1562" w:rsidP="00AD050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E977D29" w14:textId="64913668" w:rsidR="00FC1562" w:rsidRPr="00FC1562" w:rsidRDefault="00FC1562" w:rsidP="00AD050D">
      <w:pPr>
        <w:spacing w:after="0" w:line="240" w:lineRule="auto"/>
        <w:ind w:right="-28"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Конфликт между Исламской Республикой Иран и США длится уже долгое время, но в 2020 году вышел на новый уровень.</w:t>
      </w:r>
      <w:r w:rsidR="003221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</w:t>
      </w:r>
      <w:r w:rsidR="00CD7A4C">
        <w:rPr>
          <w:rFonts w:ascii="Times New Roman" w:eastAsia="Times New Roman" w:hAnsi="Times New Roman" w:cs="Times New Roman"/>
          <w:sz w:val="24"/>
          <w:szCs w:val="20"/>
          <w:lang w:eastAsia="ru-RU"/>
        </w:rPr>
        <w:t>еред мировым сообществом</w:t>
      </w:r>
      <w:r w:rsidR="003221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встает более интересующий вопрос</w:t>
      </w: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изменится ли политический курс США в отношении Ирана и </w:t>
      </w:r>
      <w:r w:rsidR="00BD5E24">
        <w:rPr>
          <w:rFonts w:ascii="Times New Roman" w:eastAsia="Times New Roman" w:hAnsi="Times New Roman" w:cs="Times New Roman"/>
          <w:sz w:val="24"/>
          <w:szCs w:val="20"/>
          <w:lang w:eastAsia="ru-RU"/>
        </w:rPr>
        <w:t>есть</w:t>
      </w: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 </w:t>
      </w:r>
      <w:r w:rsidR="00BD5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вероятность, что после смены администрации США будет </w:t>
      </w: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заключена новая ядерная сделка? </w:t>
      </w:r>
    </w:p>
    <w:p w14:paraId="24A962A4" w14:textId="5A8A188C" w:rsidR="00FC1562" w:rsidRPr="00FC1562" w:rsidRDefault="00CD7A4C" w:rsidP="00AD050D">
      <w:pPr>
        <w:spacing w:after="0" w:line="240" w:lineRule="auto"/>
        <w:ind w:right="-28"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FC1562"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>очему существует мнение, что в перспективе возможен пересмотр политики США. Нынешний глава Белого дома занимал пост вице-президента при президенте Бараке Обаме, который заключал ядерную сделку с Ираном</w:t>
      </w:r>
      <w:r w:rsidR="00AD050D" w:rsidRPr="00AD05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[</w:t>
      </w:r>
      <w:r w:rsidR="00AD050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</w:t>
      </w:r>
      <w:r w:rsidR="00896A28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AD050D" w:rsidRPr="00AD050D">
        <w:rPr>
          <w:rFonts w:ascii="Times New Roman" w:eastAsia="Times New Roman" w:hAnsi="Times New Roman" w:cs="Times New Roman"/>
          <w:sz w:val="24"/>
          <w:szCs w:val="20"/>
          <w:lang w:eastAsia="ru-RU"/>
        </w:rPr>
        <w:t>]</w:t>
      </w:r>
      <w:r w:rsidR="00FC1562"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AD050D"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>Кроме того,</w:t>
      </w:r>
      <w:r w:rsidR="00FC1562"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Джо Байден не единожды публично высказывал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мнение о том, </w:t>
      </w:r>
      <w:r w:rsidR="00FC1562"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>он считает политику Дональда Трампа в отношении Ирана непродуктивной, а критику неконструктивной</w:t>
      </w:r>
      <w:r w:rsidR="00AD050D" w:rsidRPr="00AD05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[</w:t>
      </w:r>
      <w:r w:rsidR="00AD050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</w:t>
      </w:r>
      <w:r w:rsidR="00896A28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AD050D" w:rsidRPr="00AD050D">
        <w:rPr>
          <w:rFonts w:ascii="Times New Roman" w:eastAsia="Times New Roman" w:hAnsi="Times New Roman" w:cs="Times New Roman"/>
          <w:sz w:val="24"/>
          <w:szCs w:val="20"/>
          <w:lang w:eastAsia="ru-RU"/>
        </w:rPr>
        <w:t>]</w:t>
      </w:r>
      <w:r w:rsidR="00FC1562"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>. Также в его интервью можно прослеживать намерения вернуть США в Совместный всеобъемлющий план действий</w:t>
      </w:r>
      <w:r w:rsidR="00AD050D" w:rsidRPr="00AD05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[</w:t>
      </w:r>
      <w:r w:rsidR="00AD050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</w:t>
      </w:r>
      <w:r w:rsidR="00AD050D" w:rsidRPr="00AD050D">
        <w:rPr>
          <w:rFonts w:ascii="Times New Roman" w:eastAsia="Times New Roman" w:hAnsi="Times New Roman" w:cs="Times New Roman"/>
          <w:sz w:val="24"/>
          <w:szCs w:val="20"/>
          <w:lang w:eastAsia="ru-RU"/>
        </w:rPr>
        <w:t>1]</w:t>
      </w:r>
      <w:r w:rsidR="00FC1562"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14:paraId="1139F1C4" w14:textId="16DE1AC8" w:rsidR="00FC1562" w:rsidRPr="00FC1562" w:rsidRDefault="00FC1562" w:rsidP="00AD050D">
      <w:pPr>
        <w:spacing w:after="0" w:line="240" w:lineRule="auto"/>
        <w:ind w:right="-28"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>Тогда встает вопрос: в связи с чем США и Иран до сих пор не показывают готовности начать переговоры о СВПД?  В выступлениях главных лиц администрации Джо Байдена прослеживается единая мысль: Вашингтон не вернется в Совместный всеобъемлющий план действий, пока с иранской стороны не будет прослеживаться полное соблюдение соглашения</w:t>
      </w:r>
      <w:r w:rsidR="00AD050D" w:rsidRPr="00AD05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[</w:t>
      </w:r>
      <w:r w:rsidR="00AD050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</w:t>
      </w:r>
      <w:r w:rsidR="00AD050D" w:rsidRPr="00AD050D">
        <w:rPr>
          <w:rFonts w:ascii="Times New Roman" w:eastAsia="Times New Roman" w:hAnsi="Times New Roman" w:cs="Times New Roman"/>
          <w:sz w:val="24"/>
          <w:szCs w:val="20"/>
          <w:lang w:eastAsia="ru-RU"/>
        </w:rPr>
        <w:t>2]</w:t>
      </w: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CD7A4C">
        <w:rPr>
          <w:rFonts w:ascii="Times New Roman" w:eastAsia="Times New Roman" w:hAnsi="Times New Roman" w:cs="Times New Roman"/>
          <w:sz w:val="24"/>
          <w:szCs w:val="20"/>
          <w:lang w:eastAsia="ru-RU"/>
        </w:rPr>
        <w:t>Ввиду невыполнение этих требований</w:t>
      </w: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консультаций с Ираном американская сторона не планирует</w:t>
      </w:r>
      <w:r w:rsidR="00CD7A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Следовательно, пока Тегеран не вернется к выполнению </w:t>
      </w:r>
      <w:r w:rsidR="00CD7A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СВПД </w:t>
      </w: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своей ядерной программе, Белый дом не начнет какое-либо взаимодействие. </w:t>
      </w:r>
    </w:p>
    <w:p w14:paraId="76FCAAEA" w14:textId="77777777" w:rsidR="00FC1562" w:rsidRPr="00FC1562" w:rsidRDefault="00FC1562" w:rsidP="00AD050D">
      <w:pPr>
        <w:spacing w:after="0" w:line="240" w:lineRule="auto"/>
        <w:ind w:right="-28"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парадокс заключается в том, что Иран, в свою очередь, считает необходимым вернуть США в договор, так как изначально именно они из него вышли. Тегеран отвергает призыв США вернуться к СВПД, поскольку, Иран и не покидал ядерную сделку, в отличие от Вашингтона. К тому же, Иран требует снятия всех экономических санкций, которые были введены прежней администрацией США. </w:t>
      </w:r>
    </w:p>
    <w:p w14:paraId="5635D47C" w14:textId="39C14E6A" w:rsidR="00FC1562" w:rsidRPr="00FC1562" w:rsidRDefault="00FC1562" w:rsidP="00AD050D">
      <w:pPr>
        <w:spacing w:after="0" w:line="240" w:lineRule="auto"/>
        <w:ind w:right="-28"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Известно, что Иран запустил процесс обогащения урана с наибольшим, процентным отношением, чем раньше, которое ядерная сделка не допускает. </w:t>
      </w:r>
      <w:r w:rsidR="009C07C3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>ожно полагать, что в 2021 году это наиболее серьезное нарушение условий ядерного соглашения со стороны Тегерана. 20% уровня обогащения урана достаточно для использования в исследовательских ядерных реакторах</w:t>
      </w:r>
      <w:r w:rsidR="009C07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— это</w:t>
      </w: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увеличивает шансы производства ядерного оружия. Сам Иран и не отрицает намерения создавать такой вид оружия</w:t>
      </w:r>
      <w:r w:rsidR="009C07C3">
        <w:rPr>
          <w:rFonts w:ascii="Times New Roman" w:eastAsia="Times New Roman" w:hAnsi="Times New Roman" w:cs="Times New Roman"/>
          <w:sz w:val="24"/>
          <w:szCs w:val="20"/>
          <w:lang w:eastAsia="ru-RU"/>
        </w:rPr>
        <w:t>, а в</w:t>
      </w: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конце 2020 года</w:t>
      </w:r>
      <w:r w:rsidR="009C07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был принят закон об активизации ядерной деятельности. </w:t>
      </w:r>
      <w:r w:rsidR="009C07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Таким образом, </w:t>
      </w: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>Иран планирует реализовывать большее производство урана и отказывается от дополнительного протокола по проверкам ядерной деятельности, в случае если не будут отменены санкции США.</w:t>
      </w:r>
    </w:p>
    <w:p w14:paraId="6A256E17" w14:textId="2FE4CB95" w:rsidR="00FC1562" w:rsidRPr="00FC1562" w:rsidRDefault="00FC1562" w:rsidP="00AD050D">
      <w:pPr>
        <w:spacing w:after="0" w:line="240" w:lineRule="auto"/>
        <w:ind w:right="-28"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Таким образом, ни одна из сторон не желает делать первый шаг к восстановлению бесконфликтных отношений. </w:t>
      </w:r>
      <w:r w:rsidR="009C07C3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ри сохранении </w:t>
      </w:r>
      <w:r w:rsidR="009C07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текущей </w:t>
      </w: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>ситуации</w:t>
      </w:r>
      <w:r w:rsidR="009C07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</w:t>
      </w: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рспектив сближения администраций и возобновления ядерной сделки можно не ожидать. </w:t>
      </w:r>
      <w:r w:rsidR="009C07C3">
        <w:rPr>
          <w:rFonts w:ascii="Times New Roman" w:eastAsia="Times New Roman" w:hAnsi="Times New Roman" w:cs="Times New Roman"/>
          <w:sz w:val="24"/>
          <w:szCs w:val="20"/>
          <w:lang w:eastAsia="ru-RU"/>
        </w:rPr>
        <w:t>Такое мнение есть, но оно находит опровержения.</w:t>
      </w:r>
    </w:p>
    <w:p w14:paraId="6B81296D" w14:textId="6416DA7A" w:rsidR="009C07C3" w:rsidRPr="00FC1562" w:rsidRDefault="00FC1562" w:rsidP="009C07C3">
      <w:pPr>
        <w:spacing w:after="0" w:line="240" w:lineRule="auto"/>
        <w:ind w:right="-28"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Как одна из возможных стратегий в будущем рассматривается сближение стран в связи с отменой санкций США против Ирана. </w:t>
      </w:r>
      <w:r w:rsidR="009C07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Выдвигается </w:t>
      </w: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>мнение, что более эффективным был бы первый шаг со стороны США</w:t>
      </w:r>
      <w:r w:rsidR="003221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 поясняется тем, что в ситуации со снятием ограничений, их возможно будет возобновить, если Иран не выполнит своих обязательств</w:t>
      </w:r>
      <w:r w:rsidR="008362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Стоит добавить, что практика ослабления санкционной политики </w:t>
      </w:r>
      <w:r w:rsidR="003221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США </w:t>
      </w:r>
      <w:r w:rsidR="008362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уже </w:t>
      </w:r>
      <w:r w:rsidR="008362A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применялась ранее</w:t>
      </w:r>
      <w:r w:rsidR="00896A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96A28" w:rsidRPr="00896A28">
        <w:rPr>
          <w:rFonts w:ascii="Times New Roman" w:eastAsia="Times New Roman" w:hAnsi="Times New Roman" w:cs="Times New Roman"/>
          <w:sz w:val="24"/>
          <w:szCs w:val="20"/>
          <w:lang w:eastAsia="ru-RU"/>
        </w:rPr>
        <w:t>[</w:t>
      </w:r>
      <w:r w:rsidR="00896A2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</w:t>
      </w:r>
      <w:r w:rsidR="00896A28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896A28" w:rsidRPr="00896A28">
        <w:rPr>
          <w:rFonts w:ascii="Times New Roman" w:eastAsia="Times New Roman" w:hAnsi="Times New Roman" w:cs="Times New Roman"/>
          <w:sz w:val="24"/>
          <w:szCs w:val="20"/>
          <w:lang w:eastAsia="ru-RU"/>
        </w:rPr>
        <w:t>]</w:t>
      </w:r>
      <w:r w:rsidR="008362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>США ничем не рискует</w:t>
      </w:r>
      <w:r w:rsidR="009C07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 </w:t>
      </w:r>
      <w:r w:rsidR="008362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уступки в ограничениях могут </w:t>
      </w: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способствовать становлению доверительных отношений между </w:t>
      </w:r>
      <w:r w:rsidR="009C07C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странами.</w:t>
      </w: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67CFDF1A" w14:textId="72950395" w:rsidR="00FC1562" w:rsidRPr="00FC1562" w:rsidRDefault="009C07C3" w:rsidP="00AD050D">
      <w:pPr>
        <w:spacing w:after="0" w:line="240" w:lineRule="auto"/>
        <w:ind w:right="-28"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Есть и другая стратегия. </w:t>
      </w:r>
      <w:r w:rsidR="001938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Если анализировать </w:t>
      </w:r>
      <w:r w:rsidR="00FC1562"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отношение к ядерной сделке прошлого президента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США </w:t>
      </w:r>
      <w:r w:rsidR="00FC1562"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Дональда Трампа, то при выходе из Совместного всеобъемлющего плана действий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он </w:t>
      </w:r>
      <w:r w:rsidR="00FC1562"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настаивал на создании нового соглашения с Ираном, которое бы более остро освещало вопрос о создании Ираном ядерного оружия. Трамп высказывал намерения ограничить развития сооружений ядерного производства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r w:rsidR="00FC1562"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усилить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над этим </w:t>
      </w:r>
      <w:r w:rsidR="00FC1562"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ь</w:t>
      </w:r>
      <w:r w:rsidR="00FC1562"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>. Все положения нового договора планировалось сделать бессрочными, чтобы в будущем у Ирана не было возможности развивать ядерную программу</w:t>
      </w:r>
      <w:r w:rsidR="00BC42D2" w:rsidRPr="00BC42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[</w:t>
      </w:r>
      <w:r w:rsidR="00BC42D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</w:t>
      </w:r>
      <w:r w:rsidR="00896A28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BC42D2" w:rsidRPr="00BC42D2">
        <w:rPr>
          <w:rFonts w:ascii="Times New Roman" w:eastAsia="Times New Roman" w:hAnsi="Times New Roman" w:cs="Times New Roman"/>
          <w:sz w:val="24"/>
          <w:szCs w:val="20"/>
          <w:lang w:eastAsia="ru-RU"/>
        </w:rPr>
        <w:t>]</w:t>
      </w:r>
      <w:r w:rsidR="00FC1562"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 </w:t>
      </w:r>
    </w:p>
    <w:p w14:paraId="47CA9768" w14:textId="7708DD79" w:rsidR="00FC1562" w:rsidRPr="00FC1562" w:rsidRDefault="00D403D5" w:rsidP="00D403D5">
      <w:pPr>
        <w:spacing w:after="0" w:line="240" w:lineRule="auto"/>
        <w:ind w:right="-28"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 w:rsidR="00FC1562"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акая позиция укоренилась в администрации США, поэтому Байден даже при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желании </w:t>
      </w:r>
      <w:r w:rsidR="00FC1562"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>восстановить сделку с Ираном, не сможет этого сделать в полной мере. Намерение Вашингтона – заключить новое соглашение, а не идти на уступки и сближение</w:t>
      </w:r>
      <w:r w:rsidR="00BC42D2" w:rsidRPr="00BC42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[</w:t>
      </w:r>
      <w:r w:rsidR="00BC42D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</w:t>
      </w:r>
      <w:r w:rsidR="00BC42D2" w:rsidRPr="00BC42D2">
        <w:rPr>
          <w:rFonts w:ascii="Times New Roman" w:eastAsia="Times New Roman" w:hAnsi="Times New Roman" w:cs="Times New Roman"/>
          <w:sz w:val="24"/>
          <w:szCs w:val="20"/>
          <w:lang w:eastAsia="ru-RU"/>
        </w:rPr>
        <w:t>7]</w:t>
      </w:r>
      <w:r w:rsidR="00FC1562"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BC42D2" w:rsidRPr="00BC42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C1562"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Поэтому тотальный пересмотр политики США 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этом вопросе </w:t>
      </w:r>
      <w:r w:rsidR="00FC1562"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маловероятен. К тому же Иран заявлял, что такая «корректировка» Совместного всеобъемлющего плана действий недопустима, так как на заключение соглашения ушло несколько лет упорной работы. </w:t>
      </w:r>
    </w:p>
    <w:p w14:paraId="421F4B25" w14:textId="620CA368" w:rsidR="00FC1562" w:rsidRPr="00FC1562" w:rsidRDefault="00FC1562" w:rsidP="00AD050D">
      <w:pPr>
        <w:spacing w:after="0" w:line="240" w:lineRule="auto"/>
        <w:ind w:right="-28"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Подводя итог, хотелось бы отметить, что несмотря на прошлые намерения нового президента Соединенных штатов Америки Джо Байдена проводить политику сближения с администрацией Иранской республики, восстановление мирных отношений маловероятно. Со стороны США возможна отмена ограничительных мер в отношении Ирана, к чему администрация страны принципиально не стремится. Американская сторона настаивает на пересмотре Совместного всеобъемлющего плана действий, его корректировке. Иран, в свою очередь, не приемлет новой сделки с США, но выступает за возобновление прежнего СВПД и снятие экономических санкций. В случае если в ближайшее время никаких шагов для начала взаимодействия не произойдет, то Иран будет продолжать развивать свой потенциал в ядерной деятельности. </w:t>
      </w:r>
    </w:p>
    <w:p w14:paraId="4592A687" w14:textId="77777777" w:rsidR="00FC1562" w:rsidRPr="00FC1562" w:rsidRDefault="00FC1562" w:rsidP="00AD050D">
      <w:pPr>
        <w:spacing w:after="0" w:line="240" w:lineRule="auto"/>
        <w:ind w:right="-28" w:firstLine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60B6BF3" w14:textId="77777777" w:rsidR="00FC1562" w:rsidRPr="00FC1562" w:rsidRDefault="00FC1562" w:rsidP="00AD050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C1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Список использованных источников</w:t>
      </w:r>
    </w:p>
    <w:p w14:paraId="1F391A21" w14:textId="77777777" w:rsidR="00FC1562" w:rsidRPr="00FC1562" w:rsidRDefault="00FC1562" w:rsidP="00AD050D">
      <w:pPr>
        <w:numPr>
          <w:ilvl w:val="0"/>
          <w:numId w:val="1"/>
        </w:numPr>
        <w:spacing w:after="0" w:line="240" w:lineRule="auto"/>
        <w:ind w:left="0" w:right="-28" w:firstLine="39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Байден намерен вернуть США в ядерную сделку с Ираном [Электронный ресурс] / РИА НОВОСТИ, 02.12.2020г. – Режим доступа: </w:t>
      </w:r>
      <w:hyperlink r:id="rId5" w:history="1">
        <w:r w:rsidRPr="00FC1562">
          <w:rPr>
            <w:rFonts w:ascii="Times New Roman" w:eastAsia="Times New Roman" w:hAnsi="Times New Roman" w:cs="Times New Roman"/>
            <w:color w:val="0563C1"/>
            <w:sz w:val="24"/>
            <w:szCs w:val="20"/>
            <w:u w:val="single"/>
            <w:lang w:eastAsia="ru-RU"/>
          </w:rPr>
          <w:t>https://ria-ru.turbopages.org/ria.ru/s/20201202/bayde</w:t>
        </w:r>
      </w:hyperlink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.. </w:t>
      </w:r>
    </w:p>
    <w:p w14:paraId="6CAC1716" w14:textId="77777777" w:rsidR="00FC1562" w:rsidRPr="00FC1562" w:rsidRDefault="00FC1562" w:rsidP="00AD050D">
      <w:pPr>
        <w:numPr>
          <w:ilvl w:val="0"/>
          <w:numId w:val="1"/>
        </w:numPr>
        <w:spacing w:after="0" w:line="240" w:lineRule="auto"/>
        <w:ind w:left="0" w:right="-28" w:firstLine="39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Байден: США не будут снимать с Ирана санкции, чтобы вернуть его к переговорам по СВПД [Электронный ресурс] / ТАСС, 05.02.2021г. – Режим доступа: </w:t>
      </w:r>
      <w:hyperlink r:id="rId6" w:history="1">
        <w:r w:rsidRPr="00FC1562">
          <w:rPr>
            <w:rFonts w:ascii="Times New Roman" w:eastAsia="Times New Roman" w:hAnsi="Times New Roman" w:cs="Times New Roman"/>
            <w:color w:val="0563C1"/>
            <w:sz w:val="24"/>
            <w:szCs w:val="20"/>
            <w:u w:val="single"/>
            <w:lang w:eastAsia="ru-RU"/>
          </w:rPr>
          <w:t>https://tass-ru.turbopages.org/tass.ru/s/mezhdunarodnaya-panorama/10643725</w:t>
        </w:r>
      </w:hyperlink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63AEC2ED" w14:textId="77777777" w:rsidR="00FC1562" w:rsidRPr="00FC1562" w:rsidRDefault="00FC1562" w:rsidP="00AD050D">
      <w:pPr>
        <w:numPr>
          <w:ilvl w:val="0"/>
          <w:numId w:val="1"/>
        </w:numPr>
        <w:spacing w:after="0" w:line="240" w:lineRule="auto"/>
        <w:ind w:left="0" w:right="-28" w:firstLine="39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История иранской ядерной сделки [Электронный ресурс] / ТАСС, 03.01.2020г. – Режим доступа: </w:t>
      </w:r>
      <w:hyperlink r:id="rId7" w:history="1">
        <w:r w:rsidRPr="00FC1562">
          <w:rPr>
            <w:rFonts w:ascii="Times New Roman" w:eastAsia="Times New Roman" w:hAnsi="Times New Roman" w:cs="Times New Roman"/>
            <w:color w:val="0563C1"/>
            <w:sz w:val="24"/>
            <w:szCs w:val="20"/>
            <w:u w:val="single"/>
            <w:lang w:eastAsia="ru-RU"/>
          </w:rPr>
          <w:t>https://tass.ru/info/7471285</w:t>
        </w:r>
      </w:hyperlink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4278F7C8" w14:textId="77777777" w:rsidR="00FC1562" w:rsidRPr="00FC1562" w:rsidRDefault="00FC1562" w:rsidP="00AD050D">
      <w:pPr>
        <w:numPr>
          <w:ilvl w:val="0"/>
          <w:numId w:val="1"/>
        </w:numPr>
        <w:spacing w:after="0" w:line="240" w:lineRule="auto"/>
        <w:ind w:left="0" w:right="-28" w:firstLine="39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Трамп объявил о выходе США из сделки по иранской ядерной программе [Электронный ресурс] / Интерфакс, 08.05.2018г. – Режим доступа: </w:t>
      </w:r>
      <w:hyperlink r:id="rId8" w:history="1">
        <w:r w:rsidRPr="00FC1562">
          <w:rPr>
            <w:rFonts w:ascii="Times New Roman" w:eastAsia="Times New Roman" w:hAnsi="Times New Roman" w:cs="Times New Roman"/>
            <w:color w:val="0563C1"/>
            <w:sz w:val="24"/>
            <w:szCs w:val="20"/>
            <w:u w:val="single"/>
            <w:lang w:eastAsia="ru-RU"/>
          </w:rPr>
          <w:t>https://www.interfax.ru/world/611863</w:t>
        </w:r>
      </w:hyperlink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35C68CE6" w14:textId="3CEEC938" w:rsidR="00FC1562" w:rsidRDefault="00FC1562" w:rsidP="00AD050D">
      <w:pPr>
        <w:numPr>
          <w:ilvl w:val="0"/>
          <w:numId w:val="1"/>
        </w:numPr>
        <w:spacing w:after="0" w:line="240" w:lineRule="auto"/>
        <w:ind w:left="0" w:right="-28" w:firstLine="39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56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After Trump, what will Biden do about Iran? </w:t>
      </w: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[Электронный ресурс] / </w:t>
      </w:r>
      <w:r w:rsidRPr="00FC156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BBC</w:t>
      </w: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18.11.2020г. – Режим доступа: </w:t>
      </w:r>
      <w:hyperlink r:id="rId9" w:history="1">
        <w:r w:rsidRPr="00FC1562">
          <w:rPr>
            <w:rFonts w:ascii="Times New Roman" w:eastAsia="Times New Roman" w:hAnsi="Times New Roman" w:cs="Times New Roman"/>
            <w:color w:val="0563C1"/>
            <w:sz w:val="24"/>
            <w:szCs w:val="20"/>
            <w:u w:val="single"/>
            <w:lang w:eastAsia="ru-RU"/>
          </w:rPr>
          <w:t>https://www.bbc.com/news/world-middle-east-54958361</w:t>
        </w:r>
      </w:hyperlink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2FAA38FE" w14:textId="2A5117BE" w:rsidR="008362A3" w:rsidRPr="008362A3" w:rsidRDefault="008362A3" w:rsidP="00AD050D">
      <w:pPr>
        <w:numPr>
          <w:ilvl w:val="0"/>
          <w:numId w:val="1"/>
        </w:numPr>
        <w:spacing w:after="0" w:line="240" w:lineRule="auto"/>
        <w:ind w:left="0" w:right="-28" w:firstLine="39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8362A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General License No. 6 [</w:t>
      </w:r>
      <w:r w:rsidRPr="008362A3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Электронный</w:t>
      </w:r>
      <w:r w:rsidRPr="008362A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8362A3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ресурс</w:t>
      </w:r>
      <w:r w:rsidRPr="008362A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] / U.S. DEPARTMENT OF THE TREASURY – </w:t>
      </w:r>
      <w:r w:rsidRPr="008362A3">
        <w:rPr>
          <w:rFonts w:ascii="Times New Roman" w:eastAsia="Times New Roman" w:hAnsi="Times New Roman" w:cs="Times New Roman"/>
          <w:sz w:val="24"/>
          <w:szCs w:val="20"/>
          <w:lang w:eastAsia="ru-RU"/>
        </w:rPr>
        <w:t>Режим</w:t>
      </w:r>
      <w:r w:rsidRPr="008362A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8362A3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доступа</w:t>
      </w:r>
      <w:r w:rsidRPr="008362A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:  </w:t>
      </w:r>
      <w:hyperlink r:id="rId10" w:history="1">
        <w:r w:rsidRPr="00CB6F09">
          <w:rPr>
            <w:rStyle w:val="af3"/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>https://home.treasury.gov/system/files/126/plc_gl61.pdf</w:t>
        </w:r>
      </w:hyperlink>
      <w:r w:rsidRPr="008362A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</w:p>
    <w:p w14:paraId="1D1813D8" w14:textId="77777777" w:rsidR="00FC1562" w:rsidRPr="00FC1562" w:rsidRDefault="00FC1562" w:rsidP="00AD050D">
      <w:pPr>
        <w:numPr>
          <w:ilvl w:val="0"/>
          <w:numId w:val="1"/>
        </w:numPr>
        <w:spacing w:after="0" w:line="240" w:lineRule="auto"/>
        <w:ind w:left="0" w:right="-28" w:firstLine="39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FC156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Joe Biden: There's a smarter way to be tough on Iran [Электронный ресурс] / CNN, 13.09.2020</w:t>
      </w: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Pr="00FC156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. – </w:t>
      </w: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>Режим</w:t>
      </w:r>
      <w:r w:rsidRPr="00FC156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FC1562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доступа</w:t>
      </w:r>
      <w:r w:rsidRPr="00FC156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: </w:t>
      </w:r>
      <w:hyperlink r:id="rId11" w:history="1">
        <w:r w:rsidRPr="00FC1562">
          <w:rPr>
            <w:rFonts w:ascii="Times New Roman" w:eastAsia="Times New Roman" w:hAnsi="Times New Roman" w:cs="Times New Roman"/>
            <w:color w:val="0563C1"/>
            <w:sz w:val="24"/>
            <w:szCs w:val="20"/>
            <w:u w:val="single"/>
            <w:lang w:val="en-US" w:eastAsia="ru-RU"/>
          </w:rPr>
          <w:t>https://edition.cnn.com/2020/09/13/opinions/smarter-way-to-be-tough-on-iran-joe-biden/index.html</w:t>
        </w:r>
      </w:hyperlink>
      <w:r w:rsidRPr="00FC156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</w:p>
    <w:p w14:paraId="3FBE1977" w14:textId="77777777" w:rsidR="00FC1562" w:rsidRPr="00FC1562" w:rsidRDefault="00FC1562" w:rsidP="00AD050D">
      <w:pPr>
        <w:keepNext/>
        <w:widowControl w:val="0"/>
        <w:autoSpaceDE w:val="0"/>
        <w:autoSpaceDN w:val="0"/>
        <w:spacing w:after="0" w:line="360" w:lineRule="auto"/>
        <w:ind w:right="-28" w:firstLine="39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AE3B575" w14:textId="77777777" w:rsidR="00701CEB" w:rsidRPr="00FC1562" w:rsidRDefault="00701CEB" w:rsidP="00AD050D">
      <w:pPr>
        <w:ind w:right="-28" w:firstLine="397"/>
        <w:rPr>
          <w:lang w:val="en-US"/>
        </w:rPr>
      </w:pPr>
    </w:p>
    <w:sectPr w:rsidR="00701CEB" w:rsidRPr="00FC1562" w:rsidSect="00AD050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000C5"/>
    <w:multiLevelType w:val="hybridMultilevel"/>
    <w:tmpl w:val="7ADA8086"/>
    <w:lvl w:ilvl="0" w:tplc="C5640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20222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62"/>
    <w:rsid w:val="00164DA7"/>
    <w:rsid w:val="00193828"/>
    <w:rsid w:val="003221B7"/>
    <w:rsid w:val="00701CEB"/>
    <w:rsid w:val="007D7300"/>
    <w:rsid w:val="008362A3"/>
    <w:rsid w:val="00896A28"/>
    <w:rsid w:val="009C07C3"/>
    <w:rsid w:val="00AD050D"/>
    <w:rsid w:val="00BC42D2"/>
    <w:rsid w:val="00BD5E24"/>
    <w:rsid w:val="00CD7A4C"/>
    <w:rsid w:val="00D403D5"/>
    <w:rsid w:val="00DD4BF8"/>
    <w:rsid w:val="00FC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2068"/>
  <w15:chartTrackingRefBased/>
  <w15:docId w15:val="{EAEB9A0B-3BEA-4B3B-876C-F8D2DDF1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BF8"/>
  </w:style>
  <w:style w:type="paragraph" w:styleId="1">
    <w:name w:val="heading 1"/>
    <w:basedOn w:val="a"/>
    <w:next w:val="a"/>
    <w:link w:val="10"/>
    <w:uiPriority w:val="9"/>
    <w:qFormat/>
    <w:rsid w:val="00DD4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B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CB3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4B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CB3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4B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4B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4B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4B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9CB3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4B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BF8"/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4BF8"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4BF8"/>
    <w:rPr>
      <w:rFonts w:asciiTheme="majorHAnsi" w:eastAsiaTheme="majorEastAsia" w:hAnsiTheme="majorHAnsi" w:cstheme="majorBidi"/>
      <w:b/>
      <w:bCs/>
      <w:color w:val="99CB3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D4BF8"/>
    <w:rPr>
      <w:rFonts w:asciiTheme="majorHAnsi" w:eastAsiaTheme="majorEastAsia" w:hAnsiTheme="majorHAnsi" w:cstheme="majorBidi"/>
      <w:b/>
      <w:bCs/>
      <w:i/>
      <w:iCs/>
      <w:color w:val="99CB38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4BF8"/>
    <w:rPr>
      <w:rFonts w:asciiTheme="majorHAnsi" w:eastAsiaTheme="majorEastAsia" w:hAnsiTheme="majorHAnsi" w:cstheme="majorBidi"/>
      <w:color w:val="4C661A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D4BF8"/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D4B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D4BF8"/>
    <w:rPr>
      <w:rFonts w:asciiTheme="majorHAnsi" w:eastAsiaTheme="majorEastAsia" w:hAnsiTheme="majorHAnsi" w:cstheme="majorBidi"/>
      <w:color w:val="99CB3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4B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4BF8"/>
    <w:pPr>
      <w:spacing w:line="240" w:lineRule="auto"/>
    </w:pPr>
    <w:rPr>
      <w:b/>
      <w:bCs/>
      <w:color w:val="99CB38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4BF8"/>
    <w:pPr>
      <w:pBdr>
        <w:bottom w:val="single" w:sz="8" w:space="4" w:color="99CB3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DD4BF8"/>
    <w:rPr>
      <w:rFonts w:asciiTheme="majorHAnsi" w:eastAsiaTheme="majorEastAsia" w:hAnsiTheme="majorHAnsi" w:cstheme="majorBidi"/>
      <w:color w:val="33473C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D4BF8"/>
    <w:pPr>
      <w:numPr>
        <w:ilvl w:val="1"/>
      </w:numPr>
    </w:pPr>
    <w:rPr>
      <w:rFonts w:asciiTheme="majorHAnsi" w:eastAsiaTheme="majorEastAsia" w:hAnsiTheme="majorHAnsi" w:cstheme="majorBidi"/>
      <w:i/>
      <w:iCs/>
      <w:color w:val="99CB38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4BF8"/>
    <w:rPr>
      <w:rFonts w:asciiTheme="majorHAnsi" w:eastAsiaTheme="majorEastAsia" w:hAnsiTheme="majorHAnsi" w:cstheme="majorBidi"/>
      <w:i/>
      <w:iCs/>
      <w:color w:val="99CB38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D4BF8"/>
    <w:rPr>
      <w:b/>
      <w:bCs/>
    </w:rPr>
  </w:style>
  <w:style w:type="character" w:styleId="a9">
    <w:name w:val="Emphasis"/>
    <w:basedOn w:val="a0"/>
    <w:uiPriority w:val="20"/>
    <w:qFormat/>
    <w:rsid w:val="00DD4BF8"/>
    <w:rPr>
      <w:i/>
      <w:iCs/>
    </w:rPr>
  </w:style>
  <w:style w:type="paragraph" w:styleId="aa">
    <w:name w:val="No Spacing"/>
    <w:uiPriority w:val="1"/>
    <w:qFormat/>
    <w:rsid w:val="00DD4BF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4BF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D4BF8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D4BF8"/>
    <w:pPr>
      <w:pBdr>
        <w:bottom w:val="single" w:sz="4" w:space="4" w:color="99CB38" w:themeColor="accent1"/>
      </w:pBdr>
      <w:spacing w:before="200" w:after="280"/>
      <w:ind w:left="936" w:right="936"/>
    </w:pPr>
    <w:rPr>
      <w:b/>
      <w:bCs/>
      <w:i/>
      <w:iCs/>
      <w:color w:val="99CB38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D4BF8"/>
    <w:rPr>
      <w:b/>
      <w:bCs/>
      <w:i/>
      <w:iCs/>
      <w:color w:val="99CB38" w:themeColor="accent1"/>
    </w:rPr>
  </w:style>
  <w:style w:type="character" w:styleId="ad">
    <w:name w:val="Subtle Emphasis"/>
    <w:basedOn w:val="a0"/>
    <w:uiPriority w:val="19"/>
    <w:qFormat/>
    <w:rsid w:val="00DD4BF8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D4BF8"/>
    <w:rPr>
      <w:b/>
      <w:bCs/>
      <w:i/>
      <w:iCs/>
      <w:color w:val="99CB38" w:themeColor="accent1"/>
    </w:rPr>
  </w:style>
  <w:style w:type="character" w:styleId="af">
    <w:name w:val="Subtle Reference"/>
    <w:basedOn w:val="a0"/>
    <w:uiPriority w:val="31"/>
    <w:qFormat/>
    <w:rsid w:val="00DD4BF8"/>
    <w:rPr>
      <w:smallCaps/>
      <w:color w:val="63A537" w:themeColor="accent2"/>
      <w:u w:val="single"/>
    </w:rPr>
  </w:style>
  <w:style w:type="character" w:styleId="af0">
    <w:name w:val="Intense Reference"/>
    <w:basedOn w:val="a0"/>
    <w:uiPriority w:val="32"/>
    <w:qFormat/>
    <w:rsid w:val="00DD4BF8"/>
    <w:rPr>
      <w:b/>
      <w:bCs/>
      <w:smallCaps/>
      <w:color w:val="63A537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D4BF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D4BF8"/>
    <w:pPr>
      <w:outlineLvl w:val="9"/>
    </w:pPr>
  </w:style>
  <w:style w:type="character" w:styleId="af3">
    <w:name w:val="Hyperlink"/>
    <w:basedOn w:val="a0"/>
    <w:uiPriority w:val="99"/>
    <w:unhideWhenUsed/>
    <w:rsid w:val="008362A3"/>
    <w:rPr>
      <w:color w:val="EE7B08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836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x.ru/world/6118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ass.ru/info/74712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ss-ru.turbopages.org/tass.ru/s/mezhdunarodnaya-panorama/10643725" TargetMode="External"/><Relationship Id="rId11" Type="http://schemas.openxmlformats.org/officeDocument/2006/relationships/hyperlink" Target="https://edition.cnn.com/2020/09/13/opinions/smarter-way-to-be-tough-on-iran-joe-biden/index.html" TargetMode="External"/><Relationship Id="rId5" Type="http://schemas.openxmlformats.org/officeDocument/2006/relationships/hyperlink" Target="https://ria-ru.turbopages.org/ria.ru/s/20201202/bayde" TargetMode="External"/><Relationship Id="rId10" Type="http://schemas.openxmlformats.org/officeDocument/2006/relationships/hyperlink" Target="https://home.treasury.gov/system/files/126/plc_gl6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m/news/world-middle-east-54958361" TargetMode="Externa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849</Words>
  <Characters>5641</Characters>
  <Application>Microsoft Office Word</Application>
  <DocSecurity>0</DocSecurity>
  <Lines>98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Стефаненко</dc:creator>
  <cp:keywords/>
  <dc:description/>
  <cp:lastModifiedBy>Алина Стефаненко</cp:lastModifiedBy>
  <cp:revision>7</cp:revision>
  <dcterms:created xsi:type="dcterms:W3CDTF">2022-03-01T18:31:00Z</dcterms:created>
  <dcterms:modified xsi:type="dcterms:W3CDTF">2022-04-09T04:50:00Z</dcterms:modified>
</cp:coreProperties>
</file>