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E1" w:rsidRDefault="004B0D77" w:rsidP="00666875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E1">
        <w:rPr>
          <w:rFonts w:ascii="Times New Roman" w:hAnsi="Times New Roman" w:cs="Times New Roman"/>
          <w:b/>
          <w:bCs/>
          <w:sz w:val="24"/>
          <w:szCs w:val="24"/>
        </w:rPr>
        <w:t xml:space="preserve">АУДИТ БЕЗОПАСНОСТИ ДОРОЖНОГО ДВИЖЕНИЯ </w:t>
      </w:r>
    </w:p>
    <w:p w:rsidR="008C4EE1" w:rsidRDefault="004B0D77" w:rsidP="00666875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E1">
        <w:rPr>
          <w:rFonts w:ascii="Times New Roman" w:hAnsi="Times New Roman" w:cs="Times New Roman"/>
          <w:b/>
          <w:bCs/>
          <w:sz w:val="24"/>
          <w:szCs w:val="24"/>
        </w:rPr>
        <w:t xml:space="preserve">ПРИ ЭКСПЛУАТАЦИИ ТРАНСПОРТНО-ТЕХНОЛОГИЧЕСКИХ МАШИН </w:t>
      </w:r>
    </w:p>
    <w:p w:rsidR="00303B78" w:rsidRDefault="004B0D77" w:rsidP="00666875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EE1">
        <w:rPr>
          <w:rFonts w:ascii="Times New Roman" w:hAnsi="Times New Roman" w:cs="Times New Roman"/>
          <w:b/>
          <w:bCs/>
          <w:sz w:val="24"/>
          <w:szCs w:val="24"/>
        </w:rPr>
        <w:t xml:space="preserve">И КОМПЛЕКСОВ НА УЛИЧНО-ДОРОЖНОЙ СЕТИ </w:t>
      </w:r>
    </w:p>
    <w:p w:rsidR="00E07606" w:rsidRPr="008C4EE1" w:rsidRDefault="004B0D77" w:rsidP="00666875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EE1">
        <w:rPr>
          <w:rFonts w:ascii="Times New Roman" w:hAnsi="Times New Roman" w:cs="Times New Roman"/>
          <w:b/>
          <w:bCs/>
          <w:sz w:val="24"/>
          <w:szCs w:val="24"/>
        </w:rPr>
        <w:t>Г. АБАКАНА</w:t>
      </w:r>
      <w:r w:rsidR="00650014" w:rsidRPr="008C4EE1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03B78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="00650014" w:rsidRPr="008C4EE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303B78">
        <w:rPr>
          <w:rFonts w:ascii="Times New Roman" w:hAnsi="Times New Roman" w:cs="Times New Roman"/>
          <w:b/>
          <w:bCs/>
          <w:sz w:val="24"/>
          <w:szCs w:val="24"/>
        </w:rPr>
        <w:t>АКАСИЯ</w:t>
      </w:r>
    </w:p>
    <w:p w:rsidR="000C7A5B" w:rsidRDefault="00E444DA" w:rsidP="00666875">
      <w:pPr>
        <w:spacing w:after="0" w:line="23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EE1">
        <w:rPr>
          <w:rFonts w:ascii="Times New Roman" w:hAnsi="Times New Roman" w:cs="Times New Roman"/>
          <w:b/>
          <w:i/>
          <w:sz w:val="24"/>
          <w:szCs w:val="24"/>
        </w:rPr>
        <w:t>Григорьев Н.В</w:t>
      </w:r>
    </w:p>
    <w:p w:rsidR="00C01497" w:rsidRPr="00C01497" w:rsidRDefault="00C01497" w:rsidP="00666875">
      <w:pPr>
        <w:spacing w:after="0" w:line="23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1497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C4EE1" w:rsidRPr="008C4EE1" w:rsidRDefault="008C4EE1" w:rsidP="00666875">
      <w:pPr>
        <w:spacing w:after="0" w:line="23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EE1">
        <w:rPr>
          <w:rFonts w:ascii="Times New Roman" w:hAnsi="Times New Roman" w:cs="Times New Roman"/>
          <w:i/>
          <w:sz w:val="24"/>
          <w:szCs w:val="24"/>
        </w:rPr>
        <w:t>Хакасский технический институт – филиал СФУ, Абакан, Россия</w:t>
      </w:r>
    </w:p>
    <w:p w:rsidR="005602DC" w:rsidRPr="008C4EE1" w:rsidRDefault="008C4EE1" w:rsidP="00666875">
      <w:pPr>
        <w:spacing w:after="0" w:line="23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EE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C4EE1">
        <w:rPr>
          <w:rFonts w:ascii="Times New Roman" w:hAnsi="Times New Roman" w:cs="Times New Roman"/>
          <w:i/>
          <w:sz w:val="24"/>
          <w:szCs w:val="24"/>
        </w:rPr>
        <w:t>-</w:t>
      </w:r>
      <w:r w:rsidRPr="008C4EE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C4EE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4B0D77" w:rsidRPr="008C4EE1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nekit</w:t>
        </w:r>
        <w:r w:rsidR="004B0D77" w:rsidRPr="008C4EE1">
          <w:rPr>
            <w:rStyle w:val="a6"/>
            <w:rFonts w:ascii="Times New Roman" w:hAnsi="Times New Roman" w:cs="Times New Roman"/>
            <w:i/>
            <w:sz w:val="24"/>
            <w:szCs w:val="24"/>
          </w:rPr>
          <w:t>31102000@</w:t>
        </w:r>
        <w:r w:rsidR="004B0D77" w:rsidRPr="008C4EE1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4B0D77" w:rsidRPr="008C4EE1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4B0D77" w:rsidRPr="008C4EE1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7E1BF4" w:rsidRPr="008C4EE1" w:rsidRDefault="007E1BF4" w:rsidP="00303B78">
      <w:pPr>
        <w:spacing w:after="0" w:line="238" w:lineRule="auto"/>
        <w:ind w:firstLine="397"/>
        <w:jc w:val="both"/>
        <w:rPr>
          <w:rFonts w:ascii="Times New Roman" w:hAnsi="Times New Roman" w:cs="Times New Roman"/>
          <w:sz w:val="12"/>
          <w:szCs w:val="24"/>
        </w:rPr>
      </w:pPr>
    </w:p>
    <w:p w:rsidR="00452580" w:rsidRPr="008C4EE1" w:rsidRDefault="00452580" w:rsidP="00303B78">
      <w:pPr>
        <w:autoSpaceDE w:val="0"/>
        <w:autoSpaceDN w:val="0"/>
        <w:adjustRightInd w:val="0"/>
        <w:spacing w:after="0" w:line="238" w:lineRule="auto"/>
        <w:ind w:firstLine="397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Аудит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безопасности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дорожного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движения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8C4EE1">
        <w:rPr>
          <w:rStyle w:val="extendedtext-full"/>
          <w:rFonts w:ascii="Times New Roman" w:hAnsi="Times New Roman" w:cs="Times New Roman"/>
          <w:sz w:val="24"/>
          <w:szCs w:val="24"/>
        </w:rPr>
        <w:t>–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это независимый детальный систематический анализ и оценка характеристик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безопасности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дорожного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движения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при проектировании, строительстве, реконструкции, ремонте и эксплуатации автомобильных дорог. В странах Европейского союза </w:t>
      </w:r>
      <w:r w:rsidRPr="008C4EE1">
        <w:rPr>
          <w:rStyle w:val="extendedtext-full"/>
          <w:rFonts w:ascii="Times New Roman" w:hAnsi="Times New Roman" w:cs="Times New Roman"/>
          <w:bCs/>
          <w:sz w:val="24"/>
          <w:szCs w:val="24"/>
        </w:rPr>
        <w:t>аудит</w:t>
      </w:r>
      <w:r w:rsidRPr="008C4EE1">
        <w:rPr>
          <w:rStyle w:val="extendedtext-full"/>
          <w:rFonts w:ascii="Times New Roman" w:hAnsi="Times New Roman" w:cs="Times New Roman"/>
          <w:sz w:val="24"/>
          <w:szCs w:val="24"/>
        </w:rPr>
        <w:t xml:space="preserve"> осуществляется уже с 2008 года, и это также прописано в Европейском соглашении о </w:t>
      </w:r>
      <w:r w:rsidR="00650014" w:rsidRPr="008C4EE1">
        <w:rPr>
          <w:rStyle w:val="extendedtext-full"/>
          <w:rFonts w:ascii="Times New Roman" w:hAnsi="Times New Roman" w:cs="Times New Roman"/>
          <w:sz w:val="24"/>
          <w:szCs w:val="24"/>
        </w:rPr>
        <w:t>международных автомагистралях</w:t>
      </w:r>
      <w:r w:rsidR="00F157FE" w:rsidRPr="008C4EE1">
        <w:rPr>
          <w:rFonts w:ascii="Times New Roman" w:hAnsi="Times New Roman" w:cs="Times New Roman"/>
          <w:sz w:val="24"/>
          <w:szCs w:val="24"/>
        </w:rPr>
        <w:t xml:space="preserve"> [2]</w:t>
      </w:r>
      <w:r w:rsidR="00446360" w:rsidRPr="008C4EE1">
        <w:rPr>
          <w:rFonts w:ascii="Times New Roman" w:hAnsi="Times New Roman" w:cs="Times New Roman"/>
          <w:sz w:val="24"/>
          <w:szCs w:val="24"/>
        </w:rPr>
        <w:t>.</w:t>
      </w:r>
    </w:p>
    <w:p w:rsidR="00650014" w:rsidRPr="008C4EE1" w:rsidRDefault="004B0D77" w:rsidP="00303B78">
      <w:pPr>
        <w:autoSpaceDE w:val="0"/>
        <w:autoSpaceDN w:val="0"/>
        <w:adjustRightInd w:val="0"/>
        <w:spacing w:after="0" w:line="238" w:lineRule="auto"/>
        <w:ind w:firstLine="39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4EE1">
        <w:rPr>
          <w:rFonts w:ascii="Times New Roman" w:eastAsia="TimesNewRomanPSMT" w:hAnsi="Times New Roman" w:cs="Times New Roman"/>
          <w:sz w:val="24"/>
          <w:szCs w:val="24"/>
        </w:rPr>
        <w:t>Метод, разработанный в рамках конц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 xml:space="preserve">епции «аудит 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 xml:space="preserve">безопасности 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>дорожно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>го движения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» - нацелен на выявление потенциально опасных дорожных участков и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определение их очередности для проведения мероприятий по повы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>шению без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опасности доро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 xml:space="preserve">жного движения с использованием экономической оценки последствий 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>дорожно-транспортных происшествий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 xml:space="preserve">(далее </w:t>
      </w:r>
      <w:r w:rsidR="008C4EE1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ДТП) 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 xml:space="preserve">для сообщества </w:t>
      </w:r>
      <w:bookmarkStart w:id="0" w:name="_GoBack"/>
      <w:bookmarkEnd w:id="0"/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>г.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3982" w:rsidRPr="008C4EE1">
        <w:rPr>
          <w:rFonts w:ascii="Times New Roman" w:eastAsia="TimesNewRomanPSMT" w:hAnsi="Times New Roman" w:cs="Times New Roman"/>
          <w:sz w:val="24"/>
          <w:szCs w:val="24"/>
        </w:rPr>
        <w:t>Абакана.</w:t>
      </w:r>
    </w:p>
    <w:p w:rsidR="00650014" w:rsidRPr="008C4EE1" w:rsidRDefault="00650014" w:rsidP="00303B78">
      <w:pPr>
        <w:autoSpaceDE w:val="0"/>
        <w:autoSpaceDN w:val="0"/>
        <w:adjustRightInd w:val="0"/>
        <w:spacing w:after="0" w:line="238" w:lineRule="auto"/>
        <w:ind w:firstLine="397"/>
        <w:jc w:val="both"/>
        <w:rPr>
          <w:rFonts w:ascii="Times New Roman" w:eastAsia="TimesNewRomanPSMT" w:hAnsi="Times New Roman" w:cs="Times New Roman"/>
          <w:spacing w:val="-8"/>
          <w:sz w:val="24"/>
          <w:szCs w:val="24"/>
        </w:rPr>
      </w:pPr>
      <w:r w:rsidRPr="008C4EE1">
        <w:rPr>
          <w:rFonts w:ascii="Times New Roman" w:eastAsia="TimesNewRomanPSMT" w:hAnsi="Times New Roman" w:cs="Times New Roman"/>
          <w:spacing w:val="-8"/>
          <w:sz w:val="24"/>
          <w:szCs w:val="24"/>
        </w:rPr>
        <w:t xml:space="preserve">В работе был проведен аудит безопасности дорожного движения на пересечениях автомобильных дорог по улицам г. Абакана Республики Хакасия: улиц </w:t>
      </w:r>
      <w:proofErr w:type="spellStart"/>
      <w:r w:rsidR="008A5AE9" w:rsidRPr="008C4EE1">
        <w:rPr>
          <w:rFonts w:ascii="Times New Roman" w:eastAsia="TimesNewRomanPSMT" w:hAnsi="Times New Roman" w:cs="Times New Roman"/>
          <w:spacing w:val="-8"/>
          <w:sz w:val="24"/>
          <w:szCs w:val="24"/>
        </w:rPr>
        <w:t>Щетинкина</w:t>
      </w:r>
      <w:proofErr w:type="spellEnd"/>
      <w:r w:rsidR="008A5AE9" w:rsidRPr="008C4EE1">
        <w:rPr>
          <w:rFonts w:ascii="Times New Roman" w:eastAsia="TimesNewRomanPSMT" w:hAnsi="Times New Roman" w:cs="Times New Roman"/>
          <w:spacing w:val="-8"/>
          <w:sz w:val="24"/>
          <w:szCs w:val="24"/>
        </w:rPr>
        <w:t xml:space="preserve"> – Ленина</w:t>
      </w:r>
      <w:r w:rsidRPr="008C4EE1">
        <w:rPr>
          <w:rFonts w:ascii="Times New Roman" w:eastAsia="TimesNewRomanPSMT" w:hAnsi="Times New Roman" w:cs="Times New Roman"/>
          <w:spacing w:val="-8"/>
          <w:sz w:val="24"/>
          <w:szCs w:val="24"/>
        </w:rPr>
        <w:t>.</w:t>
      </w:r>
    </w:p>
    <w:p w:rsidR="000219EF" w:rsidRPr="008C4EE1" w:rsidRDefault="000219EF" w:rsidP="00303B78">
      <w:pPr>
        <w:spacing w:after="0" w:line="23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Перекресток 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 xml:space="preserve">дорог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улиц </w:t>
      </w:r>
      <w:proofErr w:type="spellStart"/>
      <w:r w:rsidRPr="008C4EE1">
        <w:rPr>
          <w:rFonts w:ascii="Times New Roman" w:eastAsia="TimesNewRomanPSMT" w:hAnsi="Times New Roman" w:cs="Times New Roman"/>
          <w:sz w:val="24"/>
          <w:szCs w:val="24"/>
        </w:rPr>
        <w:t>Щетинкина</w:t>
      </w:r>
      <w:proofErr w:type="spellEnd"/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 – Ленина является местом концентрации</w:t>
      </w:r>
      <w:r w:rsidR="00650014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ДТП вследствие низкой культуры вождения, нарушения правил проезда перекрестка, частичного или полного отсутствия дорожной разметки проезжей части и пешеходных переходов, несоблюдения правил дорожного движения </w:t>
      </w:r>
      <w:r w:rsidR="00CE50E3" w:rsidRPr="008C4EE1">
        <w:rPr>
          <w:rFonts w:ascii="Times New Roman" w:eastAsia="TimesNewRomanPSMT" w:hAnsi="Times New Roman" w:cs="Times New Roman"/>
          <w:sz w:val="24"/>
          <w:szCs w:val="24"/>
        </w:rPr>
        <w:t xml:space="preserve">водителями,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пешеходами </w:t>
      </w:r>
      <w:r w:rsidR="008C4EE1">
        <w:rPr>
          <w:rFonts w:ascii="Times New Roman" w:eastAsia="TimesNewRomanPSMT" w:hAnsi="Times New Roman" w:cs="Times New Roman"/>
          <w:sz w:val="24"/>
          <w:szCs w:val="24"/>
        </w:rPr>
        <w:br/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и пассажирами</w:t>
      </w:r>
      <w:r w:rsidR="00446360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6360" w:rsidRPr="008C4EE1">
        <w:rPr>
          <w:rFonts w:ascii="Times New Roman" w:hAnsi="Times New Roman" w:cs="Times New Roman"/>
          <w:sz w:val="24"/>
          <w:szCs w:val="24"/>
        </w:rPr>
        <w:t>[3]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CE50E3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При наличии знака </w:t>
      </w:r>
      <w:r w:rsidR="00CE50E3" w:rsidRPr="008C4EE1">
        <w:rPr>
          <w:rFonts w:ascii="Times New Roman" w:hAnsi="Times New Roman" w:cs="Times New Roman"/>
          <w:bCs/>
          <w:sz w:val="24"/>
          <w:szCs w:val="24"/>
        </w:rPr>
        <w:t xml:space="preserve">4.1.4. </w:t>
      </w:r>
      <w:r w:rsidR="00CE50E3" w:rsidRPr="008C4EE1">
        <w:rPr>
          <w:rStyle w:val="HTML"/>
          <w:rFonts w:ascii="Times New Roman" w:hAnsi="Times New Roman" w:cs="Times New Roman"/>
          <w:bCs/>
          <w:i w:val="0"/>
          <w:sz w:val="24"/>
          <w:szCs w:val="24"/>
        </w:rPr>
        <w:t xml:space="preserve">«Движение прямо или направо», запрещающего поворот налево, водители пренебрегают требованиям указанного знака </w:t>
      </w:r>
      <w:r w:rsidR="00CE50E3" w:rsidRPr="008C4EE1">
        <w:rPr>
          <w:rFonts w:ascii="Times New Roman" w:hAnsi="Times New Roman" w:cs="Times New Roman"/>
          <w:sz w:val="24"/>
          <w:szCs w:val="24"/>
        </w:rPr>
        <w:t>[1]</w:t>
      </w:r>
      <w:r w:rsidR="00CE50E3" w:rsidRPr="008C4EE1">
        <w:rPr>
          <w:rStyle w:val="HTML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CE50E3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Для устранения аварийности на пересечении улиц Щетинкина – Ленина за счет организации дорожного движения с помощью средств технического регулирования, разметки, которые в свою очередь улучшат ориентацию водителей и пешеходов и снизят риск возникновения ДТП, необходимо добавить разметку </w:t>
      </w:r>
      <w:r w:rsidR="00CE50E3" w:rsidRPr="008C4EE1">
        <w:rPr>
          <w:rFonts w:ascii="Times New Roman" w:hAnsi="Times New Roman" w:cs="Times New Roman"/>
          <w:bCs/>
          <w:sz w:val="24"/>
          <w:szCs w:val="24"/>
        </w:rPr>
        <w:t>1.14.1,</w:t>
      </w:r>
      <w:r w:rsidR="00CE50E3" w:rsidRPr="008C4EE1">
        <w:rPr>
          <w:rFonts w:ascii="Times New Roman" w:hAnsi="Times New Roman" w:cs="Times New Roman"/>
          <w:sz w:val="24"/>
          <w:szCs w:val="24"/>
        </w:rPr>
        <w:t xml:space="preserve"> обозначающую пешеходный переход</w:t>
      </w:r>
      <w:r w:rsidR="00446360" w:rsidRPr="008C4EE1">
        <w:rPr>
          <w:rFonts w:ascii="Times New Roman" w:hAnsi="Times New Roman" w:cs="Times New Roman"/>
          <w:sz w:val="24"/>
          <w:szCs w:val="24"/>
        </w:rPr>
        <w:t xml:space="preserve"> [1]</w:t>
      </w:r>
      <w:r w:rsidR="00CE50E3" w:rsidRPr="008C4EE1">
        <w:rPr>
          <w:rFonts w:ascii="Times New Roman" w:hAnsi="Times New Roman" w:cs="Times New Roman"/>
          <w:sz w:val="24"/>
          <w:szCs w:val="24"/>
        </w:rPr>
        <w:t xml:space="preserve">;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между разделительными островками по улице Ленина, установить камеру видеофиксации нарушений проезда перекрестка, восстановить/обновить дорожную разметку по улице Ленина и Щетинкина для лучшей ориентации участников дорожного движения</w:t>
      </w:r>
      <w:r w:rsidR="00446360" w:rsidRPr="008C4EE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46360" w:rsidRPr="008C4EE1" w:rsidRDefault="000219EF" w:rsidP="00303B78">
      <w:pPr>
        <w:spacing w:after="0" w:line="238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4EE1">
        <w:rPr>
          <w:rFonts w:ascii="Times New Roman" w:eastAsia="TimesNewRomanPSMT" w:hAnsi="Times New Roman" w:cs="Times New Roman"/>
          <w:sz w:val="24"/>
          <w:szCs w:val="24"/>
        </w:rPr>
        <w:t>Аудит безопасно</w:t>
      </w:r>
      <w:r w:rsidR="00F157FE" w:rsidRPr="008C4EE1">
        <w:rPr>
          <w:rFonts w:ascii="Times New Roman" w:eastAsia="TimesNewRomanPSMT" w:hAnsi="Times New Roman" w:cs="Times New Roman"/>
          <w:sz w:val="24"/>
          <w:szCs w:val="24"/>
        </w:rPr>
        <w:t>сти, проведенный на пересечения,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 xml:space="preserve"> выявил достаточное</w:t>
      </w:r>
      <w:r w:rsidR="00452580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C4EE1">
        <w:rPr>
          <w:rFonts w:ascii="Times New Roman" w:eastAsia="TimesNewRomanPSMT" w:hAnsi="Times New Roman" w:cs="Times New Roman"/>
          <w:sz w:val="24"/>
          <w:szCs w:val="24"/>
        </w:rPr>
        <w:t>количество принципиальных факторов, требующих устранения для того, чтобы условия движения на рассматриваемых пересечениях стали более безопасными. Предполагается, что проведение следующих аудитов с позиции других участников дорожного движения, а также в других условиях (погодных, дорожных, сезонных) расширит перечень элементов, требующих улучшения для повышения безопасности дорожного движения на данном пересечении</w:t>
      </w:r>
      <w:r w:rsidR="00446360" w:rsidRPr="008C4EE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6360" w:rsidRPr="008C4EE1">
        <w:rPr>
          <w:rFonts w:ascii="Times New Roman" w:hAnsi="Times New Roman" w:cs="Times New Roman"/>
          <w:sz w:val="24"/>
          <w:szCs w:val="24"/>
        </w:rPr>
        <w:t>[2].</w:t>
      </w:r>
    </w:p>
    <w:p w:rsidR="00E07606" w:rsidRPr="008C4EE1" w:rsidRDefault="00E07606" w:rsidP="00303B78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E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839DF" w:rsidRPr="00303B78" w:rsidRDefault="005839DF" w:rsidP="00303B78">
      <w:pPr>
        <w:spacing w:after="0" w:line="238" w:lineRule="auto"/>
        <w:ind w:firstLine="397"/>
        <w:jc w:val="both"/>
        <w:rPr>
          <w:rFonts w:ascii="Times New Roman" w:hAnsi="Times New Roman" w:cs="Times New Roman"/>
          <w:sz w:val="8"/>
          <w:szCs w:val="24"/>
        </w:rPr>
      </w:pPr>
    </w:p>
    <w:p w:rsidR="00CE50E3" w:rsidRPr="008C4EE1" w:rsidRDefault="00E07606" w:rsidP="00303B78">
      <w:pPr>
        <w:spacing w:after="0" w:line="238" w:lineRule="auto"/>
        <w:ind w:left="709" w:hanging="3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E1">
        <w:rPr>
          <w:rFonts w:ascii="Times New Roman" w:hAnsi="Times New Roman" w:cs="Times New Roman"/>
          <w:sz w:val="24"/>
          <w:szCs w:val="24"/>
        </w:rPr>
        <w:t xml:space="preserve">1. </w:t>
      </w:r>
      <w:r w:rsidR="00CE50E3" w:rsidRPr="008C4E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Правила дорожного движения Российской Федерации. </w:t>
      </w:r>
      <w:r w:rsidR="00CE50E3" w:rsidRPr="008C4EE1">
        <w:rPr>
          <w:rFonts w:ascii="Times New Roman" w:hAnsi="Times New Roman" w:cs="Times New Roman"/>
          <w:sz w:val="24"/>
          <w:szCs w:val="24"/>
        </w:rPr>
        <w:t xml:space="preserve">Утв. </w:t>
      </w:r>
      <w:r w:rsidR="00CE50E3" w:rsidRPr="008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Совета Министров -</w:t>
      </w:r>
      <w:r w:rsidR="00F25959" w:rsidRPr="008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0E3" w:rsidRPr="008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23 октября 1993 г. №1090</w:t>
      </w:r>
    </w:p>
    <w:p w:rsidR="00E07606" w:rsidRPr="008C4EE1" w:rsidRDefault="005602DC" w:rsidP="00303B78">
      <w:pPr>
        <w:spacing w:after="0" w:line="238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8C4EE1">
        <w:rPr>
          <w:rFonts w:ascii="Times New Roman" w:hAnsi="Times New Roman" w:cs="Times New Roman"/>
          <w:sz w:val="24"/>
          <w:szCs w:val="24"/>
        </w:rPr>
        <w:t xml:space="preserve">2. </w:t>
      </w:r>
      <w:r w:rsidR="00CD0478" w:rsidRPr="008C4EE1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траслевой дорожный методический документ методические рекомендации</w:t>
      </w:r>
      <w:r w:rsidR="00F25959" w:rsidRPr="008C4EE1">
        <w:rPr>
          <w:rFonts w:ascii="Times New Roman" w:hAnsi="Times New Roman" w:cs="Times New Roman"/>
          <w:sz w:val="24"/>
          <w:szCs w:val="24"/>
        </w:rPr>
        <w:t xml:space="preserve"> 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по организации аудита безопасности дорожного</w:t>
      </w:r>
      <w:r w:rsidR="00F25959" w:rsidRPr="008C4EE1">
        <w:rPr>
          <w:rFonts w:ascii="Times New Roman" w:hAnsi="Times New Roman" w:cs="Times New Roman"/>
          <w:sz w:val="24"/>
          <w:szCs w:val="24"/>
        </w:rPr>
        <w:t xml:space="preserve"> 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движения при проектировании и эксплуатации</w:t>
      </w:r>
      <w:r w:rsidR="00F25959" w:rsidRPr="008C4EE1">
        <w:rPr>
          <w:rFonts w:ascii="Times New Roman" w:hAnsi="Times New Roman" w:cs="Times New Roman"/>
          <w:sz w:val="24"/>
          <w:szCs w:val="24"/>
        </w:rPr>
        <w:t xml:space="preserve"> 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автомобильных дорог</w:t>
      </w:r>
      <w:r w:rsidR="00F25959" w:rsidRPr="008C4EE1">
        <w:rPr>
          <w:rFonts w:ascii="Times New Roman" w:hAnsi="Times New Roman" w:cs="Times New Roman"/>
          <w:sz w:val="24"/>
          <w:szCs w:val="24"/>
        </w:rPr>
        <w:t xml:space="preserve"> </w:t>
      </w:r>
      <w:r w:rsidR="00CD0478" w:rsidRPr="008C4EE1">
        <w:rPr>
          <w:rStyle w:val="markedcontent"/>
          <w:rFonts w:ascii="Times New Roman" w:hAnsi="Times New Roman" w:cs="Times New Roman"/>
          <w:sz w:val="24"/>
          <w:szCs w:val="24"/>
        </w:rPr>
        <w:t>ОДМ 218.6.010-2013 Ф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едеральное дорожное агентство</w:t>
      </w:r>
      <w:r w:rsidR="00446360" w:rsidRPr="008C4E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446360" w:rsidRPr="008C4EE1">
        <w:rPr>
          <w:rStyle w:val="markedcontent"/>
          <w:rFonts w:ascii="Times New Roman" w:hAnsi="Times New Roman" w:cs="Times New Roman"/>
          <w:sz w:val="24"/>
          <w:szCs w:val="24"/>
        </w:rPr>
        <w:t>. -</w:t>
      </w:r>
      <w:r w:rsidR="00F25959" w:rsidRPr="008C4EE1">
        <w:rPr>
          <w:rFonts w:ascii="Times New Roman" w:hAnsi="Times New Roman" w:cs="Times New Roman"/>
          <w:sz w:val="24"/>
          <w:szCs w:val="24"/>
        </w:rPr>
        <w:t xml:space="preserve"> </w:t>
      </w:r>
      <w:r w:rsidR="00F25959" w:rsidRPr="008C4EE1">
        <w:rPr>
          <w:rStyle w:val="markedcontent"/>
          <w:rFonts w:ascii="Times New Roman" w:hAnsi="Times New Roman" w:cs="Times New Roman"/>
          <w:sz w:val="24"/>
          <w:szCs w:val="24"/>
        </w:rPr>
        <w:t>Москва 2013</w:t>
      </w:r>
      <w:r w:rsidR="00F25959" w:rsidRPr="008C4EE1">
        <w:rPr>
          <w:rFonts w:ascii="Times New Roman" w:hAnsi="Times New Roman" w:cs="Times New Roman"/>
          <w:sz w:val="24"/>
          <w:szCs w:val="24"/>
        </w:rPr>
        <w:t>.</w:t>
      </w:r>
    </w:p>
    <w:p w:rsidR="00E07606" w:rsidRPr="008C4EE1" w:rsidRDefault="00446360" w:rsidP="00303B78">
      <w:pPr>
        <w:spacing w:after="0" w:line="238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8C4EE1">
        <w:rPr>
          <w:rFonts w:ascii="Times New Roman" w:hAnsi="Times New Roman" w:cs="Times New Roman"/>
          <w:sz w:val="24"/>
          <w:szCs w:val="24"/>
        </w:rPr>
        <w:t xml:space="preserve">3. </w:t>
      </w:r>
      <w:r w:rsidRPr="008C4EE1">
        <w:rPr>
          <w:rStyle w:val="markedcontent"/>
          <w:rFonts w:ascii="Times New Roman" w:hAnsi="Times New Roman" w:cs="Times New Roman"/>
          <w:sz w:val="24"/>
          <w:szCs w:val="24"/>
        </w:rPr>
        <w:t>Правила учета и анализа дорожно-транспортных происшествий на</w:t>
      </w:r>
      <w:r w:rsidR="008C4E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markedcontent"/>
          <w:rFonts w:ascii="Times New Roman" w:hAnsi="Times New Roman" w:cs="Times New Roman"/>
          <w:sz w:val="24"/>
          <w:szCs w:val="24"/>
        </w:rPr>
        <w:t>автомобильных дорогах Российской Федерации. Введены в действие</w:t>
      </w:r>
      <w:r w:rsidR="008C4E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C4EE1">
        <w:rPr>
          <w:rStyle w:val="markedcontent"/>
          <w:rFonts w:ascii="Times New Roman" w:hAnsi="Times New Roman" w:cs="Times New Roman"/>
          <w:sz w:val="24"/>
          <w:szCs w:val="24"/>
        </w:rPr>
        <w:t>приказом Федеральной дорожной службы России от 23 июля 1998 г. №168</w:t>
      </w:r>
    </w:p>
    <w:sectPr w:rsidR="00E07606" w:rsidRPr="008C4EE1" w:rsidSect="00303B7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4"/>
    <w:rsid w:val="000033C1"/>
    <w:rsid w:val="00004497"/>
    <w:rsid w:val="00016C24"/>
    <w:rsid w:val="000219EF"/>
    <w:rsid w:val="00022903"/>
    <w:rsid w:val="000252C6"/>
    <w:rsid w:val="00045109"/>
    <w:rsid w:val="0005728A"/>
    <w:rsid w:val="000A77EB"/>
    <w:rsid w:val="000B021C"/>
    <w:rsid w:val="000B6BC8"/>
    <w:rsid w:val="000C7A5B"/>
    <w:rsid w:val="000E2ABA"/>
    <w:rsid w:val="00135889"/>
    <w:rsid w:val="00164CC3"/>
    <w:rsid w:val="00176C01"/>
    <w:rsid w:val="001954F4"/>
    <w:rsid w:val="001975EC"/>
    <w:rsid w:val="001D0292"/>
    <w:rsid w:val="001D1910"/>
    <w:rsid w:val="001E7CE4"/>
    <w:rsid w:val="00205567"/>
    <w:rsid w:val="0021743C"/>
    <w:rsid w:val="002228A9"/>
    <w:rsid w:val="00227825"/>
    <w:rsid w:val="00235932"/>
    <w:rsid w:val="0025137D"/>
    <w:rsid w:val="00255491"/>
    <w:rsid w:val="0025732C"/>
    <w:rsid w:val="00291EDB"/>
    <w:rsid w:val="00297DF0"/>
    <w:rsid w:val="002B49AF"/>
    <w:rsid w:val="002C0C76"/>
    <w:rsid w:val="002D7000"/>
    <w:rsid w:val="002E4B61"/>
    <w:rsid w:val="00303298"/>
    <w:rsid w:val="00303B78"/>
    <w:rsid w:val="003064F4"/>
    <w:rsid w:val="0031593A"/>
    <w:rsid w:val="00322ABD"/>
    <w:rsid w:val="0036056B"/>
    <w:rsid w:val="00363C25"/>
    <w:rsid w:val="00363CE2"/>
    <w:rsid w:val="00367C03"/>
    <w:rsid w:val="0037295A"/>
    <w:rsid w:val="0037316A"/>
    <w:rsid w:val="00373187"/>
    <w:rsid w:val="003A0680"/>
    <w:rsid w:val="003A0E37"/>
    <w:rsid w:val="003A4746"/>
    <w:rsid w:val="003B3C3F"/>
    <w:rsid w:val="003B54C4"/>
    <w:rsid w:val="003D4EC6"/>
    <w:rsid w:val="003D6594"/>
    <w:rsid w:val="00440547"/>
    <w:rsid w:val="00443D1F"/>
    <w:rsid w:val="00446360"/>
    <w:rsid w:val="00452580"/>
    <w:rsid w:val="00476E35"/>
    <w:rsid w:val="00476F2A"/>
    <w:rsid w:val="00480661"/>
    <w:rsid w:val="004845B3"/>
    <w:rsid w:val="00492CDB"/>
    <w:rsid w:val="004A3A5D"/>
    <w:rsid w:val="004B0D77"/>
    <w:rsid w:val="004F0F47"/>
    <w:rsid w:val="005010A4"/>
    <w:rsid w:val="00502320"/>
    <w:rsid w:val="00502C41"/>
    <w:rsid w:val="00510327"/>
    <w:rsid w:val="00520920"/>
    <w:rsid w:val="005303E9"/>
    <w:rsid w:val="00547B97"/>
    <w:rsid w:val="005602DC"/>
    <w:rsid w:val="005622C5"/>
    <w:rsid w:val="005839DF"/>
    <w:rsid w:val="005A6DA2"/>
    <w:rsid w:val="005B2F87"/>
    <w:rsid w:val="005E72F5"/>
    <w:rsid w:val="005F6CF8"/>
    <w:rsid w:val="00601AB3"/>
    <w:rsid w:val="00603438"/>
    <w:rsid w:val="006054BD"/>
    <w:rsid w:val="006305D8"/>
    <w:rsid w:val="00650014"/>
    <w:rsid w:val="006533E2"/>
    <w:rsid w:val="00653403"/>
    <w:rsid w:val="00666875"/>
    <w:rsid w:val="00667C72"/>
    <w:rsid w:val="0068714E"/>
    <w:rsid w:val="006B7445"/>
    <w:rsid w:val="006C0D53"/>
    <w:rsid w:val="006C3CBF"/>
    <w:rsid w:val="006E01A0"/>
    <w:rsid w:val="006E47D8"/>
    <w:rsid w:val="006E5F66"/>
    <w:rsid w:val="00705CFB"/>
    <w:rsid w:val="00717D18"/>
    <w:rsid w:val="007243BA"/>
    <w:rsid w:val="00745CA4"/>
    <w:rsid w:val="007479C8"/>
    <w:rsid w:val="00782B53"/>
    <w:rsid w:val="007B34F2"/>
    <w:rsid w:val="007D3001"/>
    <w:rsid w:val="007E1BF4"/>
    <w:rsid w:val="007E1F3A"/>
    <w:rsid w:val="00803AA0"/>
    <w:rsid w:val="00805570"/>
    <w:rsid w:val="008401E2"/>
    <w:rsid w:val="00860044"/>
    <w:rsid w:val="008616EB"/>
    <w:rsid w:val="0087267C"/>
    <w:rsid w:val="008746DE"/>
    <w:rsid w:val="0089776B"/>
    <w:rsid w:val="008A5AE9"/>
    <w:rsid w:val="008C4EE1"/>
    <w:rsid w:val="008E4EC9"/>
    <w:rsid w:val="008F33A1"/>
    <w:rsid w:val="00903163"/>
    <w:rsid w:val="00904888"/>
    <w:rsid w:val="00913E8C"/>
    <w:rsid w:val="00916186"/>
    <w:rsid w:val="009179F2"/>
    <w:rsid w:val="009444A1"/>
    <w:rsid w:val="009552E6"/>
    <w:rsid w:val="00970C62"/>
    <w:rsid w:val="00972BFF"/>
    <w:rsid w:val="00974BC9"/>
    <w:rsid w:val="00993F2B"/>
    <w:rsid w:val="009C0233"/>
    <w:rsid w:val="009C2DCE"/>
    <w:rsid w:val="009C5B65"/>
    <w:rsid w:val="009D4A0A"/>
    <w:rsid w:val="009E3746"/>
    <w:rsid w:val="009E692D"/>
    <w:rsid w:val="009F2939"/>
    <w:rsid w:val="00A07C86"/>
    <w:rsid w:val="00A33777"/>
    <w:rsid w:val="00A476AF"/>
    <w:rsid w:val="00A60FDB"/>
    <w:rsid w:val="00A83279"/>
    <w:rsid w:val="00A91F3A"/>
    <w:rsid w:val="00AE02C0"/>
    <w:rsid w:val="00AE627D"/>
    <w:rsid w:val="00AF700B"/>
    <w:rsid w:val="00B246A3"/>
    <w:rsid w:val="00B30BEF"/>
    <w:rsid w:val="00B423F9"/>
    <w:rsid w:val="00B427BF"/>
    <w:rsid w:val="00B42B10"/>
    <w:rsid w:val="00B5472C"/>
    <w:rsid w:val="00B60B63"/>
    <w:rsid w:val="00B63CB0"/>
    <w:rsid w:val="00B94716"/>
    <w:rsid w:val="00BA4C12"/>
    <w:rsid w:val="00BC4642"/>
    <w:rsid w:val="00BF44D3"/>
    <w:rsid w:val="00C01497"/>
    <w:rsid w:val="00C03B66"/>
    <w:rsid w:val="00C06432"/>
    <w:rsid w:val="00C247B6"/>
    <w:rsid w:val="00C33982"/>
    <w:rsid w:val="00C5544F"/>
    <w:rsid w:val="00C64FC7"/>
    <w:rsid w:val="00C978F9"/>
    <w:rsid w:val="00CA03C5"/>
    <w:rsid w:val="00CB605D"/>
    <w:rsid w:val="00CD0478"/>
    <w:rsid w:val="00CE50E3"/>
    <w:rsid w:val="00D012B9"/>
    <w:rsid w:val="00D05F39"/>
    <w:rsid w:val="00D2151B"/>
    <w:rsid w:val="00D26C6B"/>
    <w:rsid w:val="00D42E8B"/>
    <w:rsid w:val="00D5046E"/>
    <w:rsid w:val="00D66B94"/>
    <w:rsid w:val="00D67F37"/>
    <w:rsid w:val="00D80485"/>
    <w:rsid w:val="00D81CC6"/>
    <w:rsid w:val="00D84463"/>
    <w:rsid w:val="00D90882"/>
    <w:rsid w:val="00DA48AA"/>
    <w:rsid w:val="00DA6C0D"/>
    <w:rsid w:val="00DC49AB"/>
    <w:rsid w:val="00DF5F13"/>
    <w:rsid w:val="00E01841"/>
    <w:rsid w:val="00E04339"/>
    <w:rsid w:val="00E07606"/>
    <w:rsid w:val="00E11B01"/>
    <w:rsid w:val="00E138D3"/>
    <w:rsid w:val="00E444DA"/>
    <w:rsid w:val="00E513E0"/>
    <w:rsid w:val="00E53C10"/>
    <w:rsid w:val="00E67EED"/>
    <w:rsid w:val="00E72850"/>
    <w:rsid w:val="00E95C06"/>
    <w:rsid w:val="00EA1B38"/>
    <w:rsid w:val="00EC1C17"/>
    <w:rsid w:val="00EC1D1A"/>
    <w:rsid w:val="00EE37CE"/>
    <w:rsid w:val="00F157FE"/>
    <w:rsid w:val="00F25959"/>
    <w:rsid w:val="00F270C6"/>
    <w:rsid w:val="00F54D3E"/>
    <w:rsid w:val="00F71323"/>
    <w:rsid w:val="00F7371C"/>
    <w:rsid w:val="00F7747F"/>
    <w:rsid w:val="00F82865"/>
    <w:rsid w:val="00F85513"/>
    <w:rsid w:val="00F904A3"/>
    <w:rsid w:val="00F97ABD"/>
    <w:rsid w:val="00FC211B"/>
    <w:rsid w:val="00FC7FEB"/>
    <w:rsid w:val="00FD1BBF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034"/>
  <w15:docId w15:val="{4719809C-C6BB-4FD4-84EF-F9EC58F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6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0D77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rsid w:val="00452580"/>
  </w:style>
  <w:style w:type="character" w:customStyle="1" w:styleId="10">
    <w:name w:val="Заголовок 1 Знак"/>
    <w:basedOn w:val="a0"/>
    <w:link w:val="1"/>
    <w:uiPriority w:val="9"/>
    <w:rsid w:val="00CE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C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CE50E3"/>
    <w:rPr>
      <w:i/>
      <w:iCs/>
    </w:rPr>
  </w:style>
  <w:style w:type="character" w:customStyle="1" w:styleId="markedcontent">
    <w:name w:val="markedcontent"/>
    <w:basedOn w:val="a0"/>
    <w:rsid w:val="00F2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kit3110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7601-B2B0-4526-B838-52CE6D06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Солнышко</cp:lastModifiedBy>
  <cp:revision>9</cp:revision>
  <dcterms:created xsi:type="dcterms:W3CDTF">2022-03-09T13:00:00Z</dcterms:created>
  <dcterms:modified xsi:type="dcterms:W3CDTF">2022-03-18T02:51:00Z</dcterms:modified>
</cp:coreProperties>
</file>