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8490" w14:textId="77777777" w:rsidR="00C35919" w:rsidRPr="0099343D" w:rsidRDefault="009E1CD3" w:rsidP="0099343D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Изучение кинетики высвобождения аминокислот одного гомологического ряда из матрицы криогелей поливинилового спирта.</w:t>
      </w:r>
    </w:p>
    <w:p w14:paraId="78033544" w14:textId="77777777" w:rsidR="00C35919" w:rsidRDefault="00C35919" w:rsidP="0099343D">
      <w:pPr>
        <w:ind w:firstLine="0"/>
        <w:jc w:val="center"/>
        <w:rPr>
          <w:b/>
          <w:i/>
          <w:iCs/>
          <w:sz w:val="24"/>
          <w:szCs w:val="24"/>
          <w:vertAlign w:val="superscript"/>
        </w:rPr>
      </w:pPr>
      <w:r w:rsidRPr="0099343D">
        <w:rPr>
          <w:b/>
          <w:i/>
          <w:iCs/>
          <w:sz w:val="24"/>
          <w:szCs w:val="24"/>
          <w:u w:val="single"/>
        </w:rPr>
        <w:t>Рыжов</w:t>
      </w:r>
      <w:r w:rsidR="0099343D" w:rsidRPr="0099343D">
        <w:rPr>
          <w:b/>
          <w:i/>
          <w:iCs/>
          <w:sz w:val="24"/>
          <w:szCs w:val="24"/>
          <w:u w:val="single"/>
        </w:rPr>
        <w:t>а А.С.</w:t>
      </w:r>
      <w:r w:rsidRPr="0099343D">
        <w:rPr>
          <w:b/>
          <w:i/>
          <w:iCs/>
          <w:sz w:val="24"/>
          <w:szCs w:val="24"/>
        </w:rPr>
        <w:t xml:space="preserve"> </w:t>
      </w:r>
      <w:r w:rsidRPr="0099343D">
        <w:rPr>
          <w:b/>
          <w:i/>
          <w:iCs/>
          <w:sz w:val="24"/>
          <w:szCs w:val="24"/>
          <w:vertAlign w:val="superscript"/>
        </w:rPr>
        <w:t>1,2</w:t>
      </w:r>
      <w:r w:rsidR="0099343D" w:rsidRPr="0099343D">
        <w:rPr>
          <w:b/>
          <w:i/>
          <w:iCs/>
          <w:sz w:val="24"/>
          <w:szCs w:val="24"/>
        </w:rPr>
        <w:t xml:space="preserve">, </w:t>
      </w:r>
      <w:r w:rsidRPr="0099343D">
        <w:rPr>
          <w:b/>
          <w:i/>
          <w:iCs/>
          <w:sz w:val="24"/>
          <w:szCs w:val="24"/>
        </w:rPr>
        <w:t>Колосова</w:t>
      </w:r>
      <w:r w:rsidR="0099343D" w:rsidRPr="0099343D">
        <w:rPr>
          <w:b/>
          <w:i/>
          <w:iCs/>
          <w:sz w:val="24"/>
          <w:szCs w:val="24"/>
        </w:rPr>
        <w:t xml:space="preserve"> О.Ю.</w:t>
      </w:r>
      <w:r w:rsidRPr="0099343D">
        <w:rPr>
          <w:b/>
          <w:i/>
          <w:iCs/>
          <w:sz w:val="24"/>
          <w:szCs w:val="24"/>
        </w:rPr>
        <w:t xml:space="preserve"> </w:t>
      </w:r>
      <w:r w:rsidRPr="0099343D">
        <w:rPr>
          <w:b/>
          <w:i/>
          <w:iCs/>
          <w:sz w:val="24"/>
          <w:szCs w:val="24"/>
          <w:vertAlign w:val="superscript"/>
        </w:rPr>
        <w:t>1</w:t>
      </w:r>
      <w:r w:rsidR="0099343D" w:rsidRPr="0099343D">
        <w:rPr>
          <w:b/>
          <w:i/>
          <w:iCs/>
          <w:sz w:val="24"/>
          <w:szCs w:val="24"/>
        </w:rPr>
        <w:t>,</w:t>
      </w:r>
      <w:r w:rsidRPr="0099343D">
        <w:rPr>
          <w:b/>
          <w:i/>
          <w:iCs/>
          <w:sz w:val="24"/>
          <w:szCs w:val="24"/>
        </w:rPr>
        <w:t xml:space="preserve"> Лозинский</w:t>
      </w:r>
      <w:r w:rsidR="0099343D" w:rsidRPr="0099343D">
        <w:rPr>
          <w:b/>
          <w:i/>
          <w:iCs/>
          <w:sz w:val="24"/>
          <w:szCs w:val="24"/>
        </w:rPr>
        <w:t xml:space="preserve"> В.И.</w:t>
      </w:r>
      <w:r w:rsidRPr="0099343D">
        <w:rPr>
          <w:b/>
          <w:i/>
          <w:iCs/>
          <w:sz w:val="24"/>
          <w:szCs w:val="24"/>
        </w:rPr>
        <w:t xml:space="preserve"> </w:t>
      </w:r>
      <w:r w:rsidRPr="0099343D">
        <w:rPr>
          <w:b/>
          <w:i/>
          <w:iCs/>
          <w:sz w:val="24"/>
          <w:szCs w:val="24"/>
          <w:vertAlign w:val="superscript"/>
        </w:rPr>
        <w:t>1</w:t>
      </w:r>
    </w:p>
    <w:p w14:paraId="2E1F714F" w14:textId="77777777" w:rsidR="0043251C" w:rsidRPr="0043251C" w:rsidRDefault="0043251C" w:rsidP="0099343D">
      <w:pPr>
        <w:ind w:firstLine="0"/>
        <w:jc w:val="center"/>
        <w:rPr>
          <w:bCs/>
          <w:i/>
          <w:iCs/>
          <w:sz w:val="24"/>
          <w:szCs w:val="24"/>
        </w:rPr>
      </w:pPr>
      <w:r w:rsidRPr="0043251C">
        <w:rPr>
          <w:bCs/>
          <w:i/>
          <w:iCs/>
          <w:sz w:val="24"/>
          <w:szCs w:val="24"/>
        </w:rPr>
        <w:t>Студент, 1 курс магистратуры</w:t>
      </w:r>
    </w:p>
    <w:p w14:paraId="074AA411" w14:textId="77777777" w:rsidR="00C35919" w:rsidRPr="00B45600" w:rsidRDefault="00C35919" w:rsidP="0099343D">
      <w:pPr>
        <w:ind w:firstLine="0"/>
        <w:jc w:val="center"/>
        <w:rPr>
          <w:sz w:val="24"/>
          <w:szCs w:val="24"/>
        </w:rPr>
      </w:pPr>
      <w:r w:rsidRPr="00B45600">
        <w:rPr>
          <w:sz w:val="24"/>
          <w:szCs w:val="24"/>
          <w:vertAlign w:val="superscript"/>
        </w:rPr>
        <w:t>1</w:t>
      </w:r>
      <w:r w:rsidRPr="00B45600">
        <w:rPr>
          <w:sz w:val="24"/>
          <w:szCs w:val="24"/>
        </w:rPr>
        <w:t>Институт элементоорганических соединений А.Н. Несмеянова РАН</w:t>
      </w:r>
      <w:r w:rsidR="0043251C">
        <w:rPr>
          <w:sz w:val="24"/>
          <w:szCs w:val="24"/>
        </w:rPr>
        <w:t>, Москва, Россия</w:t>
      </w:r>
    </w:p>
    <w:p w14:paraId="5584D4C6" w14:textId="77777777" w:rsidR="00C35919" w:rsidRPr="00B45600" w:rsidRDefault="00C35919" w:rsidP="0099343D">
      <w:pPr>
        <w:ind w:firstLine="0"/>
        <w:jc w:val="center"/>
        <w:rPr>
          <w:sz w:val="24"/>
          <w:szCs w:val="24"/>
        </w:rPr>
      </w:pPr>
      <w:r w:rsidRPr="00B45600">
        <w:rPr>
          <w:sz w:val="24"/>
          <w:szCs w:val="24"/>
          <w:vertAlign w:val="superscript"/>
        </w:rPr>
        <w:t>2</w:t>
      </w:r>
      <w:r w:rsidRPr="00B45600">
        <w:rPr>
          <w:sz w:val="24"/>
          <w:szCs w:val="24"/>
        </w:rPr>
        <w:t>Российский химико-технологический университет им. Д.И. Менделеева</w:t>
      </w:r>
      <w:r w:rsidR="0043251C">
        <w:rPr>
          <w:sz w:val="24"/>
          <w:szCs w:val="24"/>
        </w:rPr>
        <w:t>, Москва, Россия</w:t>
      </w:r>
    </w:p>
    <w:p w14:paraId="63E39D66" w14:textId="77777777" w:rsidR="00C35919" w:rsidRPr="005949B6" w:rsidRDefault="007F0351" w:rsidP="0099343D">
      <w:pPr>
        <w:ind w:firstLine="0"/>
        <w:jc w:val="center"/>
        <w:rPr>
          <w:i/>
          <w:sz w:val="24"/>
          <w:szCs w:val="24"/>
          <w:lang w:val="en-US"/>
        </w:rPr>
      </w:pPr>
      <w:r w:rsidRPr="006029CF">
        <w:rPr>
          <w:i/>
          <w:sz w:val="24"/>
          <w:szCs w:val="24"/>
          <w:lang w:val="en-US"/>
        </w:rPr>
        <w:t>E</w:t>
      </w:r>
      <w:r w:rsidRPr="005949B6">
        <w:rPr>
          <w:i/>
          <w:sz w:val="24"/>
          <w:szCs w:val="24"/>
          <w:lang w:val="en-US"/>
        </w:rPr>
        <w:t>-</w:t>
      </w:r>
      <w:r w:rsidRPr="006029CF">
        <w:rPr>
          <w:i/>
          <w:sz w:val="24"/>
          <w:szCs w:val="24"/>
          <w:lang w:val="en-US"/>
        </w:rPr>
        <w:t>mail</w:t>
      </w:r>
      <w:r w:rsidR="00C35919" w:rsidRPr="005949B6">
        <w:rPr>
          <w:i/>
          <w:sz w:val="24"/>
          <w:szCs w:val="24"/>
          <w:lang w:val="en-US"/>
        </w:rPr>
        <w:t xml:space="preserve">: </w:t>
      </w:r>
      <w:hyperlink r:id="rId5" w:history="1">
        <w:r w:rsidR="00EF37A4" w:rsidRPr="001E6179">
          <w:rPr>
            <w:rStyle w:val="a3"/>
            <w:i/>
            <w:sz w:val="24"/>
            <w:szCs w:val="24"/>
            <w:lang w:val="en-US"/>
          </w:rPr>
          <w:t>alex</w:t>
        </w:r>
        <w:r w:rsidR="00EF37A4" w:rsidRPr="005949B6">
          <w:rPr>
            <w:rStyle w:val="a3"/>
            <w:i/>
            <w:sz w:val="24"/>
            <w:szCs w:val="24"/>
            <w:lang w:val="en-US"/>
          </w:rPr>
          <w:t>.</w:t>
        </w:r>
        <w:r w:rsidR="00EF37A4" w:rsidRPr="001E6179">
          <w:rPr>
            <w:rStyle w:val="a3"/>
            <w:i/>
            <w:sz w:val="24"/>
            <w:szCs w:val="24"/>
            <w:lang w:val="en-US"/>
          </w:rPr>
          <w:t>r</w:t>
        </w:r>
        <w:r w:rsidR="00EF37A4" w:rsidRPr="005949B6">
          <w:rPr>
            <w:rStyle w:val="a3"/>
            <w:i/>
            <w:sz w:val="24"/>
            <w:szCs w:val="24"/>
            <w:lang w:val="en-US"/>
          </w:rPr>
          <w:t>@</w:t>
        </w:r>
        <w:r w:rsidR="00EF37A4" w:rsidRPr="001E6179">
          <w:rPr>
            <w:rStyle w:val="a3"/>
            <w:i/>
            <w:sz w:val="24"/>
            <w:szCs w:val="24"/>
            <w:lang w:val="en-US"/>
          </w:rPr>
          <w:t>internet</w:t>
        </w:r>
        <w:r w:rsidR="00EF37A4" w:rsidRPr="005949B6">
          <w:rPr>
            <w:rStyle w:val="a3"/>
            <w:i/>
            <w:sz w:val="24"/>
            <w:szCs w:val="24"/>
            <w:lang w:val="en-US"/>
          </w:rPr>
          <w:t>.</w:t>
        </w:r>
        <w:r w:rsidR="00EF37A4" w:rsidRPr="001E6179">
          <w:rPr>
            <w:rStyle w:val="a3"/>
            <w:i/>
            <w:sz w:val="24"/>
            <w:szCs w:val="24"/>
            <w:lang w:val="en-US"/>
          </w:rPr>
          <w:t>ru</w:t>
        </w:r>
      </w:hyperlink>
    </w:p>
    <w:p w14:paraId="2E1A3A5B" w14:textId="77777777" w:rsidR="00C35919" w:rsidRPr="00B45600" w:rsidRDefault="00C35919" w:rsidP="007E0818">
      <w:pPr>
        <w:spacing w:before="120"/>
        <w:ind w:firstLine="397"/>
        <w:rPr>
          <w:sz w:val="24"/>
          <w:szCs w:val="24"/>
        </w:rPr>
      </w:pPr>
      <w:r w:rsidRPr="00554E80">
        <w:rPr>
          <w:sz w:val="24"/>
          <w:szCs w:val="24"/>
        </w:rPr>
        <w:t>В</w:t>
      </w:r>
      <w:r w:rsidR="002A4E20" w:rsidRPr="00554E80">
        <w:rPr>
          <w:sz w:val="24"/>
          <w:szCs w:val="24"/>
        </w:rPr>
        <w:t xml:space="preserve"> настоящее время в</w:t>
      </w:r>
      <w:r w:rsidRPr="00554E80">
        <w:rPr>
          <w:sz w:val="24"/>
          <w:szCs w:val="24"/>
        </w:rPr>
        <w:t>сё</w:t>
      </w:r>
      <w:r w:rsidRPr="00B45600">
        <w:rPr>
          <w:sz w:val="24"/>
          <w:szCs w:val="24"/>
        </w:rPr>
        <w:t xml:space="preserve"> большую популярность приобретают гелевые покрытия</w:t>
      </w:r>
      <w:r w:rsidR="007E0818">
        <w:rPr>
          <w:sz w:val="24"/>
          <w:szCs w:val="24"/>
        </w:rPr>
        <w:t xml:space="preserve"> и имплантаты, </w:t>
      </w:r>
      <w:r w:rsidRPr="00B45600">
        <w:rPr>
          <w:sz w:val="24"/>
          <w:szCs w:val="24"/>
        </w:rPr>
        <w:t>в кач</w:t>
      </w:r>
      <w:r w:rsidR="007E0818">
        <w:rPr>
          <w:sz w:val="24"/>
          <w:szCs w:val="24"/>
        </w:rPr>
        <w:t>естве основы для которых</w:t>
      </w:r>
      <w:r w:rsidRPr="00B45600">
        <w:rPr>
          <w:sz w:val="24"/>
          <w:szCs w:val="24"/>
        </w:rPr>
        <w:t xml:space="preserve"> используют гидрогелевые материалы, поскольку гидрогели не нарушают воздухообмен на поверхности раны, а также способствуют оптимальному увлажнению раны благодаря воде, входящей в состав геля. Одними из таких перспективных материалов являются криогели поливинилового спирта.</w:t>
      </w:r>
    </w:p>
    <w:p w14:paraId="3F3D88E7" w14:textId="77777777" w:rsidR="00C35919" w:rsidRPr="00B45600" w:rsidRDefault="00C35919" w:rsidP="007E0818">
      <w:pPr>
        <w:ind w:firstLine="397"/>
        <w:rPr>
          <w:rStyle w:val="tlid-translation"/>
          <w:sz w:val="24"/>
          <w:szCs w:val="24"/>
        </w:rPr>
      </w:pPr>
      <w:r w:rsidRPr="00B45600">
        <w:rPr>
          <w:sz w:val="24"/>
          <w:szCs w:val="24"/>
        </w:rPr>
        <w:t>Криогели поливинилового спирта (ПВС) – нековалентные (физические) макропористые гели, образующиеся в результате замораживания-оттаивания концентрированных растворов ПВС. Эти материалы сочетают в себе</w:t>
      </w:r>
      <w:r w:rsidRPr="00B45600">
        <w:rPr>
          <w:rStyle w:val="tlid-translation"/>
          <w:sz w:val="24"/>
          <w:szCs w:val="24"/>
        </w:rPr>
        <w:t xml:space="preserve"> высокую прочность и эластичность, наличие системы взаимосвязанных макропор, превосходную </w:t>
      </w:r>
      <w:r w:rsidRPr="00554E80">
        <w:rPr>
          <w:rStyle w:val="tlid-translation"/>
          <w:sz w:val="24"/>
          <w:szCs w:val="24"/>
        </w:rPr>
        <w:t>биосовместимост</w:t>
      </w:r>
      <w:r w:rsidR="00FA3B51" w:rsidRPr="00554E80">
        <w:rPr>
          <w:rStyle w:val="tlid-translation"/>
          <w:sz w:val="24"/>
          <w:szCs w:val="24"/>
        </w:rPr>
        <w:t>ь</w:t>
      </w:r>
      <w:r w:rsidRPr="00554E80">
        <w:rPr>
          <w:rStyle w:val="tlid-translation"/>
          <w:sz w:val="24"/>
          <w:szCs w:val="24"/>
        </w:rPr>
        <w:t xml:space="preserve"> и нетоксичност</w:t>
      </w:r>
      <w:r w:rsidR="00FA3B51" w:rsidRPr="00554E80">
        <w:rPr>
          <w:rStyle w:val="tlid-translation"/>
          <w:sz w:val="24"/>
          <w:szCs w:val="24"/>
        </w:rPr>
        <w:t>ь</w:t>
      </w:r>
      <w:r w:rsidRPr="00554E80">
        <w:rPr>
          <w:rStyle w:val="tlid-translation"/>
          <w:sz w:val="24"/>
          <w:szCs w:val="24"/>
        </w:rPr>
        <w:t xml:space="preserve">, и </w:t>
      </w:r>
      <w:r w:rsidR="00FA3B51" w:rsidRPr="00554E80">
        <w:rPr>
          <w:rStyle w:val="tlid-translation"/>
          <w:sz w:val="24"/>
          <w:szCs w:val="24"/>
        </w:rPr>
        <w:t>поэтому</w:t>
      </w:r>
      <w:r w:rsidRPr="00FA3B51">
        <w:rPr>
          <w:rStyle w:val="tlid-translation"/>
          <w:color w:val="0000FF"/>
          <w:sz w:val="24"/>
          <w:szCs w:val="24"/>
        </w:rPr>
        <w:t xml:space="preserve"> </w:t>
      </w:r>
      <w:r w:rsidRPr="00B45600">
        <w:rPr>
          <w:rStyle w:val="tlid-translation"/>
          <w:sz w:val="24"/>
          <w:szCs w:val="24"/>
        </w:rPr>
        <w:t>используются в биомедицинских и биотехнологических областях</w:t>
      </w:r>
      <w:r>
        <w:rPr>
          <w:rStyle w:val="tlid-translation"/>
          <w:sz w:val="24"/>
          <w:szCs w:val="24"/>
        </w:rPr>
        <w:t xml:space="preserve"> </w:t>
      </w:r>
      <w:r w:rsidRPr="00746B92">
        <w:rPr>
          <w:rStyle w:val="tlid-translation"/>
          <w:sz w:val="24"/>
          <w:szCs w:val="24"/>
        </w:rPr>
        <w:t>[1-3]</w:t>
      </w:r>
      <w:r w:rsidRPr="00B45600">
        <w:rPr>
          <w:rStyle w:val="tlid-translation"/>
          <w:sz w:val="24"/>
          <w:szCs w:val="24"/>
        </w:rPr>
        <w:t>.</w:t>
      </w:r>
    </w:p>
    <w:p w14:paraId="36B9E993" w14:textId="77777777" w:rsidR="00374870" w:rsidRDefault="00C35919" w:rsidP="00303F79">
      <w:pPr>
        <w:ind w:firstLine="397"/>
        <w:rPr>
          <w:sz w:val="24"/>
          <w:szCs w:val="24"/>
        </w:rPr>
      </w:pPr>
      <w:r w:rsidRPr="00755B54">
        <w:rPr>
          <w:sz w:val="24"/>
          <w:szCs w:val="24"/>
        </w:rPr>
        <w:t xml:space="preserve">В данной </w:t>
      </w:r>
      <w:r w:rsidRPr="00B45600">
        <w:rPr>
          <w:sz w:val="24"/>
          <w:szCs w:val="24"/>
        </w:rPr>
        <w:t>работе была изучена кинетика высвобождения</w:t>
      </w:r>
      <w:r w:rsidRPr="00B45600">
        <w:rPr>
          <w:color w:val="0000FF"/>
          <w:sz w:val="24"/>
          <w:szCs w:val="24"/>
        </w:rPr>
        <w:t xml:space="preserve"> </w:t>
      </w:r>
      <w:r w:rsidRPr="00755B54">
        <w:rPr>
          <w:sz w:val="24"/>
          <w:szCs w:val="24"/>
        </w:rPr>
        <w:t xml:space="preserve">из такого носителя </w:t>
      </w:r>
      <w:r w:rsidRPr="00B45600">
        <w:rPr>
          <w:sz w:val="24"/>
          <w:szCs w:val="24"/>
        </w:rPr>
        <w:t xml:space="preserve">аминокислот гомологического ряда общей формулы </w:t>
      </w:r>
      <w:r w:rsidRPr="00B45600">
        <w:rPr>
          <w:sz w:val="24"/>
          <w:szCs w:val="24"/>
          <w:lang w:val="en-US"/>
        </w:rPr>
        <w:t>H</w:t>
      </w:r>
      <w:r w:rsidRPr="00B45600">
        <w:rPr>
          <w:sz w:val="24"/>
          <w:szCs w:val="24"/>
          <w:vertAlign w:val="subscript"/>
        </w:rPr>
        <w:t>2</w:t>
      </w:r>
      <w:r w:rsidRPr="00B45600">
        <w:rPr>
          <w:sz w:val="24"/>
          <w:szCs w:val="24"/>
          <w:lang w:val="en-US"/>
        </w:rPr>
        <w:t>N</w:t>
      </w:r>
      <w:r w:rsidRPr="00B45600">
        <w:rPr>
          <w:sz w:val="24"/>
          <w:szCs w:val="24"/>
        </w:rPr>
        <w:t>-(</w:t>
      </w:r>
      <w:r w:rsidRPr="00B45600">
        <w:rPr>
          <w:sz w:val="24"/>
          <w:szCs w:val="24"/>
          <w:lang w:val="en-US"/>
        </w:rPr>
        <w:t>CH</w:t>
      </w:r>
      <w:r w:rsidRPr="00B45600">
        <w:rPr>
          <w:sz w:val="24"/>
          <w:szCs w:val="24"/>
          <w:vertAlign w:val="subscript"/>
        </w:rPr>
        <w:t>2</w:t>
      </w:r>
      <w:r w:rsidRPr="00B45600">
        <w:rPr>
          <w:sz w:val="24"/>
          <w:szCs w:val="24"/>
        </w:rPr>
        <w:t>)</w:t>
      </w:r>
      <w:r w:rsidRPr="00B45600">
        <w:rPr>
          <w:i/>
          <w:sz w:val="24"/>
          <w:szCs w:val="24"/>
          <w:vertAlign w:val="subscript"/>
          <w:lang w:val="en-US"/>
        </w:rPr>
        <w:t>n</w:t>
      </w:r>
      <w:r w:rsidRPr="00B45600">
        <w:rPr>
          <w:sz w:val="24"/>
          <w:szCs w:val="24"/>
        </w:rPr>
        <w:t>-</w:t>
      </w:r>
      <w:r w:rsidRPr="00B45600">
        <w:rPr>
          <w:sz w:val="24"/>
          <w:szCs w:val="24"/>
          <w:lang w:val="en-US"/>
        </w:rPr>
        <w:t>COOH</w:t>
      </w:r>
      <w:r w:rsidRPr="00B45600">
        <w:rPr>
          <w:sz w:val="24"/>
          <w:szCs w:val="24"/>
        </w:rPr>
        <w:t xml:space="preserve"> (</w:t>
      </w:r>
      <w:r w:rsidRPr="00B45600">
        <w:rPr>
          <w:sz w:val="24"/>
          <w:szCs w:val="24"/>
          <w:lang w:val="en-US"/>
        </w:rPr>
        <w:t>n</w:t>
      </w:r>
      <w:r w:rsidRPr="00B45600">
        <w:rPr>
          <w:sz w:val="24"/>
          <w:szCs w:val="24"/>
        </w:rPr>
        <w:t>=1-5).</w:t>
      </w:r>
      <w:r w:rsidRPr="00B45600">
        <w:rPr>
          <w:b/>
          <w:bCs/>
          <w:sz w:val="24"/>
          <w:szCs w:val="24"/>
        </w:rPr>
        <w:t xml:space="preserve"> </w:t>
      </w:r>
      <w:r w:rsidRPr="00B45600">
        <w:rPr>
          <w:sz w:val="24"/>
          <w:szCs w:val="24"/>
        </w:rPr>
        <w:t>Предварительно сформированные криогели ПВС были насыщены в растворах этих аминокислот различных концентраций, а затем была исследована кинетика высвобождения аминокислот из гелевого носителя.</w:t>
      </w:r>
    </w:p>
    <w:p w14:paraId="15427636" w14:textId="77777777" w:rsidR="00400C8E" w:rsidRDefault="00400C8E" w:rsidP="00400C8E">
      <w:pPr>
        <w:ind w:firstLine="0"/>
        <w:rPr>
          <w:sz w:val="24"/>
          <w:szCs w:val="24"/>
        </w:rPr>
      </w:pPr>
    </w:p>
    <w:p w14:paraId="31BDA5DF" w14:textId="0A01B63F" w:rsidR="00400C8E" w:rsidRDefault="005949B6" w:rsidP="00400C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D5E44F" wp14:editId="1E67AA6C">
            <wp:extent cx="582930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34F3" w14:textId="77777777" w:rsidR="009E1CD3" w:rsidRDefault="00C35919" w:rsidP="00400C8E">
      <w:pPr>
        <w:ind w:firstLine="0"/>
        <w:jc w:val="center"/>
        <w:rPr>
          <w:sz w:val="24"/>
          <w:szCs w:val="24"/>
        </w:rPr>
      </w:pPr>
      <w:r w:rsidRPr="00B45600">
        <w:rPr>
          <w:sz w:val="24"/>
          <w:szCs w:val="24"/>
        </w:rPr>
        <w:t>Рис. 1. Кинетика высвобождения аминокислот (1</w:t>
      </w:r>
      <w:r w:rsidR="00FA3B51">
        <w:rPr>
          <w:sz w:val="24"/>
          <w:szCs w:val="24"/>
        </w:rPr>
        <w:t xml:space="preserve"> – </w:t>
      </w:r>
      <w:r w:rsidRPr="00B45600">
        <w:rPr>
          <w:sz w:val="24"/>
          <w:szCs w:val="24"/>
        </w:rPr>
        <w:t>глицин</w:t>
      </w:r>
      <w:r w:rsidR="00FA3B51" w:rsidRPr="00FA3B51">
        <w:rPr>
          <w:color w:val="0000FF"/>
          <w:sz w:val="24"/>
          <w:szCs w:val="24"/>
        </w:rPr>
        <w:t>;</w:t>
      </w:r>
      <w:r w:rsidRPr="00B45600">
        <w:rPr>
          <w:sz w:val="24"/>
          <w:szCs w:val="24"/>
        </w:rPr>
        <w:t xml:space="preserve"> 2</w:t>
      </w:r>
      <w:r w:rsidR="00FA3B51">
        <w:rPr>
          <w:sz w:val="24"/>
          <w:szCs w:val="24"/>
        </w:rPr>
        <w:t xml:space="preserve"> – </w:t>
      </w:r>
      <w:r w:rsidRPr="00B45600">
        <w:rPr>
          <w:sz w:val="24"/>
          <w:szCs w:val="24"/>
        </w:rPr>
        <w:t>аланин</w:t>
      </w:r>
      <w:r w:rsidR="00FA3B51" w:rsidRPr="00FA3B51">
        <w:rPr>
          <w:color w:val="0000FF"/>
          <w:sz w:val="24"/>
          <w:szCs w:val="24"/>
        </w:rPr>
        <w:t>;</w:t>
      </w:r>
      <w:r w:rsidRPr="00B45600">
        <w:rPr>
          <w:sz w:val="24"/>
          <w:szCs w:val="24"/>
        </w:rPr>
        <w:t xml:space="preserve"> 3</w:t>
      </w:r>
      <w:r w:rsidR="00FA3B51">
        <w:rPr>
          <w:sz w:val="24"/>
          <w:szCs w:val="24"/>
        </w:rPr>
        <w:t xml:space="preserve"> – </w:t>
      </w:r>
      <w:r w:rsidRPr="00554E80">
        <w:rPr>
          <w:sz w:val="24"/>
          <w:szCs w:val="24"/>
        </w:rPr>
        <w:t>аминомасляная</w:t>
      </w:r>
      <w:r w:rsidR="00FA3B51" w:rsidRPr="00554E80">
        <w:rPr>
          <w:sz w:val="24"/>
          <w:szCs w:val="24"/>
        </w:rPr>
        <w:t xml:space="preserve"> кислота;</w:t>
      </w:r>
      <w:r w:rsidRPr="00554E80">
        <w:rPr>
          <w:sz w:val="24"/>
          <w:szCs w:val="24"/>
        </w:rPr>
        <w:t xml:space="preserve"> 4</w:t>
      </w:r>
      <w:r w:rsidR="00FA3B51" w:rsidRPr="00554E80">
        <w:rPr>
          <w:sz w:val="24"/>
          <w:szCs w:val="24"/>
        </w:rPr>
        <w:t xml:space="preserve"> – </w:t>
      </w:r>
      <w:r w:rsidRPr="00554E80">
        <w:rPr>
          <w:sz w:val="24"/>
          <w:szCs w:val="24"/>
        </w:rPr>
        <w:t>аминовалериановая</w:t>
      </w:r>
      <w:r w:rsidR="00FA3B51" w:rsidRPr="00554E80">
        <w:rPr>
          <w:sz w:val="24"/>
          <w:szCs w:val="24"/>
        </w:rPr>
        <w:t xml:space="preserve"> кислота;</w:t>
      </w:r>
      <w:r w:rsidRPr="00554E80">
        <w:rPr>
          <w:sz w:val="24"/>
          <w:szCs w:val="24"/>
        </w:rPr>
        <w:t xml:space="preserve"> 5</w:t>
      </w:r>
      <w:r w:rsidR="00FA3B51" w:rsidRPr="00554E80">
        <w:rPr>
          <w:sz w:val="24"/>
          <w:szCs w:val="24"/>
        </w:rPr>
        <w:t xml:space="preserve"> – </w:t>
      </w:r>
      <w:r w:rsidRPr="00554E80">
        <w:rPr>
          <w:sz w:val="24"/>
          <w:szCs w:val="24"/>
        </w:rPr>
        <w:t>аминокапроновая</w:t>
      </w:r>
      <w:r w:rsidR="00FA3B51" w:rsidRPr="00554E80">
        <w:rPr>
          <w:sz w:val="24"/>
          <w:szCs w:val="24"/>
        </w:rPr>
        <w:t xml:space="preserve"> кислота</w:t>
      </w:r>
      <w:r w:rsidRPr="00B45600">
        <w:rPr>
          <w:sz w:val="24"/>
          <w:szCs w:val="24"/>
        </w:rPr>
        <w:t>) из криогелей ПВС</w:t>
      </w:r>
      <w:r w:rsidR="009E1CD3">
        <w:rPr>
          <w:sz w:val="24"/>
          <w:szCs w:val="24"/>
        </w:rPr>
        <w:t>, насыщенных</w:t>
      </w:r>
      <w:r w:rsidRPr="00B45600">
        <w:rPr>
          <w:sz w:val="24"/>
          <w:szCs w:val="24"/>
        </w:rPr>
        <w:t xml:space="preserve"> растворами ами</w:t>
      </w:r>
      <w:r w:rsidR="00254AE3">
        <w:rPr>
          <w:sz w:val="24"/>
          <w:szCs w:val="24"/>
        </w:rPr>
        <w:t>нокислот следующих концентраций</w:t>
      </w:r>
      <w:r w:rsidRPr="00B45600">
        <w:rPr>
          <w:sz w:val="24"/>
          <w:szCs w:val="24"/>
        </w:rPr>
        <w:t>:</w:t>
      </w:r>
    </w:p>
    <w:p w14:paraId="04A93F6C" w14:textId="77777777" w:rsidR="00C35919" w:rsidRDefault="00C35919" w:rsidP="00254AE3">
      <w:pPr>
        <w:ind w:firstLine="0"/>
        <w:jc w:val="center"/>
        <w:rPr>
          <w:sz w:val="24"/>
          <w:szCs w:val="24"/>
        </w:rPr>
      </w:pPr>
      <w:r w:rsidRPr="0043251C">
        <w:rPr>
          <w:b/>
          <w:bCs/>
          <w:sz w:val="24"/>
          <w:szCs w:val="24"/>
          <w:lang w:val="en-US"/>
        </w:rPr>
        <w:t>a</w:t>
      </w:r>
      <w:r w:rsidRPr="00B45600">
        <w:rPr>
          <w:sz w:val="24"/>
          <w:szCs w:val="24"/>
        </w:rPr>
        <w:t xml:space="preserve"> – 0.1 моль/л; </w:t>
      </w:r>
      <w:r w:rsidRPr="0043251C">
        <w:rPr>
          <w:b/>
          <w:bCs/>
          <w:sz w:val="24"/>
          <w:szCs w:val="24"/>
          <w:lang w:val="en-US"/>
        </w:rPr>
        <w:t>b</w:t>
      </w:r>
      <w:r w:rsidRPr="00B45600">
        <w:rPr>
          <w:sz w:val="24"/>
          <w:szCs w:val="24"/>
        </w:rPr>
        <w:t xml:space="preserve"> - 0.2 моль/л; </w:t>
      </w:r>
      <w:r w:rsidRPr="0043251C">
        <w:rPr>
          <w:b/>
          <w:bCs/>
          <w:sz w:val="24"/>
          <w:szCs w:val="24"/>
          <w:lang w:val="en-US"/>
        </w:rPr>
        <w:t>c</w:t>
      </w:r>
      <w:r w:rsidRPr="0043251C">
        <w:rPr>
          <w:b/>
          <w:bCs/>
          <w:sz w:val="24"/>
          <w:szCs w:val="24"/>
        </w:rPr>
        <w:t xml:space="preserve"> </w:t>
      </w:r>
      <w:r w:rsidRPr="00B45600">
        <w:rPr>
          <w:sz w:val="24"/>
          <w:szCs w:val="24"/>
        </w:rPr>
        <w:t>- 0.3 моль/л</w:t>
      </w:r>
    </w:p>
    <w:p w14:paraId="6BF2D059" w14:textId="77777777" w:rsidR="00400C8E" w:rsidRDefault="00400C8E" w:rsidP="00303F79">
      <w:pPr>
        <w:ind w:firstLine="397"/>
        <w:rPr>
          <w:sz w:val="24"/>
          <w:szCs w:val="24"/>
        </w:rPr>
      </w:pPr>
    </w:p>
    <w:p w14:paraId="5D2FD66C" w14:textId="77777777" w:rsidR="00C35919" w:rsidRPr="00303F79" w:rsidRDefault="00C35919" w:rsidP="00303F79">
      <w:pPr>
        <w:ind w:firstLine="397"/>
        <w:rPr>
          <w:sz w:val="24"/>
          <w:szCs w:val="24"/>
        </w:rPr>
      </w:pPr>
      <w:r w:rsidRPr="00755B54">
        <w:rPr>
          <w:sz w:val="24"/>
          <w:szCs w:val="24"/>
        </w:rPr>
        <w:t xml:space="preserve">Показано, что </w:t>
      </w:r>
      <w:r w:rsidRPr="00AD2936">
        <w:rPr>
          <w:sz w:val="24"/>
          <w:szCs w:val="24"/>
        </w:rPr>
        <w:t xml:space="preserve">высвобождение </w:t>
      </w:r>
      <w:r w:rsidR="00AD2936" w:rsidRPr="00AD2936">
        <w:rPr>
          <w:sz w:val="24"/>
          <w:szCs w:val="24"/>
        </w:rPr>
        <w:t>H</w:t>
      </w:r>
      <w:r w:rsidR="00AD2936" w:rsidRPr="00AD2936">
        <w:rPr>
          <w:sz w:val="24"/>
          <w:szCs w:val="24"/>
          <w:vertAlign w:val="subscript"/>
        </w:rPr>
        <w:t>2</w:t>
      </w:r>
      <w:r w:rsidR="00AD2936" w:rsidRPr="00AD2936">
        <w:rPr>
          <w:sz w:val="24"/>
          <w:szCs w:val="24"/>
        </w:rPr>
        <w:t>N-(CH</w:t>
      </w:r>
      <w:r w:rsidR="00AD2936" w:rsidRPr="00AD2936">
        <w:rPr>
          <w:sz w:val="24"/>
          <w:szCs w:val="24"/>
          <w:vertAlign w:val="subscript"/>
        </w:rPr>
        <w:t>2</w:t>
      </w:r>
      <w:r w:rsidR="00AD2936" w:rsidRPr="00AD2936">
        <w:rPr>
          <w:sz w:val="24"/>
          <w:szCs w:val="24"/>
        </w:rPr>
        <w:t>)</w:t>
      </w:r>
      <w:r w:rsidR="00AD2936" w:rsidRPr="00AD2936">
        <w:rPr>
          <w:sz w:val="24"/>
          <w:szCs w:val="24"/>
          <w:vertAlign w:val="subscript"/>
        </w:rPr>
        <w:t>n</w:t>
      </w:r>
      <w:r w:rsidR="00AD2936" w:rsidRPr="00AD2936">
        <w:rPr>
          <w:sz w:val="24"/>
          <w:szCs w:val="24"/>
        </w:rPr>
        <w:t xml:space="preserve">-COOH </w:t>
      </w:r>
      <w:r w:rsidRPr="00AD2936">
        <w:rPr>
          <w:sz w:val="24"/>
          <w:szCs w:val="24"/>
        </w:rPr>
        <w:t>аминокислот</w:t>
      </w:r>
      <w:r w:rsidRPr="00B45600">
        <w:rPr>
          <w:sz w:val="24"/>
          <w:szCs w:val="24"/>
        </w:rPr>
        <w:t xml:space="preserve"> протекает свободно и в отсутствии </w:t>
      </w:r>
      <w:r w:rsidRPr="009E1CD3">
        <w:rPr>
          <w:sz w:val="24"/>
          <w:szCs w:val="24"/>
        </w:rPr>
        <w:t>диффузионных препятствий. Таким образом, криогели поливинилового спирта могут быть</w:t>
      </w:r>
      <w:r w:rsidR="009E1CD3" w:rsidRPr="009E1CD3">
        <w:rPr>
          <w:sz w:val="24"/>
          <w:szCs w:val="24"/>
        </w:rPr>
        <w:t xml:space="preserve"> </w:t>
      </w:r>
      <w:r w:rsidRPr="009E1CD3">
        <w:rPr>
          <w:sz w:val="24"/>
          <w:szCs w:val="24"/>
        </w:rPr>
        <w:t>потенциальными носителями депо-форм биологически активных веществ схожей природы.</w:t>
      </w:r>
    </w:p>
    <w:p w14:paraId="0F41E340" w14:textId="77777777" w:rsidR="00AD2936" w:rsidRPr="00374870" w:rsidRDefault="00AD2936" w:rsidP="00AD2936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C35919" w:rsidRPr="00374870">
        <w:rPr>
          <w:b/>
          <w:bCs/>
          <w:sz w:val="24"/>
          <w:szCs w:val="24"/>
        </w:rPr>
        <w:t>итератур</w:t>
      </w:r>
      <w:r>
        <w:rPr>
          <w:b/>
          <w:bCs/>
          <w:sz w:val="24"/>
          <w:szCs w:val="24"/>
        </w:rPr>
        <w:t>а</w:t>
      </w:r>
    </w:p>
    <w:p w14:paraId="6DB7C4F2" w14:textId="77777777" w:rsidR="00C35919" w:rsidRPr="00EF37A4" w:rsidRDefault="00C35919" w:rsidP="009B3EE3">
      <w:pPr>
        <w:ind w:firstLine="0"/>
        <w:rPr>
          <w:sz w:val="24"/>
          <w:szCs w:val="24"/>
        </w:rPr>
      </w:pPr>
      <w:r w:rsidRPr="00EF37A4">
        <w:rPr>
          <w:sz w:val="24"/>
          <w:szCs w:val="24"/>
        </w:rPr>
        <w:t>1</w:t>
      </w:r>
      <w:r w:rsidR="0043251C" w:rsidRPr="00EF37A4">
        <w:rPr>
          <w:sz w:val="24"/>
          <w:szCs w:val="24"/>
        </w:rPr>
        <w:t>.</w:t>
      </w:r>
      <w:r w:rsidR="0014336B" w:rsidRPr="00EF37A4">
        <w:rPr>
          <w:sz w:val="24"/>
          <w:szCs w:val="24"/>
        </w:rPr>
        <w:t xml:space="preserve"> Лозинский В.И. Криотропное гелеобразование растворов поливинилового спирта // Успехи хим. – 1998. – Т. 67. – № 7. – </w:t>
      </w:r>
      <w:r w:rsidR="0014336B" w:rsidRPr="00EF37A4">
        <w:rPr>
          <w:sz w:val="24"/>
          <w:szCs w:val="24"/>
          <w:lang w:val="en-US"/>
        </w:rPr>
        <w:t>C</w:t>
      </w:r>
      <w:r w:rsidR="0014336B" w:rsidRPr="00EF37A4">
        <w:rPr>
          <w:sz w:val="24"/>
          <w:szCs w:val="24"/>
        </w:rPr>
        <w:t>. 641–655.</w:t>
      </w:r>
    </w:p>
    <w:p w14:paraId="3E0B68AE" w14:textId="77777777" w:rsidR="00C35919" w:rsidRPr="00EF37A4" w:rsidRDefault="00C35919" w:rsidP="009B3EE3">
      <w:pPr>
        <w:ind w:firstLine="0"/>
        <w:rPr>
          <w:sz w:val="24"/>
          <w:szCs w:val="24"/>
          <w:lang w:val="en-US"/>
        </w:rPr>
      </w:pPr>
      <w:r w:rsidRPr="00EF37A4">
        <w:rPr>
          <w:sz w:val="24"/>
          <w:szCs w:val="24"/>
          <w:lang w:val="en-US"/>
        </w:rPr>
        <w:t>2</w:t>
      </w:r>
      <w:r w:rsidR="0043251C" w:rsidRPr="00EF37A4">
        <w:rPr>
          <w:sz w:val="24"/>
          <w:szCs w:val="24"/>
          <w:lang w:val="en-US"/>
        </w:rPr>
        <w:t>.</w:t>
      </w:r>
      <w:r w:rsidRPr="00EF37A4">
        <w:rPr>
          <w:sz w:val="24"/>
          <w:szCs w:val="24"/>
          <w:lang w:val="en-US" w:eastAsia="en-US"/>
        </w:rPr>
        <w:t xml:space="preserve"> </w:t>
      </w:r>
      <w:r w:rsidR="0014336B" w:rsidRPr="00EF37A4">
        <w:rPr>
          <w:sz w:val="24"/>
          <w:szCs w:val="24"/>
          <w:lang w:val="en-US"/>
        </w:rPr>
        <w:t xml:space="preserve">Hassan C.M., Stewart J.E., Peppas N.A. Diffusion characteristics of freeze/thawed poly(vinyl alcohol) hydrogels: applications to protein controlled release from multilaminate devices // Eur. J. Pharm. Biopharm. </w:t>
      </w:r>
      <w:r w:rsidR="00EF37A4" w:rsidRPr="0014336B">
        <w:rPr>
          <w:sz w:val="24"/>
          <w:szCs w:val="24"/>
          <w:lang w:val="en-US"/>
        </w:rPr>
        <w:t>–</w:t>
      </w:r>
      <w:r w:rsidR="0014336B" w:rsidRPr="00EF37A4">
        <w:rPr>
          <w:sz w:val="24"/>
          <w:szCs w:val="24"/>
          <w:lang w:val="en-US"/>
        </w:rPr>
        <w:t xml:space="preserve"> 2000. – Vol. 49. </w:t>
      </w:r>
      <w:r w:rsidR="00EF37A4" w:rsidRPr="0014336B">
        <w:rPr>
          <w:sz w:val="24"/>
          <w:szCs w:val="24"/>
          <w:lang w:val="en-US"/>
        </w:rPr>
        <w:t>–</w:t>
      </w:r>
      <w:r w:rsidR="0014336B" w:rsidRPr="00EF37A4">
        <w:rPr>
          <w:sz w:val="24"/>
          <w:szCs w:val="24"/>
          <w:lang w:val="en-US"/>
        </w:rPr>
        <w:t xml:space="preserve"> P. 161–165.</w:t>
      </w:r>
    </w:p>
    <w:p w14:paraId="56BBC349" w14:textId="77777777" w:rsidR="00C35919" w:rsidRPr="00EF37A4" w:rsidRDefault="00C35919" w:rsidP="009B3EE3">
      <w:pPr>
        <w:ind w:firstLine="0"/>
        <w:rPr>
          <w:sz w:val="24"/>
          <w:szCs w:val="24"/>
          <w:lang w:val="en-US" w:eastAsia="en-US"/>
        </w:rPr>
      </w:pPr>
      <w:r w:rsidRPr="00EF37A4">
        <w:rPr>
          <w:sz w:val="24"/>
          <w:szCs w:val="24"/>
          <w:lang w:val="en-US"/>
        </w:rPr>
        <w:t>3</w:t>
      </w:r>
      <w:r w:rsidR="0043251C" w:rsidRPr="00EF37A4">
        <w:rPr>
          <w:sz w:val="24"/>
          <w:szCs w:val="24"/>
          <w:lang w:val="en-US"/>
        </w:rPr>
        <w:t>.</w:t>
      </w:r>
      <w:r w:rsidRPr="00EF37A4">
        <w:rPr>
          <w:sz w:val="24"/>
          <w:szCs w:val="24"/>
          <w:lang w:val="en-US"/>
        </w:rPr>
        <w:t xml:space="preserve"> </w:t>
      </w:r>
      <w:r w:rsidRPr="00EF37A4">
        <w:rPr>
          <w:sz w:val="24"/>
          <w:szCs w:val="24"/>
          <w:lang w:val="en-US" w:eastAsia="en-US"/>
        </w:rPr>
        <w:t>Lozinsky V.I., Okay O</w:t>
      </w:r>
      <w:r w:rsidRPr="00EF37A4">
        <w:rPr>
          <w:sz w:val="24"/>
          <w:szCs w:val="24"/>
          <w:lang w:val="en-US"/>
        </w:rPr>
        <w:t xml:space="preserve">. </w:t>
      </w:r>
      <w:r w:rsidR="00EF37A4" w:rsidRPr="00EF37A4">
        <w:rPr>
          <w:sz w:val="24"/>
          <w:szCs w:val="24"/>
          <w:lang w:val="en-US"/>
        </w:rPr>
        <w:t>Basic principles of cryotropic gelation</w:t>
      </w:r>
      <w:r w:rsidR="00EF37A4" w:rsidRPr="00EF37A4">
        <w:rPr>
          <w:sz w:val="24"/>
          <w:szCs w:val="24"/>
        </w:rPr>
        <w:t xml:space="preserve"> // </w:t>
      </w:r>
      <w:r w:rsidRPr="00EF37A4">
        <w:rPr>
          <w:sz w:val="24"/>
          <w:szCs w:val="24"/>
          <w:lang w:val="en-US"/>
        </w:rPr>
        <w:t>Adv</w:t>
      </w:r>
      <w:r w:rsidR="00EF37A4" w:rsidRPr="00EF37A4">
        <w:rPr>
          <w:sz w:val="24"/>
          <w:szCs w:val="24"/>
          <w:lang w:val="en-US" w:eastAsia="en-US"/>
        </w:rPr>
        <w:t>.</w:t>
      </w:r>
      <w:r w:rsidRPr="00EF37A4">
        <w:rPr>
          <w:sz w:val="24"/>
          <w:szCs w:val="24"/>
          <w:lang w:val="en-US" w:eastAsia="en-US"/>
        </w:rPr>
        <w:t xml:space="preserve"> Polym</w:t>
      </w:r>
      <w:r w:rsidR="00EF37A4" w:rsidRPr="00EF37A4">
        <w:rPr>
          <w:sz w:val="24"/>
          <w:szCs w:val="24"/>
          <w:lang w:val="en-US" w:eastAsia="en-US"/>
        </w:rPr>
        <w:t>.</w:t>
      </w:r>
      <w:r w:rsidRPr="00EF37A4">
        <w:rPr>
          <w:sz w:val="24"/>
          <w:szCs w:val="24"/>
          <w:lang w:val="en-US" w:eastAsia="en-US"/>
        </w:rPr>
        <w:t xml:space="preserve"> Sci</w:t>
      </w:r>
      <w:r w:rsidR="00EF37A4" w:rsidRPr="00EF37A4">
        <w:rPr>
          <w:sz w:val="24"/>
          <w:szCs w:val="24"/>
          <w:lang w:val="en-US" w:eastAsia="en-US"/>
        </w:rPr>
        <w:t xml:space="preserve">. </w:t>
      </w:r>
      <w:r w:rsidR="00EF37A4" w:rsidRPr="00EF37A4">
        <w:rPr>
          <w:sz w:val="24"/>
          <w:szCs w:val="24"/>
          <w:lang w:val="en-US"/>
        </w:rPr>
        <w:t xml:space="preserve">– </w:t>
      </w:r>
      <w:r w:rsidRPr="00EF37A4">
        <w:rPr>
          <w:sz w:val="24"/>
          <w:szCs w:val="24"/>
          <w:lang w:val="en-US" w:eastAsia="en-US"/>
        </w:rPr>
        <w:t>2014</w:t>
      </w:r>
      <w:r w:rsidR="00EF37A4" w:rsidRPr="00EF37A4">
        <w:rPr>
          <w:sz w:val="24"/>
          <w:szCs w:val="24"/>
          <w:lang w:val="en-US" w:eastAsia="en-US"/>
        </w:rPr>
        <w:t xml:space="preserve">. </w:t>
      </w:r>
      <w:r w:rsidR="00EF37A4" w:rsidRPr="00EF37A4">
        <w:rPr>
          <w:sz w:val="24"/>
          <w:szCs w:val="24"/>
          <w:lang w:val="en-US"/>
        </w:rPr>
        <w:t>–</w:t>
      </w:r>
      <w:r w:rsidRPr="00EF37A4">
        <w:rPr>
          <w:sz w:val="24"/>
          <w:szCs w:val="24"/>
          <w:lang w:val="en-US" w:eastAsia="en-US"/>
        </w:rPr>
        <w:t xml:space="preserve"> </w:t>
      </w:r>
      <w:r w:rsidR="00EF37A4" w:rsidRPr="00EF37A4">
        <w:rPr>
          <w:sz w:val="24"/>
          <w:szCs w:val="24"/>
          <w:lang w:val="en-US" w:eastAsia="en-US"/>
        </w:rPr>
        <w:t xml:space="preserve">Vol. </w:t>
      </w:r>
      <w:r w:rsidRPr="00EF37A4">
        <w:rPr>
          <w:sz w:val="24"/>
          <w:szCs w:val="24"/>
          <w:lang w:val="en-US" w:eastAsia="en-US"/>
        </w:rPr>
        <w:t>263</w:t>
      </w:r>
      <w:r w:rsidR="00EF37A4" w:rsidRPr="00EF37A4">
        <w:rPr>
          <w:sz w:val="24"/>
          <w:szCs w:val="24"/>
          <w:lang w:val="en-US" w:eastAsia="en-US"/>
        </w:rPr>
        <w:t xml:space="preserve">. </w:t>
      </w:r>
      <w:r w:rsidR="00EF37A4" w:rsidRPr="00EF37A4">
        <w:rPr>
          <w:sz w:val="24"/>
          <w:szCs w:val="24"/>
          <w:lang w:val="en-US"/>
        </w:rPr>
        <w:t>–</w:t>
      </w:r>
      <w:r w:rsidR="009E1CD3" w:rsidRPr="00EF37A4">
        <w:rPr>
          <w:sz w:val="24"/>
          <w:szCs w:val="24"/>
          <w:lang w:val="en-US" w:eastAsia="en-US"/>
        </w:rPr>
        <w:t xml:space="preserve"> </w:t>
      </w:r>
      <w:r w:rsidR="00EF37A4" w:rsidRPr="00EF37A4">
        <w:rPr>
          <w:sz w:val="24"/>
          <w:szCs w:val="24"/>
          <w:lang w:val="en-US" w:eastAsia="en-US"/>
        </w:rPr>
        <w:t xml:space="preserve">P. </w:t>
      </w:r>
      <w:r w:rsidRPr="00EF37A4">
        <w:rPr>
          <w:sz w:val="24"/>
          <w:szCs w:val="24"/>
          <w:lang w:val="en-US" w:eastAsia="en-US"/>
        </w:rPr>
        <w:t>49-102.</w:t>
      </w:r>
    </w:p>
    <w:p w14:paraId="7C3FACD2" w14:textId="77777777" w:rsidR="0043251C" w:rsidRPr="0043251C" w:rsidRDefault="0043251C" w:rsidP="009B3EE3">
      <w:pPr>
        <w:ind w:firstLine="0"/>
        <w:rPr>
          <w:sz w:val="24"/>
          <w:szCs w:val="24"/>
          <w:lang w:eastAsia="en-US"/>
        </w:rPr>
      </w:pPr>
    </w:p>
    <w:sectPr w:rsidR="0043251C" w:rsidRPr="0043251C" w:rsidSect="007E08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37"/>
    <w:rsid w:val="0001061F"/>
    <w:rsid w:val="000860B1"/>
    <w:rsid w:val="0014336B"/>
    <w:rsid w:val="00173A09"/>
    <w:rsid w:val="001F44F3"/>
    <w:rsid w:val="00254AE3"/>
    <w:rsid w:val="002A4E20"/>
    <w:rsid w:val="00303F79"/>
    <w:rsid w:val="00373BFE"/>
    <w:rsid w:val="00374870"/>
    <w:rsid w:val="003C10CC"/>
    <w:rsid w:val="003C28F8"/>
    <w:rsid w:val="00400C8E"/>
    <w:rsid w:val="0043251C"/>
    <w:rsid w:val="00554E80"/>
    <w:rsid w:val="005949B6"/>
    <w:rsid w:val="005B441D"/>
    <w:rsid w:val="005C4CE5"/>
    <w:rsid w:val="006029CF"/>
    <w:rsid w:val="00680650"/>
    <w:rsid w:val="006930E0"/>
    <w:rsid w:val="006A4815"/>
    <w:rsid w:val="00746B92"/>
    <w:rsid w:val="00755B54"/>
    <w:rsid w:val="007D7E1C"/>
    <w:rsid w:val="007E0818"/>
    <w:rsid w:val="007F0351"/>
    <w:rsid w:val="00877F34"/>
    <w:rsid w:val="008920C8"/>
    <w:rsid w:val="00912126"/>
    <w:rsid w:val="0099343D"/>
    <w:rsid w:val="009B3EE3"/>
    <w:rsid w:val="009E1CD3"/>
    <w:rsid w:val="00A51D9B"/>
    <w:rsid w:val="00A80E55"/>
    <w:rsid w:val="00AD2936"/>
    <w:rsid w:val="00B45600"/>
    <w:rsid w:val="00B6309C"/>
    <w:rsid w:val="00BE243D"/>
    <w:rsid w:val="00C20F11"/>
    <w:rsid w:val="00C35919"/>
    <w:rsid w:val="00C35E15"/>
    <w:rsid w:val="00D73825"/>
    <w:rsid w:val="00DD1355"/>
    <w:rsid w:val="00DF02D6"/>
    <w:rsid w:val="00E51724"/>
    <w:rsid w:val="00EF37A4"/>
    <w:rsid w:val="00FA3B51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EE114B"/>
  <w15:chartTrackingRefBased/>
  <w15:docId w15:val="{BBE48D02-C06D-41E5-82D2-E79A8641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0CC"/>
    <w:pPr>
      <w:ind w:firstLine="34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0F37"/>
    <w:rPr>
      <w:rFonts w:cs="Times New Roman"/>
      <w:color w:val="0563C1"/>
      <w:u w:val="single"/>
    </w:rPr>
  </w:style>
  <w:style w:type="character" w:customStyle="1" w:styleId="UnresolvedMention">
    <w:name w:val="Unresolved Mention"/>
    <w:semiHidden/>
    <w:rsid w:val="00FD0F37"/>
    <w:rPr>
      <w:rFonts w:cs="Times New Roman"/>
      <w:color w:val="605E5C"/>
      <w:shd w:val="clear" w:color="auto" w:fill="E1DFDD"/>
    </w:rPr>
  </w:style>
  <w:style w:type="character" w:customStyle="1" w:styleId="tlid-translation">
    <w:name w:val="tlid-translation"/>
    <w:rsid w:val="00DF02D6"/>
    <w:rPr>
      <w:rFonts w:cs="Times New Roman"/>
    </w:rPr>
  </w:style>
  <w:style w:type="table" w:styleId="a4">
    <w:name w:val="Table Grid"/>
    <w:basedOn w:val="a1"/>
    <w:locked/>
    <w:rsid w:val="00374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uiPriority w:val="20"/>
    <w:qFormat/>
    <w:locked/>
    <w:rsid w:val="00EF37A4"/>
    <w:rPr>
      <w:i/>
      <w:iCs/>
    </w:rPr>
  </w:style>
  <w:style w:type="character" w:styleId="a6">
    <w:name w:val="Unresolved Mention"/>
    <w:uiPriority w:val="99"/>
    <w:semiHidden/>
    <w:unhideWhenUsed/>
    <w:rsid w:val="00EF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lex.r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BD63-9921-4CB5-AB13-B54FC00D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Криогели поливинилового спирта в качестве носителей для «депо-форм» аминокислот одного гомологического ряда</vt:lpstr>
    </vt:vector>
  </TitlesOfParts>
  <Company>zz</Company>
  <LinksUpToDate>false</LinksUpToDate>
  <CharactersWithSpaces>2591</CharactersWithSpaces>
  <SharedDoc>false</SharedDoc>
  <HLinks>
    <vt:vector size="6" baseType="variant"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mailto:alex.r@internet.ru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Криогели поливинилового спирта в качестве носителей для «депо-форм» аминокислот одного гомологического ряда</dc:title>
  <dc:subject/>
  <dc:creator>Пользователь Windows</dc:creator>
  <cp:keywords/>
  <dc:description/>
  <cp:lastModifiedBy>Александра Рыжова</cp:lastModifiedBy>
  <cp:revision>2</cp:revision>
  <dcterms:created xsi:type="dcterms:W3CDTF">2023-02-14T13:17:00Z</dcterms:created>
  <dcterms:modified xsi:type="dcterms:W3CDTF">2023-02-14T13:17:00Z</dcterms:modified>
</cp:coreProperties>
</file>