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Методика с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интез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а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фталонитрильных мономеров с P-N мостиками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ind w:left="72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Астахова О.И.,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Кучевская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М.Е.,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Морозов О.С.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 xml:space="preserve">Студент, 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 xml:space="preserve"> курс специалитета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>Московский государственный университет имени М.В. Ломоносова, 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>химический факультет, Москва, Россия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 xml:space="preserve">E-mail: </w:t>
      </w:r>
      <w:r>
        <w:rPr>
          <w:rFonts w:ascii="Times New Roman" w:cs="Times New Roman" w:eastAsia="Times New Roman" w:hAnsi="Times New Roman"/>
          <w:i/>
          <w:sz w:val="24"/>
          <w:szCs w:val="24"/>
          <w:u w:val="single"/>
        </w:rPr>
        <w:t>olga.astakhova@chemistry.msu.ru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ind w:firstLine="39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Полимерные композиционные материалы (ПКМ) имеют большой потенциал применения в качестве конструкционных материалов, так как обеспечивают высокую прочность изделия при более низкой плотности материала по сравнению с металлическими конструкциями. Для конструкционного материала важную роль играет его термостойкость и удельные механические характеристики. Они определяется свойствами матрицы. Так, ПКМ, созданные с использованием связующего, компоненты которого содержат фталонитрильные группы, демонстрируют наилучшие соотношения термостойкости и механических свойств по сравнению с остальными известными смолами. Из-за этого их сложно перерабатывать. Для облегчения этой задачи к фталонитрильным смолам добавляют активный разбавитель с фосфатным мостиком, который понижает вязкость расплава. Однако, такие вещества сложно синтезировать, а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связь P-O в молекуле подвержена гидролизу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ind w:firstLine="39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Данная работа посвящена разработке методики синтеза фталонитрильных связующих, компоненты которых содержат фосфатные мостики со связью P-N, которая, согласно литературным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данны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м,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повысит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гидролитическую устойчивость мономеров.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ind w:firstLine="39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Б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ыли подобраны основания и растворител</w:t>
      </w:r>
      <w:r>
        <w:rPr>
          <w:rFonts w:ascii="Times New Roman" w:cs="Times New Roman" w:eastAsia="Times New Roman" w:hAnsi="Times New Roman"/>
          <w:sz w:val="24"/>
          <w:szCs w:val="24"/>
        </w:rPr>
        <w:t>и для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синтеза </w:t>
      </w: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>мета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-три(3-(3,4-дицианофенокси)фенил) фосфата и </w:t>
      </w: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>пара</w:t>
      </w:r>
      <w:r>
        <w:rPr>
          <w:rFonts w:ascii="Times New Roman" w:cs="Times New Roman" w:eastAsia="Times New Roman" w:hAnsi="Times New Roman"/>
          <w:sz w:val="24"/>
          <w:szCs w:val="24"/>
        </w:rPr>
        <w:t>-три(3-(3,4-дицианофенокси)фенил) фосфата (схема 1,2) реакцией прямого взаимодействия ароматического амина с POCl</w:t>
      </w:r>
      <w:r>
        <w:rPr>
          <w:rFonts w:ascii="Times New Roman" w:cs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Также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предложен способ выделения очистки мономеров.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noProof/>
        </w:rPr>
        <w:drawing>
          <wp:inline distL="0" distT="0" distB="0" distR="0">
            <wp:extent cx="5324475" cy="2192431"/>
            <wp:effectExtent l="0" t="0" r="0" b="0"/>
            <wp:docPr id="1026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4475" cy="2192431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Успешно синтез прошел исключительно в присутствии пиридина как основания, поэтому было сделано предположение о его роли в реакции.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Для очистки мономеров проводили перекристаллизацию в ледяной уксусной кислоте с последующей промывкой ацетоном. Было обнаружено, что при нагревании в ледяной уксусной кислоте происходит разложение мономера с дальнейшим ацилированием высвобождающегося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аминофеноксифталонитрила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noProof/>
        </w:rPr>
        <w:drawing>
          <wp:inline distL="0" distT="0" distB="0" distR="0">
            <wp:extent cx="5829300" cy="657225"/>
            <wp:effectExtent l="0" t="0" r="0" b="9525"/>
            <wp:docPr id="1027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29300" cy="6572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Все соединения были охарактеризованы методом ядерного магнитного резонанса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H,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13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C,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31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Arial" w:cs="Arial" w:eastAsia="Arial" w:hAnsi="Arial"/>
          <w:i/>
          <w:color w:val="222222"/>
          <w:sz w:val="22"/>
          <w:szCs w:val="22"/>
          <w:highlight w:val="white"/>
        </w:rPr>
        <w:t>Исследование выполнено за счет гранта Российского научного фонда (проект № 22-13-00449).</w:t>
      </w:r>
    </w:p>
    <w:sectPr>
      <w:footerReference w:type="default" r:id="rId4"/>
      <w:pgSz w:w="11906" w:h="16838" w:orient="portrait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004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lang w:val="ru-RU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0"/>
    <w:next w:val="style0"/>
    <w:qFormat/>
    <w:uiPriority w:val="9"/>
    <w:pPr>
      <w:keepNext/>
      <w:keepLines/>
      <w:spacing w:before="200" w:after="40"/>
      <w:outlineLvl w:val="5"/>
    </w:pPr>
    <w:rPr>
      <w:b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2">
    <w:name w:val="Title"/>
    <w:basedOn w:val="style0"/>
    <w:next w:val="style0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4098">
    <w:name w:val="Table Normal"/>
    <w:next w:val="style4098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74">
    <w:name w:val="Subtitle"/>
    <w:basedOn w:val="style0"/>
    <w:next w:val="style0"/>
    <w:qFormat/>
    <w:uiPriority w:val="11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kA215wCPTd4gRur8D++B8uo9hA==">AMUW2mVCtfEfmiPrSU8Yc+Y6VBIJZK5eDhHsmWp56OMqc2mZ8zRmk7Odp9swPG9VB+At5Wvjs2AxnMb6Nh02/m9oZrkMGi/SCSeMyW+Fr2cfuaw2QLEER+U=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252</Words>
  <Pages>1</Pages>
  <Characters>1985</Characters>
  <Application>WPS Office</Application>
  <DocSecurity>0</DocSecurity>
  <Paragraphs>16</Paragraphs>
  <ScaleCrop>false</ScaleCrop>
  <LinksUpToDate>false</LinksUpToDate>
  <CharactersWithSpaces>2226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2023-03-03T09:59:23Z</dcterms:created>
  <dc:creator>Oleg Morozov</dc:creator>
  <lastModifiedBy>CPH2219</lastModifiedBy>
  <dcterms:modified xsi:type="dcterms:W3CDTF">2023-03-03T09:59:23Z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