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2" w:rsidRPr="005B4F62" w:rsidRDefault="005B4F62" w:rsidP="005B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выбранной темы исследования  заключается в том, что в современных экономических условиях бюджетная организация </w:t>
      </w:r>
      <w:r w:rsidRPr="004E6343">
        <w:rPr>
          <w:rFonts w:ascii="Times New Roman" w:hAnsi="Times New Roman" w:cs="Times New Roman"/>
          <w:sz w:val="28"/>
        </w:rPr>
        <w:t xml:space="preserve">сталкивается с </w:t>
      </w:r>
      <w:r>
        <w:rPr>
          <w:rFonts w:ascii="Times New Roman" w:hAnsi="Times New Roman" w:cs="Times New Roman"/>
          <w:sz w:val="28"/>
        </w:rPr>
        <w:t>различными внешними и внутренними видами угроз экономической безопасности</w:t>
      </w:r>
      <w:r w:rsidRPr="004E6343">
        <w:rPr>
          <w:rFonts w:ascii="Times New Roman" w:hAnsi="Times New Roman" w:cs="Times New Roman"/>
          <w:sz w:val="28"/>
        </w:rPr>
        <w:t xml:space="preserve">, которые негативно воздействуют </w:t>
      </w:r>
      <w:r>
        <w:rPr>
          <w:rFonts w:ascii="Times New Roman" w:hAnsi="Times New Roman" w:cs="Times New Roman"/>
          <w:sz w:val="28"/>
        </w:rPr>
        <w:t xml:space="preserve">на </w:t>
      </w:r>
      <w:r w:rsidRPr="004E6343">
        <w:rPr>
          <w:rFonts w:ascii="Times New Roman" w:hAnsi="Times New Roman" w:cs="Times New Roman"/>
          <w:sz w:val="28"/>
        </w:rPr>
        <w:t>организац</w:t>
      </w:r>
      <w:r>
        <w:rPr>
          <w:rFonts w:ascii="Times New Roman" w:hAnsi="Times New Roman" w:cs="Times New Roman"/>
          <w:sz w:val="28"/>
        </w:rPr>
        <w:t>ию в целом. Поэтому необходимым условием</w:t>
      </w:r>
      <w:r w:rsidRPr="004E63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E61E38">
        <w:rPr>
          <w:rFonts w:ascii="Times New Roman" w:hAnsi="Times New Roman" w:cs="Times New Roman"/>
          <w:sz w:val="28"/>
        </w:rPr>
        <w:t xml:space="preserve">формирование методического инструментария </w:t>
      </w:r>
      <w:r>
        <w:rPr>
          <w:rFonts w:ascii="Times New Roman" w:hAnsi="Times New Roman" w:cs="Times New Roman"/>
          <w:sz w:val="28"/>
        </w:rPr>
        <w:t>экономической безопасности бюджетной организации</w:t>
      </w:r>
      <w:r w:rsidRPr="00E61E38">
        <w:rPr>
          <w:rFonts w:ascii="Times New Roman" w:hAnsi="Times New Roman" w:cs="Times New Roman"/>
          <w:sz w:val="28"/>
        </w:rPr>
        <w:t xml:space="preserve"> и разработк</w:t>
      </w:r>
      <w:r>
        <w:rPr>
          <w:rFonts w:ascii="Times New Roman" w:hAnsi="Times New Roman" w:cs="Times New Roman"/>
          <w:sz w:val="28"/>
        </w:rPr>
        <w:t>а</w:t>
      </w:r>
      <w:r w:rsidRPr="00E61E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системы мер </w:t>
      </w:r>
      <w:r w:rsidRPr="00E61E38">
        <w:rPr>
          <w:rFonts w:ascii="Times New Roman" w:hAnsi="Times New Roman" w:cs="Times New Roman"/>
          <w:sz w:val="28"/>
        </w:rPr>
        <w:t xml:space="preserve">для реализации </w:t>
      </w:r>
      <w:r>
        <w:rPr>
          <w:rFonts w:ascii="Times New Roman" w:hAnsi="Times New Roman" w:cs="Times New Roman"/>
          <w:sz w:val="28"/>
        </w:rPr>
        <w:t>методов обеспечения экономической безопасности бюджетной организации.</w:t>
      </w:r>
    </w:p>
    <w:p w:rsidR="005B4F62" w:rsidRDefault="005B4F62" w:rsidP="005B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системы мер по обеспечению</w:t>
      </w:r>
      <w:r w:rsidRPr="004E6343">
        <w:rPr>
          <w:rFonts w:ascii="Times New Roman" w:hAnsi="Times New Roman" w:cs="Times New Roman"/>
          <w:sz w:val="28"/>
        </w:rPr>
        <w:t xml:space="preserve"> экономической безопасности </w:t>
      </w:r>
      <w:r>
        <w:rPr>
          <w:rFonts w:ascii="Times New Roman" w:hAnsi="Times New Roman" w:cs="Times New Roman"/>
          <w:sz w:val="28"/>
        </w:rPr>
        <w:t>бюджетной организации</w:t>
      </w:r>
      <w:r w:rsidRPr="004E6343">
        <w:rPr>
          <w:rFonts w:ascii="Times New Roman" w:hAnsi="Times New Roman" w:cs="Times New Roman"/>
          <w:sz w:val="28"/>
        </w:rPr>
        <w:t xml:space="preserve"> имеет большое значение при формировании стратегии долгосрочного развития организации, так как от </w:t>
      </w:r>
      <w:r>
        <w:rPr>
          <w:rFonts w:ascii="Times New Roman" w:hAnsi="Times New Roman" w:cs="Times New Roman"/>
          <w:sz w:val="28"/>
        </w:rPr>
        <w:t>этого</w:t>
      </w:r>
      <w:r w:rsidRPr="004E6343">
        <w:rPr>
          <w:rFonts w:ascii="Times New Roman" w:hAnsi="Times New Roman" w:cs="Times New Roman"/>
          <w:sz w:val="28"/>
        </w:rPr>
        <w:t xml:space="preserve"> зависит </w:t>
      </w:r>
      <w:r>
        <w:rPr>
          <w:rFonts w:ascii="Times New Roman" w:hAnsi="Times New Roman" w:cs="Times New Roman"/>
          <w:sz w:val="28"/>
        </w:rPr>
        <w:t xml:space="preserve">ее эффективное </w:t>
      </w:r>
      <w:r w:rsidRPr="004E6343">
        <w:rPr>
          <w:rFonts w:ascii="Times New Roman" w:hAnsi="Times New Roman" w:cs="Times New Roman"/>
          <w:sz w:val="28"/>
        </w:rPr>
        <w:t xml:space="preserve">совершенствование в дальнейшем. Не смотря на заинтересованность в изучении данной темы, многие научные работы посвящены рассмотрению экономической безопасности региона и страны, а меньше </w:t>
      </w:r>
      <w:r>
        <w:rPr>
          <w:rFonts w:ascii="Times New Roman" w:hAnsi="Times New Roman" w:cs="Times New Roman"/>
          <w:sz w:val="28"/>
        </w:rPr>
        <w:t>– экономической безопасностью бюджетной организации.</w:t>
      </w:r>
    </w:p>
    <w:p w:rsidR="005B4F62" w:rsidRDefault="005B4F62" w:rsidP="005B4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научных публикаций свидетельствует о том, что различным аспектам экономической безопасности бюджетной организации уделяется </w:t>
      </w:r>
      <w:r w:rsidR="003F6048">
        <w:rPr>
          <w:rFonts w:ascii="Times New Roman" w:hAnsi="Times New Roman" w:cs="Times New Roman"/>
          <w:sz w:val="28"/>
        </w:rPr>
        <w:t xml:space="preserve">должное внимание, </w:t>
      </w:r>
      <w:r>
        <w:rPr>
          <w:rFonts w:ascii="Times New Roman" w:hAnsi="Times New Roman" w:cs="Times New Roman"/>
          <w:sz w:val="28"/>
        </w:rPr>
        <w:t>как отечест</w:t>
      </w:r>
      <w:r w:rsidR="008623E0">
        <w:rPr>
          <w:rFonts w:ascii="Times New Roman" w:hAnsi="Times New Roman" w:cs="Times New Roman"/>
          <w:sz w:val="28"/>
        </w:rPr>
        <w:t>венных, так и зарубежных ученых и исследователей.</w:t>
      </w:r>
    </w:p>
    <w:p w:rsidR="000563E9" w:rsidRDefault="000563E9" w:rsidP="003F60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566072">
        <w:rPr>
          <w:rFonts w:ascii="Times New Roman" w:hAnsi="Times New Roman" w:cs="Times New Roman"/>
          <w:sz w:val="28"/>
        </w:rPr>
        <w:t>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566072">
        <w:rPr>
          <w:rFonts w:ascii="Times New Roman" w:hAnsi="Times New Roman" w:cs="Times New Roman"/>
          <w:sz w:val="28"/>
        </w:rPr>
        <w:t xml:space="preserve"> безопасност</w:t>
      </w:r>
      <w:r>
        <w:rPr>
          <w:rFonts w:ascii="Times New Roman" w:hAnsi="Times New Roman" w:cs="Times New Roman"/>
          <w:sz w:val="28"/>
        </w:rPr>
        <w:t>ь</w:t>
      </w:r>
      <w:r w:rsidR="0082372D">
        <w:rPr>
          <w:rFonts w:ascii="Times New Roman" w:hAnsi="Times New Roman" w:cs="Times New Roman"/>
          <w:sz w:val="28"/>
        </w:rPr>
        <w:t xml:space="preserve"> бюджетного </w:t>
      </w:r>
      <w:r>
        <w:rPr>
          <w:rFonts w:ascii="Times New Roman" w:hAnsi="Times New Roman" w:cs="Times New Roman"/>
          <w:sz w:val="28"/>
        </w:rPr>
        <w:t xml:space="preserve"> образовательного учреждения – </w:t>
      </w:r>
      <w:r w:rsidRPr="00566072">
        <w:rPr>
          <w:rFonts w:ascii="Times New Roman" w:hAnsi="Times New Roman" w:cs="Times New Roman"/>
          <w:sz w:val="28"/>
        </w:rPr>
        <w:t>это функционирование экономической системы вуза в рамках действующего законодательства, обеспечивающее его независимость, целостность и устойчивое развитие как социально-рыночной системы, а также его защищенность от действия внешн</w:t>
      </w:r>
      <w:r>
        <w:rPr>
          <w:rFonts w:ascii="Times New Roman" w:hAnsi="Times New Roman" w:cs="Times New Roman"/>
          <w:sz w:val="28"/>
        </w:rPr>
        <w:t>их и внутренних угроз.</w:t>
      </w:r>
    </w:p>
    <w:p w:rsidR="007462C3" w:rsidRDefault="007462C3" w:rsidP="003F60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 системой управления экономической безопасностью бюджетной организации следует понимать совокупность элементов, ориентированных на выявление и нейтрализацию экономических угроз функционирования и развития организации, обеспечение хозяйственной самостоятельности, конкурентоспособности, финансовой независимости и стабильности, </w:t>
      </w:r>
      <w:r>
        <w:rPr>
          <w:rFonts w:ascii="Times New Roman" w:hAnsi="Times New Roman" w:cs="Times New Roman"/>
          <w:sz w:val="28"/>
        </w:rPr>
        <w:lastRenderedPageBreak/>
        <w:t>оптимальности организационной структуры, защиты информационной среды, безопасности персонала, коммерческой тайны и интересов.</w:t>
      </w:r>
    </w:p>
    <w:p w:rsidR="001E1E78" w:rsidRDefault="001E1E78" w:rsidP="001E1E78">
      <w:pPr>
        <w:pStyle w:val="a4"/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Высокая вероятность возникновения кризисных явлений в бюджетной организации, может привести к снижению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эффективности его деятельности, предоставляет необходимость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своевременного выявления, предупреждения и нейтрализации угроз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финансово-экономическим интересам и предусматривает введение в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 эффективной системы управления экономической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безопасностью. </w:t>
      </w:r>
    </w:p>
    <w:p w:rsidR="001E1E78" w:rsidRDefault="001E1E78" w:rsidP="001E1E78">
      <w:pPr>
        <w:pStyle w:val="a4"/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управления экономической безопасностью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разрабатывается в соответствии с основными положениями и принципами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 общей стратегии безопасности бюджетной организации.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E1E78" w:rsidRPr="001E1E78" w:rsidRDefault="001E1E78" w:rsidP="001E1E78">
      <w:pPr>
        <w:pStyle w:val="a4"/>
        <w:spacing w:line="360" w:lineRule="auto"/>
        <w:ind w:firstLine="709"/>
        <w:jc w:val="both"/>
        <w:rPr>
          <w:rStyle w:val="normal"/>
          <w:rFonts w:ascii="Times New Roman" w:hAnsi="Times New Roman" w:cs="Times New Roman"/>
          <w:color w:val="000000" w:themeColor="text1"/>
          <w:sz w:val="28"/>
          <w:szCs w:val="28"/>
        </w:rPr>
      </w:pP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Состояние защищенности – это способность бюджетной организации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надежно противостоять любым внешним или внутренним угрозам, попыткам</w:t>
      </w:r>
      <w:r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стороны юридических или физических лиц нанести вред их законным</w:t>
      </w:r>
      <w:r>
        <w:rPr>
          <w:color w:val="000000" w:themeColor="text1"/>
          <w:sz w:val="28"/>
          <w:szCs w:val="28"/>
        </w:rPr>
        <w:t xml:space="preserve"> </w:t>
      </w:r>
      <w:r w:rsidRPr="001E1E78">
        <w:rPr>
          <w:rStyle w:val="normal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интересам. </w:t>
      </w:r>
    </w:p>
    <w:p w:rsidR="008623E0" w:rsidRDefault="003F6048" w:rsidP="001E1E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3426C">
        <w:rPr>
          <w:rFonts w:ascii="Times New Roman" w:hAnsi="Times New Roman" w:cs="Times New Roman"/>
          <w:sz w:val="28"/>
        </w:rPr>
        <w:t>од угрозами экономической безопасности</w:t>
      </w:r>
      <w:r>
        <w:rPr>
          <w:rFonts w:ascii="Times New Roman" w:hAnsi="Times New Roman" w:cs="Times New Roman"/>
          <w:sz w:val="28"/>
        </w:rPr>
        <w:t xml:space="preserve"> бюджетной организации</w:t>
      </w:r>
      <w:r w:rsidRPr="00C3426C">
        <w:rPr>
          <w:rFonts w:ascii="Times New Roman" w:hAnsi="Times New Roman" w:cs="Times New Roman"/>
          <w:sz w:val="28"/>
        </w:rPr>
        <w:t xml:space="preserve"> подразумевают события, которые прямым или косвенным образом, способны негативно повлиять на экономическую безопасность организации в настоящем или ближайшем будущем.</w:t>
      </w:r>
      <w:r w:rsidR="000127D4">
        <w:rPr>
          <w:rFonts w:ascii="Times New Roman" w:hAnsi="Times New Roman" w:cs="Times New Roman"/>
          <w:sz w:val="28"/>
        </w:rPr>
        <w:t xml:space="preserve"> </w:t>
      </w:r>
    </w:p>
    <w:p w:rsidR="00CB5172" w:rsidRPr="0082372D" w:rsidRDefault="00CB5172" w:rsidP="008237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Увеличение риска образовательной, научно-исследовательской и прочих видов деятельности бюджетного образовательного  учреждения может вызвать значительное снижение уровня финансово-хозяйственной деятельности, контингента  студентов  и количества образовательных программ, а  в будущем и привести к банкротству.  </w:t>
      </w:r>
    </w:p>
    <w:p w:rsidR="000563E9" w:rsidRDefault="007462C3" w:rsidP="00DD27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Бюджетная организация в полной мере может контролировать</w:t>
      </w:r>
      <w:r w:rsidR="001E1E78">
        <w:rPr>
          <w:rFonts w:ascii="Times New Roman" w:hAnsi="Times New Roman" w:cs="Times New Roman"/>
          <w:sz w:val="28"/>
        </w:rPr>
        <w:t xml:space="preserve">, как </w:t>
      </w:r>
      <w:r>
        <w:rPr>
          <w:rFonts w:ascii="Times New Roman" w:hAnsi="Times New Roman" w:cs="Times New Roman"/>
          <w:sz w:val="28"/>
        </w:rPr>
        <w:t xml:space="preserve"> внутренние </w:t>
      </w:r>
      <w:r w:rsidR="00DD27C2">
        <w:rPr>
          <w:rFonts w:ascii="Times New Roman" w:hAnsi="Times New Roman" w:cs="Times New Roman"/>
          <w:sz w:val="28"/>
        </w:rPr>
        <w:t xml:space="preserve">и внешние </w:t>
      </w:r>
      <w:r>
        <w:rPr>
          <w:rFonts w:ascii="Times New Roman" w:hAnsi="Times New Roman" w:cs="Times New Roman"/>
          <w:sz w:val="28"/>
        </w:rPr>
        <w:t>угрозы экономической безопасности. Идентификация и своевременное устранение угроз экономической безопасности предполагает разработку системы управления экономической безопасностью бюджетной организации, целью которой является защита финансово-экономических интересов от различного вида угроз и опасностей, обеспечение высокого уровня экономической безопасности для стабильного функционирования бюджетной организац</w:t>
      </w:r>
      <w:proofErr w:type="gramStart"/>
      <w:r>
        <w:rPr>
          <w:rFonts w:ascii="Times New Roman" w:hAnsi="Times New Roman" w:cs="Times New Roman"/>
          <w:sz w:val="28"/>
        </w:rPr>
        <w:t>ии и её</w:t>
      </w:r>
      <w:proofErr w:type="gramEnd"/>
      <w:r>
        <w:rPr>
          <w:rFonts w:ascii="Times New Roman" w:hAnsi="Times New Roman" w:cs="Times New Roman"/>
          <w:sz w:val="28"/>
        </w:rPr>
        <w:t xml:space="preserve"> развития.</w:t>
      </w:r>
    </w:p>
    <w:p w:rsidR="001E1E78" w:rsidRPr="001E1E78" w:rsidRDefault="00DD27C2" w:rsidP="001E1E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5A">
        <w:rPr>
          <w:rFonts w:ascii="Times New Roman" w:hAnsi="Times New Roman" w:cs="Times New Roman"/>
          <w:sz w:val="28"/>
        </w:rPr>
        <w:t xml:space="preserve">Экономическая безопасность вуза проявляется в его способности адекватно реагировать на угрозы и нарушения стабильности и равновесия системы образования, противопоставлять этим угрозам своевременную и эффективную перестройку (реорганизацию, развитие) структуры и </w:t>
      </w:r>
      <w:r w:rsidRPr="001E1E78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 самой этой системы.</w:t>
      </w:r>
    </w:p>
    <w:p w:rsidR="000563E9" w:rsidRPr="001E1E78" w:rsidRDefault="000563E9" w:rsidP="001E1E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63E9" w:rsidRPr="001E1E78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5D05"/>
    <w:rsid w:val="000127D4"/>
    <w:rsid w:val="00014E2E"/>
    <w:rsid w:val="000563E9"/>
    <w:rsid w:val="000A63ED"/>
    <w:rsid w:val="000A7494"/>
    <w:rsid w:val="000F1D19"/>
    <w:rsid w:val="0010535E"/>
    <w:rsid w:val="0014244E"/>
    <w:rsid w:val="00151DCA"/>
    <w:rsid w:val="0017386E"/>
    <w:rsid w:val="001D4362"/>
    <w:rsid w:val="001E1E78"/>
    <w:rsid w:val="001F41B9"/>
    <w:rsid w:val="001F489B"/>
    <w:rsid w:val="001F5846"/>
    <w:rsid w:val="002162D3"/>
    <w:rsid w:val="002302D0"/>
    <w:rsid w:val="0023079C"/>
    <w:rsid w:val="002B6897"/>
    <w:rsid w:val="002E21ED"/>
    <w:rsid w:val="002E594C"/>
    <w:rsid w:val="00343B5F"/>
    <w:rsid w:val="003651CB"/>
    <w:rsid w:val="003B71FC"/>
    <w:rsid w:val="003E18EC"/>
    <w:rsid w:val="003F6048"/>
    <w:rsid w:val="00401304"/>
    <w:rsid w:val="00415EFF"/>
    <w:rsid w:val="00443A5B"/>
    <w:rsid w:val="004C265D"/>
    <w:rsid w:val="004E6897"/>
    <w:rsid w:val="00520237"/>
    <w:rsid w:val="005343FF"/>
    <w:rsid w:val="00541236"/>
    <w:rsid w:val="00552FDE"/>
    <w:rsid w:val="005568C4"/>
    <w:rsid w:val="005771B1"/>
    <w:rsid w:val="00590BD1"/>
    <w:rsid w:val="005B4F62"/>
    <w:rsid w:val="005C5A68"/>
    <w:rsid w:val="005E7F35"/>
    <w:rsid w:val="0060597C"/>
    <w:rsid w:val="006D13FC"/>
    <w:rsid w:val="006D4EA4"/>
    <w:rsid w:val="006E4341"/>
    <w:rsid w:val="006E58B4"/>
    <w:rsid w:val="006F533F"/>
    <w:rsid w:val="00723E22"/>
    <w:rsid w:val="00733A29"/>
    <w:rsid w:val="00734FB8"/>
    <w:rsid w:val="007462C3"/>
    <w:rsid w:val="007577F1"/>
    <w:rsid w:val="00766F59"/>
    <w:rsid w:val="007875C3"/>
    <w:rsid w:val="00793D9B"/>
    <w:rsid w:val="007B2485"/>
    <w:rsid w:val="007E3ABE"/>
    <w:rsid w:val="008210B6"/>
    <w:rsid w:val="0082372D"/>
    <w:rsid w:val="00845DA6"/>
    <w:rsid w:val="008623E0"/>
    <w:rsid w:val="008B7DDD"/>
    <w:rsid w:val="008F2488"/>
    <w:rsid w:val="00942855"/>
    <w:rsid w:val="00952841"/>
    <w:rsid w:val="00961971"/>
    <w:rsid w:val="009920B2"/>
    <w:rsid w:val="009962DF"/>
    <w:rsid w:val="00AF509F"/>
    <w:rsid w:val="00B004A3"/>
    <w:rsid w:val="00B16A0A"/>
    <w:rsid w:val="00B211E5"/>
    <w:rsid w:val="00B273E7"/>
    <w:rsid w:val="00B41918"/>
    <w:rsid w:val="00BB36A9"/>
    <w:rsid w:val="00BC6115"/>
    <w:rsid w:val="00BE32E3"/>
    <w:rsid w:val="00BF46DD"/>
    <w:rsid w:val="00C00443"/>
    <w:rsid w:val="00C045D6"/>
    <w:rsid w:val="00C22865"/>
    <w:rsid w:val="00C35477"/>
    <w:rsid w:val="00C60846"/>
    <w:rsid w:val="00CA00AE"/>
    <w:rsid w:val="00CB0A1D"/>
    <w:rsid w:val="00CB2013"/>
    <w:rsid w:val="00CB5172"/>
    <w:rsid w:val="00CE3B1C"/>
    <w:rsid w:val="00D0097D"/>
    <w:rsid w:val="00D205A5"/>
    <w:rsid w:val="00D23E29"/>
    <w:rsid w:val="00D348F9"/>
    <w:rsid w:val="00D667D6"/>
    <w:rsid w:val="00D760E6"/>
    <w:rsid w:val="00D84586"/>
    <w:rsid w:val="00D9751A"/>
    <w:rsid w:val="00DC1C5D"/>
    <w:rsid w:val="00DD27C2"/>
    <w:rsid w:val="00E20788"/>
    <w:rsid w:val="00E82FC4"/>
    <w:rsid w:val="00E91832"/>
    <w:rsid w:val="00ED25BD"/>
    <w:rsid w:val="00EF0440"/>
    <w:rsid w:val="00F02E7D"/>
    <w:rsid w:val="00F202E3"/>
    <w:rsid w:val="00F27FA8"/>
    <w:rsid w:val="00F47C4B"/>
    <w:rsid w:val="00F67303"/>
    <w:rsid w:val="00FA456E"/>
    <w:rsid w:val="00FB4F2E"/>
    <w:rsid w:val="00FC5D05"/>
    <w:rsid w:val="00FC76CF"/>
    <w:rsid w:val="00FE231B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gal">
    <w:name w:val="legal"/>
    <w:basedOn w:val="a0"/>
    <w:rsid w:val="00FC5D05"/>
  </w:style>
  <w:style w:type="paragraph" w:styleId="a4">
    <w:name w:val="No Spacing"/>
    <w:uiPriority w:val="1"/>
    <w:qFormat/>
    <w:rsid w:val="003F6048"/>
    <w:pPr>
      <w:spacing w:after="0" w:line="240" w:lineRule="auto"/>
    </w:pPr>
  </w:style>
  <w:style w:type="character" w:customStyle="1" w:styleId="normal">
    <w:name w:val="normal"/>
    <w:basedOn w:val="a0"/>
    <w:rsid w:val="000127D4"/>
  </w:style>
  <w:style w:type="paragraph" w:styleId="a5">
    <w:name w:val="Balloon Text"/>
    <w:basedOn w:val="a"/>
    <w:link w:val="a6"/>
    <w:uiPriority w:val="99"/>
    <w:semiHidden/>
    <w:unhideWhenUsed/>
    <w:rsid w:val="0005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2023-03-03T16:44:00Z</dcterms:created>
  <dcterms:modified xsi:type="dcterms:W3CDTF">2023-03-03T16:44:00Z</dcterms:modified>
</cp:coreProperties>
</file>