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A24" w:rsidRPr="00C21847" w:rsidRDefault="00FC5EAC" w:rsidP="00D36F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 ли компьютер человека? Проблема онлайн-переводчиков</w:t>
      </w:r>
    </w:p>
    <w:p w:rsidR="00C21847" w:rsidRPr="00C21847" w:rsidRDefault="00C21847" w:rsidP="00D36F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847">
        <w:rPr>
          <w:rFonts w:ascii="Times New Roman" w:hAnsi="Times New Roman" w:cs="Times New Roman"/>
          <w:sz w:val="24"/>
          <w:szCs w:val="24"/>
        </w:rPr>
        <w:t>Давыдычева Виктория Андреевна</w:t>
      </w:r>
    </w:p>
    <w:p w:rsidR="00C21847" w:rsidRDefault="00C21847" w:rsidP="00D36F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847">
        <w:rPr>
          <w:rFonts w:ascii="Times New Roman" w:hAnsi="Times New Roman" w:cs="Times New Roman"/>
          <w:sz w:val="24"/>
          <w:szCs w:val="24"/>
        </w:rPr>
        <w:t>Студентка Ульяновского государственного университета, Ульяновск, Россия</w:t>
      </w:r>
    </w:p>
    <w:p w:rsidR="00C21847" w:rsidRDefault="00C21847" w:rsidP="00D36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66E0" w:rsidRPr="00781AAB" w:rsidRDefault="001024BB" w:rsidP="00D36FDC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будущем роботы заменят человека. </w:t>
      </w:r>
      <w:r w:rsidR="00781AAB">
        <w:rPr>
          <w:rFonts w:ascii="Times New Roman" w:hAnsi="Times New Roman" w:cs="Times New Roman"/>
          <w:sz w:val="24"/>
          <w:szCs w:val="24"/>
        </w:rPr>
        <w:t xml:space="preserve">Зачем вообще переводчики? Я всё в </w:t>
      </w:r>
      <w:proofErr w:type="spellStart"/>
      <w:r w:rsidR="00781AAB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781AAB">
        <w:rPr>
          <w:rFonts w:ascii="Times New Roman" w:hAnsi="Times New Roman" w:cs="Times New Roman"/>
          <w:sz w:val="24"/>
          <w:szCs w:val="24"/>
        </w:rPr>
        <w:t xml:space="preserve"> забью» - неизвестный пользователь, Интернет, 21 век</w:t>
      </w:r>
    </w:p>
    <w:p w:rsidR="00D36FDC" w:rsidRDefault="002E4EC0" w:rsidP="00D36FDC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Может, этот человек прав и надо закрывать все переводческие отделения, а мы – лишь атавизм,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</w:t>
      </w:r>
      <w:proofErr w:type="spellEnd"/>
      <w:r>
        <w:rPr>
          <w:rFonts w:ascii="Times New Roman" w:hAnsi="Times New Roman" w:cs="Times New Roman"/>
          <w:sz w:val="24"/>
          <w:szCs w:val="24"/>
        </w:rPr>
        <w:t>-луддиты? Не будем спешить и рассмотрим проблему поближе.</w:t>
      </w:r>
    </w:p>
    <w:p w:rsidR="000409F2" w:rsidRPr="000409F2" w:rsidRDefault="004F1D9A" w:rsidP="00D36FDC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Сравним несколько онлайн – сервисов на примере такой группы как устойчивые выражения</w:t>
      </w:r>
      <w:r w:rsidR="00C0422C">
        <w:rPr>
          <w:rFonts w:ascii="Times New Roman" w:hAnsi="Times New Roman" w:cs="Times New Roman"/>
          <w:sz w:val="24"/>
          <w:szCs w:val="24"/>
        </w:rPr>
        <w:t xml:space="preserve">. Данные фразы коротки, потому наглядны, часто используются как в разговорной речи, так и официальных текстах, и несут на себе значительную смысловую нагрузку.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5"/>
        <w:gridCol w:w="3025"/>
        <w:gridCol w:w="3025"/>
      </w:tblGrid>
      <w:tr w:rsidR="000409F2" w:rsidRPr="000409F2" w:rsidTr="000409F2">
        <w:tc>
          <w:tcPr>
            <w:tcW w:w="3295" w:type="dxa"/>
          </w:tcPr>
          <w:p w:rsidR="000409F2" w:rsidRPr="000409F2" w:rsidRDefault="000409F2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25" w:type="dxa"/>
          </w:tcPr>
          <w:p w:rsidR="000409F2" w:rsidRPr="000409F2" w:rsidRDefault="000409F2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3025" w:type="dxa"/>
          </w:tcPr>
          <w:p w:rsidR="000409F2" w:rsidRPr="000409F2" w:rsidRDefault="000409F2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0409F2" w:rsidRPr="000409F2" w:rsidTr="000409F2">
        <w:tc>
          <w:tcPr>
            <w:tcW w:w="3295" w:type="dxa"/>
          </w:tcPr>
          <w:p w:rsidR="000409F2" w:rsidRPr="000409F2" w:rsidRDefault="000409F2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on the wall</w:t>
            </w:r>
          </w:p>
        </w:tc>
        <w:tc>
          <w:tcPr>
            <w:tcW w:w="3025" w:type="dxa"/>
          </w:tcPr>
          <w:p w:rsidR="000409F2" w:rsidRPr="000409F2" w:rsidRDefault="000409F2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англо-русский словарь</w:t>
            </w:r>
          </w:p>
        </w:tc>
        <w:tc>
          <w:tcPr>
            <w:tcW w:w="3025" w:type="dxa"/>
          </w:tcPr>
          <w:p w:rsidR="000409F2" w:rsidRPr="000409F2" w:rsidRDefault="000409F2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Неизбежное событие, зловещее предзнаменование</w:t>
            </w:r>
          </w:p>
        </w:tc>
      </w:tr>
      <w:tr w:rsidR="000409F2" w:rsidRPr="000409F2" w:rsidTr="000409F2">
        <w:tc>
          <w:tcPr>
            <w:tcW w:w="3295" w:type="dxa"/>
          </w:tcPr>
          <w:p w:rsidR="000409F2" w:rsidRPr="000409F2" w:rsidRDefault="000409F2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some point we may have to sell if the </w:t>
            </w:r>
            <w:proofErr w:type="gramStart"/>
            <w:r w:rsidRPr="0004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writing's</w:t>
            </w:r>
            <w:proofErr w:type="gramEnd"/>
            <w:r w:rsidRPr="0004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wall.</w:t>
            </w:r>
          </w:p>
        </w:tc>
        <w:tc>
          <w:tcPr>
            <w:tcW w:w="3025" w:type="dxa"/>
          </w:tcPr>
          <w:p w:rsidR="000409F2" w:rsidRPr="00A91603" w:rsidRDefault="000409F2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Translate</w:t>
            </w:r>
            <w:r w:rsidR="00A91603" w:rsidRPr="00A9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9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Bing Translator, Translate </w:t>
            </w:r>
            <w:proofErr w:type="spellStart"/>
            <w:r w:rsidR="00A9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="0003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9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 w:rsidR="00A9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9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MyMemory</w:t>
            </w:r>
            <w:proofErr w:type="spellEnd"/>
            <w:r w:rsidR="00A9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Babylon</w:t>
            </w:r>
          </w:p>
        </w:tc>
        <w:tc>
          <w:tcPr>
            <w:tcW w:w="3025" w:type="dxa"/>
          </w:tcPr>
          <w:p w:rsidR="000409F2" w:rsidRPr="000409F2" w:rsidRDefault="000409F2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F2">
              <w:rPr>
                <w:rFonts w:ascii="Times New Roman" w:hAnsi="Times New Roman" w:cs="Times New Roman"/>
                <w:sz w:val="24"/>
                <w:szCs w:val="24"/>
              </w:rPr>
              <w:t>В какой-то момент нам, возможно, придется продать, если надпись на стене.</w:t>
            </w:r>
          </w:p>
        </w:tc>
      </w:tr>
      <w:tr w:rsidR="000409F2" w:rsidRPr="000409F2" w:rsidTr="000409F2">
        <w:tc>
          <w:tcPr>
            <w:tcW w:w="3295" w:type="dxa"/>
          </w:tcPr>
          <w:p w:rsidR="000409F2" w:rsidRPr="000409F2" w:rsidRDefault="000409F2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0409F2" w:rsidRPr="000409F2" w:rsidRDefault="006C0BD1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 Translate</w:t>
            </w:r>
            <w:r w:rsidR="00A9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Reverso</w:t>
            </w:r>
          </w:p>
        </w:tc>
        <w:tc>
          <w:tcPr>
            <w:tcW w:w="3025" w:type="dxa"/>
          </w:tcPr>
          <w:p w:rsidR="000409F2" w:rsidRPr="000409F2" w:rsidRDefault="006C0BD1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F2">
              <w:rPr>
                <w:rFonts w:ascii="Times New Roman" w:hAnsi="Times New Roman" w:cs="Times New Roman"/>
                <w:sz w:val="24"/>
                <w:szCs w:val="24"/>
              </w:rPr>
              <w:t>В какой-то момент нам, возможно, придется продать, если надпись будет на стене.</w:t>
            </w:r>
          </w:p>
        </w:tc>
      </w:tr>
      <w:tr w:rsidR="006C0BD1" w:rsidRPr="000409F2" w:rsidTr="000409F2">
        <w:tc>
          <w:tcPr>
            <w:tcW w:w="3295" w:type="dxa"/>
          </w:tcPr>
          <w:p w:rsidR="006C0BD1" w:rsidRPr="000409F2" w:rsidRDefault="006C0BD1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C0BD1" w:rsidRPr="006C0BD1" w:rsidRDefault="006C0BD1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DeepL</w:t>
            </w:r>
            <w:proofErr w:type="spellEnd"/>
          </w:p>
        </w:tc>
        <w:tc>
          <w:tcPr>
            <w:tcW w:w="3025" w:type="dxa"/>
          </w:tcPr>
          <w:p w:rsidR="006C0BD1" w:rsidRPr="000409F2" w:rsidRDefault="006C0BD1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F2">
              <w:rPr>
                <w:rFonts w:ascii="Times New Roman" w:hAnsi="Times New Roman" w:cs="Times New Roman"/>
                <w:sz w:val="24"/>
                <w:szCs w:val="24"/>
              </w:rPr>
              <w:t>В какой-то момент нам, возможно, придется продать, если на стене появится надпись.</w:t>
            </w:r>
          </w:p>
        </w:tc>
      </w:tr>
      <w:tr w:rsidR="00A91603" w:rsidRPr="000409F2" w:rsidTr="000409F2">
        <w:tc>
          <w:tcPr>
            <w:tcW w:w="3295" w:type="dxa"/>
          </w:tcPr>
          <w:p w:rsidR="00A91603" w:rsidRPr="000409F2" w:rsidRDefault="00A91603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A91603" w:rsidRPr="00A91603" w:rsidRDefault="00A91603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перевод</w:t>
            </w:r>
          </w:p>
        </w:tc>
        <w:tc>
          <w:tcPr>
            <w:tcW w:w="3025" w:type="dxa"/>
          </w:tcPr>
          <w:p w:rsidR="00A91603" w:rsidRPr="00A91603" w:rsidRDefault="00A91603" w:rsidP="00D3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Нам, </w:t>
            </w:r>
            <w:r w:rsidR="00880FD3">
              <w:rPr>
                <w:rFonts w:ascii="Times New Roman" w:hAnsi="Times New Roman" w:cs="Times New Roman"/>
                <w:sz w:val="24"/>
                <w:szCs w:val="24"/>
              </w:rPr>
              <w:t>думаю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придётся продать (акции), если дело запахнет жареным.</w:t>
            </w:r>
          </w:p>
        </w:tc>
      </w:tr>
    </w:tbl>
    <w:p w:rsidR="000409F2" w:rsidRPr="000409F2" w:rsidRDefault="000409F2" w:rsidP="00D36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A9" w:rsidRDefault="00C0422C" w:rsidP="00D36FDC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заметить, что и ручной перевод может не совпадать, так как требуется контекст фразы. В случае официальной речи устойчивое выражение будет другим, если</w:t>
      </w:r>
      <w:r w:rsidR="00A360AA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речь и правда идёт об акциях, можно использовать сленговое выражение трейдеров «закрыться».</w:t>
      </w:r>
    </w:p>
    <w:p w:rsidR="00C0422C" w:rsidRDefault="00C0422C" w:rsidP="00D36FDC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несмотря на доступ к огромным базам данным, онлайн-переводчики не гарантируют полную точность. Слова в речи не существуют самостоятельно, а образуют единый комплекс</w:t>
      </w:r>
      <w:r w:rsidR="00D36FDC">
        <w:rPr>
          <w:rFonts w:ascii="Times New Roman" w:hAnsi="Times New Roman" w:cs="Times New Roman"/>
          <w:sz w:val="24"/>
          <w:szCs w:val="24"/>
        </w:rPr>
        <w:t>, меняя своё значение. Не каждый человек способен понять контекст/ скрытый смысл фразы, а для программы, работающей на алгоритмах, это будет возможно только в случае обретения роботами самосознания. Будем надеяться, что этого никогда не случится.</w:t>
      </w:r>
    </w:p>
    <w:p w:rsidR="003C598C" w:rsidRPr="00395710" w:rsidRDefault="003C598C" w:rsidP="00D36FDC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 ли это, что онлайн-переводчики бесполезны? Далеко нет. </w:t>
      </w:r>
      <w:r w:rsidR="00395710">
        <w:rPr>
          <w:rFonts w:ascii="Times New Roman" w:hAnsi="Times New Roman" w:cs="Times New Roman"/>
          <w:sz w:val="24"/>
          <w:szCs w:val="24"/>
        </w:rPr>
        <w:t xml:space="preserve">Человек не может </w:t>
      </w:r>
      <w:r w:rsidR="00A360AA">
        <w:rPr>
          <w:rFonts w:ascii="Times New Roman" w:hAnsi="Times New Roman" w:cs="Times New Roman"/>
          <w:sz w:val="24"/>
          <w:szCs w:val="24"/>
        </w:rPr>
        <w:t>выдать черновой вариант, переведя сотню страниц за пару секунд,</w:t>
      </w:r>
      <w:r w:rsidR="00395710">
        <w:rPr>
          <w:rFonts w:ascii="Times New Roman" w:hAnsi="Times New Roman" w:cs="Times New Roman"/>
          <w:sz w:val="24"/>
          <w:szCs w:val="24"/>
        </w:rPr>
        <w:t xml:space="preserve"> </w:t>
      </w:r>
      <w:r w:rsidR="008B4523">
        <w:rPr>
          <w:rFonts w:ascii="Times New Roman" w:hAnsi="Times New Roman" w:cs="Times New Roman"/>
          <w:sz w:val="24"/>
          <w:szCs w:val="24"/>
        </w:rPr>
        <w:t>а компьютер – понять контекст и перевести игру слов, устойчивые выражения, метафоры и стихи. Не будем разбивать станки, а дадим им возможность облегчить жизнь человеку.</w:t>
      </w:r>
    </w:p>
    <w:p w:rsidR="008669B1" w:rsidRDefault="008669B1" w:rsidP="00D36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9B1" w:rsidRDefault="008669B1" w:rsidP="008669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8669B1" w:rsidRPr="008B4523" w:rsidRDefault="008669B1" w:rsidP="0086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9B1" w:rsidRDefault="008669B1" w:rsidP="0086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69B1">
        <w:rPr>
          <w:rFonts w:ascii="Times New Roman" w:hAnsi="Times New Roman" w:cs="Times New Roman"/>
          <w:sz w:val="24"/>
          <w:szCs w:val="24"/>
        </w:rPr>
        <w:t>https://translate.academic.ru/</w:t>
      </w:r>
    </w:p>
    <w:p w:rsidR="008669B1" w:rsidRDefault="008669B1" w:rsidP="008669B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PepperContent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669B1">
        <w:rPr>
          <w:rFonts w:ascii="Times New Roman" w:hAnsi="Times New Roman" w:cs="Times New Roman"/>
          <w:sz w:val="24"/>
          <w:szCs w:val="24"/>
          <w:lang w:val="en-US"/>
        </w:rPr>
        <w:t>https://www.peppercontent.io/blog/best-website-translators/</w:t>
      </w:r>
    </w:p>
    <w:p w:rsidR="008669B1" w:rsidRDefault="008669B1" w:rsidP="008669B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669B1">
        <w:rPr>
          <w:rFonts w:ascii="Times New Roman" w:hAnsi="Times New Roman" w:cs="Times New Roman"/>
          <w:sz w:val="24"/>
          <w:szCs w:val="24"/>
          <w:lang w:val="de-DE"/>
        </w:rPr>
        <w:t xml:space="preserve">ATAS: </w:t>
      </w:r>
      <w:r w:rsidR="00037452" w:rsidRPr="00037452">
        <w:rPr>
          <w:rFonts w:ascii="Times New Roman" w:hAnsi="Times New Roman" w:cs="Times New Roman"/>
          <w:sz w:val="24"/>
          <w:szCs w:val="24"/>
          <w:lang w:val="de-DE"/>
        </w:rPr>
        <w:t>https://atas.net/ru/obemnyj-analiz/osnovi-obyomnogo-analiza/slovar-treydera/</w:t>
      </w:r>
    </w:p>
    <w:p w:rsidR="00037452" w:rsidRDefault="00037452" w:rsidP="008669B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7452">
        <w:rPr>
          <w:rFonts w:ascii="Times New Roman" w:hAnsi="Times New Roman" w:cs="Times New Roman"/>
          <w:sz w:val="24"/>
          <w:szCs w:val="24"/>
          <w:lang w:val="en-US"/>
        </w:rPr>
        <w:t>Google Translate: https://translate.google.com/</w:t>
      </w:r>
    </w:p>
    <w:p w:rsidR="00037452" w:rsidRDefault="00037452" w:rsidP="008669B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Bing Translator: </w:t>
      </w:r>
      <w:r w:rsidRPr="00037452">
        <w:rPr>
          <w:rFonts w:ascii="Times New Roman" w:hAnsi="Times New Roman" w:cs="Times New Roman"/>
          <w:sz w:val="24"/>
          <w:szCs w:val="24"/>
          <w:lang w:val="en-US"/>
        </w:rPr>
        <w:t>https://www.bing.com/translator/</w:t>
      </w:r>
    </w:p>
    <w:p w:rsidR="00037452" w:rsidRDefault="00037452" w:rsidP="008669B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Translate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7452">
        <w:rPr>
          <w:rFonts w:ascii="Times New Roman" w:hAnsi="Times New Roman" w:cs="Times New Roman"/>
          <w:sz w:val="24"/>
          <w:szCs w:val="24"/>
          <w:lang w:val="en-US"/>
        </w:rPr>
        <w:t>https://www.translatedict.com/</w:t>
      </w:r>
    </w:p>
    <w:p w:rsidR="00037452" w:rsidRDefault="00037452" w:rsidP="008669B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MyMemory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7452">
        <w:rPr>
          <w:rFonts w:ascii="Times New Roman" w:hAnsi="Times New Roman" w:cs="Times New Roman"/>
          <w:sz w:val="24"/>
          <w:szCs w:val="24"/>
          <w:lang w:val="en-US"/>
        </w:rPr>
        <w:t>https://mymemory.translated.net/</w:t>
      </w:r>
    </w:p>
    <w:p w:rsidR="00037452" w:rsidRDefault="00037452" w:rsidP="008669B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Babylon translator: </w:t>
      </w:r>
      <w:r w:rsidRPr="00037452">
        <w:rPr>
          <w:rFonts w:ascii="Times New Roman" w:hAnsi="Times New Roman" w:cs="Times New Roman"/>
          <w:sz w:val="24"/>
          <w:szCs w:val="24"/>
          <w:lang w:val="en-US"/>
        </w:rPr>
        <w:t>https://www.babylon-software.com/</w:t>
      </w:r>
    </w:p>
    <w:p w:rsidR="00037452" w:rsidRDefault="00037452" w:rsidP="008669B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Yandex Translate: </w:t>
      </w:r>
      <w:r w:rsidRPr="00037452">
        <w:rPr>
          <w:rFonts w:ascii="Times New Roman" w:hAnsi="Times New Roman" w:cs="Times New Roman"/>
          <w:sz w:val="24"/>
          <w:szCs w:val="24"/>
          <w:lang w:val="en-US"/>
        </w:rPr>
        <w:t>https://translate.yandex.com/</w:t>
      </w:r>
    </w:p>
    <w:p w:rsidR="00037452" w:rsidRDefault="00037452" w:rsidP="008669B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Reverso: </w:t>
      </w:r>
      <w:r w:rsidRPr="00037452">
        <w:rPr>
          <w:rFonts w:ascii="Times New Roman" w:hAnsi="Times New Roman" w:cs="Times New Roman"/>
          <w:sz w:val="24"/>
          <w:szCs w:val="24"/>
          <w:lang w:val="en-US"/>
        </w:rPr>
        <w:t>https://context.reverso.net/</w:t>
      </w:r>
    </w:p>
    <w:p w:rsidR="00037452" w:rsidRDefault="00037452" w:rsidP="008669B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DeepL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7452">
        <w:rPr>
          <w:rFonts w:ascii="Times New Roman" w:hAnsi="Times New Roman" w:cs="Times New Roman"/>
          <w:sz w:val="24"/>
          <w:szCs w:val="24"/>
          <w:lang w:val="en-US"/>
        </w:rPr>
        <w:t>https://www.deepl.com/translator</w:t>
      </w:r>
    </w:p>
    <w:p w:rsidR="00037452" w:rsidRPr="00037452" w:rsidRDefault="00037452" w:rsidP="008669B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37452" w:rsidRPr="0003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DB"/>
    <w:multiLevelType w:val="hybridMultilevel"/>
    <w:tmpl w:val="A6A4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3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47"/>
    <w:rsid w:val="00037452"/>
    <w:rsid w:val="000409F2"/>
    <w:rsid w:val="001024BB"/>
    <w:rsid w:val="001C4B8A"/>
    <w:rsid w:val="002E4EC0"/>
    <w:rsid w:val="00395710"/>
    <w:rsid w:val="003C598C"/>
    <w:rsid w:val="004F1D9A"/>
    <w:rsid w:val="00505423"/>
    <w:rsid w:val="00664A24"/>
    <w:rsid w:val="006A5E2E"/>
    <w:rsid w:val="006C0BD1"/>
    <w:rsid w:val="00781AAB"/>
    <w:rsid w:val="008669B1"/>
    <w:rsid w:val="00880FD3"/>
    <w:rsid w:val="008B4523"/>
    <w:rsid w:val="00A0506B"/>
    <w:rsid w:val="00A360AA"/>
    <w:rsid w:val="00A91603"/>
    <w:rsid w:val="00C0422C"/>
    <w:rsid w:val="00C21847"/>
    <w:rsid w:val="00CC66E0"/>
    <w:rsid w:val="00D36FDC"/>
    <w:rsid w:val="00DB51A9"/>
    <w:rsid w:val="00DE224B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5726"/>
  <w15:chartTrackingRefBased/>
  <w15:docId w15:val="{89BB554D-9E3B-4BCE-AC03-8AC54448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9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69B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345</Words>
  <Characters>2536</Characters>
  <Application>Microsoft Office Word</Application>
  <DocSecurity>0</DocSecurity>
  <Lines>79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vsesanato@gmail.com</dc:creator>
  <cp:keywords/>
  <dc:description/>
  <cp:lastModifiedBy>vsesanato@gmail.com</cp:lastModifiedBy>
  <cp:revision>13</cp:revision>
  <dcterms:created xsi:type="dcterms:W3CDTF">2023-02-08T13:46:00Z</dcterms:created>
  <dcterms:modified xsi:type="dcterms:W3CDTF">2023-02-09T06:44:00Z</dcterms:modified>
</cp:coreProperties>
</file>