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32" w:rsidRPr="00D52C32" w:rsidRDefault="00164B04" w:rsidP="00D52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32">
        <w:rPr>
          <w:rFonts w:ascii="Times New Roman" w:hAnsi="Times New Roman" w:cs="Times New Roman"/>
          <w:b/>
          <w:sz w:val="24"/>
          <w:szCs w:val="24"/>
        </w:rPr>
        <w:t>О</w:t>
      </w:r>
      <w:r w:rsidR="00D52C32" w:rsidRPr="00D52C32">
        <w:rPr>
          <w:rFonts w:ascii="Times New Roman" w:hAnsi="Times New Roman" w:cs="Times New Roman"/>
          <w:b/>
          <w:sz w:val="24"/>
          <w:szCs w:val="24"/>
        </w:rPr>
        <w:t>собенности немецко-русской коммуникации в зависимости от их менталитета</w:t>
      </w:r>
    </w:p>
    <w:p w:rsidR="00E405BA" w:rsidRPr="00D52C32" w:rsidRDefault="00E405BA" w:rsidP="00D52C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2C32">
        <w:rPr>
          <w:rFonts w:ascii="Times New Roman" w:hAnsi="Times New Roman" w:cs="Times New Roman"/>
          <w:b/>
          <w:i/>
          <w:sz w:val="24"/>
          <w:szCs w:val="24"/>
        </w:rPr>
        <w:t>Фасхутдинова</w:t>
      </w:r>
      <w:proofErr w:type="spellEnd"/>
      <w:r w:rsidR="00164B04" w:rsidRPr="00D52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2C3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52C32" w:rsidRPr="00D52C3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52C32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D52C32" w:rsidRPr="00D52C3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2C32" w:rsidRPr="00D52C32" w:rsidRDefault="00D52C32" w:rsidP="00D52C3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</w:rPr>
      </w:pPr>
      <w:r w:rsidRPr="00D52C32">
        <w:rPr>
          <w:rFonts w:ascii="Times New Roman" w:hAnsi="Times New Roman" w:cs="Times New Roman"/>
          <w:i/>
          <w:iCs/>
          <w:sz w:val="24"/>
        </w:rPr>
        <w:t>Студент</w:t>
      </w:r>
    </w:p>
    <w:p w:rsidR="00D52C32" w:rsidRPr="00D52C32" w:rsidRDefault="00D52C32" w:rsidP="00D52C3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</w:rPr>
      </w:pPr>
      <w:r w:rsidRPr="00D52C32">
        <w:rPr>
          <w:rFonts w:ascii="Times New Roman" w:hAnsi="Times New Roman" w:cs="Times New Roman"/>
          <w:i/>
          <w:iCs/>
          <w:sz w:val="24"/>
        </w:rPr>
        <w:t xml:space="preserve">ФГБОУ </w:t>
      </w:r>
      <w:proofErr w:type="gramStart"/>
      <w:r w:rsidRPr="00D52C32">
        <w:rPr>
          <w:rFonts w:ascii="Times New Roman" w:hAnsi="Times New Roman" w:cs="Times New Roman"/>
          <w:i/>
          <w:iCs/>
          <w:sz w:val="24"/>
        </w:rPr>
        <w:t>ВО</w:t>
      </w:r>
      <w:proofErr w:type="gramEnd"/>
      <w:r w:rsidRPr="00D52C32">
        <w:rPr>
          <w:rFonts w:ascii="Times New Roman" w:hAnsi="Times New Roman" w:cs="Times New Roman"/>
          <w:i/>
          <w:iCs/>
          <w:sz w:val="24"/>
        </w:rPr>
        <w:t xml:space="preserve"> «Ульяновский государственный университет»</w:t>
      </w:r>
    </w:p>
    <w:p w:rsidR="00D52C32" w:rsidRPr="00D52C32" w:rsidRDefault="00D52C32" w:rsidP="00D52C3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</w:rPr>
      </w:pPr>
      <w:r w:rsidRPr="00D52C32">
        <w:rPr>
          <w:rFonts w:ascii="Times New Roman" w:hAnsi="Times New Roman" w:cs="Times New Roman"/>
          <w:i/>
          <w:iCs/>
          <w:sz w:val="24"/>
        </w:rPr>
        <w:t xml:space="preserve">Международный факультет, Ульяновск, Россия </w:t>
      </w:r>
    </w:p>
    <w:p w:rsidR="00D52C32" w:rsidRPr="00D52C32" w:rsidRDefault="00D52C32" w:rsidP="00D52C3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proofErr w:type="spellStart"/>
      <w:r w:rsidRPr="00D52C32">
        <w:rPr>
          <w:rStyle w:val="a5"/>
          <w:rFonts w:ascii="Times New Roman" w:hAnsi="Times New Roman" w:cs="Times New Roman"/>
          <w:color w:val="353535"/>
          <w:sz w:val="24"/>
          <w:shd w:val="clear" w:color="auto" w:fill="FFFFFF"/>
        </w:rPr>
        <w:t>E</w:t>
      </w:r>
      <w:r>
        <w:rPr>
          <w:rStyle w:val="a5"/>
          <w:rFonts w:ascii="Times New Roman" w:hAnsi="Times New Roman" w:cs="Times New Roman"/>
          <w:color w:val="353535"/>
          <w:sz w:val="24"/>
          <w:shd w:val="clear" w:color="auto" w:fill="FFFFFF"/>
        </w:rPr>
        <w:t>-</w:t>
      </w:r>
      <w:r w:rsidRPr="00D52C32">
        <w:rPr>
          <w:rStyle w:val="a5"/>
          <w:rFonts w:ascii="Times New Roman" w:hAnsi="Times New Roman" w:cs="Times New Roman"/>
          <w:color w:val="353535"/>
          <w:sz w:val="24"/>
          <w:shd w:val="clear" w:color="auto" w:fill="FFFFFF"/>
        </w:rPr>
        <w:t>mail</w:t>
      </w:r>
      <w:proofErr w:type="spellEnd"/>
      <w:r w:rsidRPr="00D52C32">
        <w:rPr>
          <w:rStyle w:val="a5"/>
          <w:rFonts w:ascii="Times New Roman" w:hAnsi="Times New Roman" w:cs="Times New Roman"/>
          <w:color w:val="353535"/>
          <w:sz w:val="24"/>
          <w:shd w:val="clear" w:color="auto" w:fill="FFFFFF"/>
        </w:rPr>
        <w:t>:</w:t>
      </w:r>
      <w:r w:rsidRPr="00D52C3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5" w:history="1">
        <w:r w:rsidRPr="00D52C32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faskhutdinova0416@mail.ru</w:t>
        </w:r>
      </w:hyperlink>
    </w:p>
    <w:p w:rsidR="00D52C32" w:rsidRDefault="00D52C32" w:rsidP="00D52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D82" w:rsidRPr="00D52C32" w:rsidRDefault="00BF2D82" w:rsidP="00D52C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C32">
        <w:rPr>
          <w:rFonts w:ascii="Times New Roman" w:hAnsi="Times New Roman" w:cs="Times New Roman"/>
          <w:sz w:val="24"/>
          <w:szCs w:val="24"/>
        </w:rPr>
        <w:t>Менталитет охватывает все сферы существования народа и государства. Менталитет играет роль связующего и опосредующего звена между человеком и социумом, является необходимым стабилизирующим фактором социальной системы</w:t>
      </w:r>
      <w:r w:rsidR="00D52C32">
        <w:rPr>
          <w:rFonts w:ascii="Times New Roman" w:hAnsi="Times New Roman" w:cs="Times New Roman"/>
          <w:sz w:val="24"/>
          <w:szCs w:val="24"/>
        </w:rPr>
        <w:t xml:space="preserve"> </w:t>
      </w:r>
      <w:r w:rsidR="00D52C32" w:rsidRPr="00D52C32">
        <w:rPr>
          <w:rFonts w:ascii="Times New Roman" w:hAnsi="Times New Roman" w:cs="Times New Roman"/>
          <w:sz w:val="24"/>
          <w:szCs w:val="24"/>
        </w:rPr>
        <w:t>[1]</w:t>
      </w:r>
      <w:r w:rsidRPr="00D52C32">
        <w:rPr>
          <w:rFonts w:ascii="Times New Roman" w:hAnsi="Times New Roman" w:cs="Times New Roman"/>
          <w:sz w:val="24"/>
          <w:szCs w:val="24"/>
        </w:rPr>
        <w:t>.</w:t>
      </w:r>
      <w:r w:rsidR="00710A1E" w:rsidRPr="00D52C32">
        <w:rPr>
          <w:rFonts w:ascii="Times New Roman" w:hAnsi="Times New Roman" w:cs="Times New Roman"/>
          <w:sz w:val="24"/>
          <w:szCs w:val="24"/>
        </w:rPr>
        <w:t xml:space="preserve"> </w:t>
      </w:r>
      <w:r w:rsidRPr="00D52C32">
        <w:rPr>
          <w:rFonts w:ascii="Times New Roman" w:hAnsi="Times New Roman" w:cs="Times New Roman"/>
          <w:sz w:val="24"/>
          <w:szCs w:val="24"/>
        </w:rPr>
        <w:t>Воздействие</w:t>
      </w:r>
      <w:r w:rsidR="00710A1E" w:rsidRPr="00D52C32">
        <w:rPr>
          <w:rFonts w:ascii="Times New Roman" w:hAnsi="Times New Roman" w:cs="Times New Roman"/>
          <w:sz w:val="24"/>
          <w:szCs w:val="24"/>
        </w:rPr>
        <w:t xml:space="preserve"> </w:t>
      </w:r>
      <w:r w:rsidRPr="00D52C32">
        <w:rPr>
          <w:rFonts w:ascii="Times New Roman" w:hAnsi="Times New Roman" w:cs="Times New Roman"/>
          <w:sz w:val="24"/>
          <w:szCs w:val="24"/>
        </w:rPr>
        <w:t xml:space="preserve">национальной особенности менталитета той или иной 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лингвокультурной</w:t>
      </w:r>
      <w:proofErr w:type="spellEnd"/>
      <w:r w:rsidRPr="00D52C32">
        <w:rPr>
          <w:rFonts w:ascii="Times New Roman" w:hAnsi="Times New Roman" w:cs="Times New Roman"/>
          <w:sz w:val="24"/>
          <w:szCs w:val="24"/>
        </w:rPr>
        <w:t xml:space="preserve"> общности на процессы, а также итоги межнационального общения не следует</w:t>
      </w:r>
      <w:r w:rsidR="00710A1E" w:rsidRPr="00D52C32">
        <w:rPr>
          <w:rFonts w:ascii="Times New Roman" w:hAnsi="Times New Roman" w:cs="Times New Roman"/>
          <w:sz w:val="24"/>
          <w:szCs w:val="24"/>
        </w:rPr>
        <w:t xml:space="preserve"> </w:t>
      </w:r>
      <w:r w:rsidRPr="00D52C32">
        <w:rPr>
          <w:rFonts w:ascii="Times New Roman" w:hAnsi="Times New Roman" w:cs="Times New Roman"/>
          <w:sz w:val="24"/>
          <w:szCs w:val="24"/>
        </w:rPr>
        <w:t>ни преувеличивать, ни приуменьшать.</w:t>
      </w:r>
    </w:p>
    <w:p w:rsidR="00D50BA5" w:rsidRPr="00D52C32" w:rsidRDefault="00BF2D82" w:rsidP="00D52C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C32">
        <w:rPr>
          <w:rFonts w:ascii="Times New Roman" w:hAnsi="Times New Roman" w:cs="Times New Roman"/>
          <w:sz w:val="24"/>
          <w:szCs w:val="24"/>
        </w:rPr>
        <w:t>Какой он немецкий менталитет? Для него характерно следующее</w:t>
      </w:r>
      <w:r w:rsidR="00D52C32">
        <w:rPr>
          <w:rFonts w:ascii="Times New Roman" w:hAnsi="Times New Roman" w:cs="Times New Roman"/>
          <w:sz w:val="24"/>
          <w:szCs w:val="24"/>
          <w:lang w:val="en-US"/>
        </w:rPr>
        <w:t xml:space="preserve"> [2]</w:t>
      </w:r>
      <w:r w:rsidRPr="00D52C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0BA5" w:rsidRPr="00D52C32" w:rsidRDefault="00BF2D82" w:rsidP="00D52C3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C32">
        <w:rPr>
          <w:rFonts w:ascii="Times New Roman" w:hAnsi="Times New Roman" w:cs="Times New Roman"/>
          <w:sz w:val="24"/>
          <w:szCs w:val="24"/>
        </w:rPr>
        <w:t>дисциплинированность (что благотворно сказывается на ведении бизнеса</w:t>
      </w:r>
      <w:r w:rsidR="00D50BA5" w:rsidRPr="00D52C32">
        <w:rPr>
          <w:rFonts w:ascii="Times New Roman" w:hAnsi="Times New Roman" w:cs="Times New Roman"/>
          <w:sz w:val="24"/>
          <w:szCs w:val="24"/>
        </w:rPr>
        <w:t>)</w:t>
      </w:r>
      <w:r w:rsidR="00710A1E" w:rsidRPr="00D52C32">
        <w:rPr>
          <w:rFonts w:ascii="Times New Roman" w:hAnsi="Times New Roman" w:cs="Times New Roman"/>
          <w:sz w:val="24"/>
          <w:szCs w:val="24"/>
        </w:rPr>
        <w:t>;</w:t>
      </w:r>
    </w:p>
    <w:p w:rsidR="00BF2D82" w:rsidRPr="00D52C32" w:rsidRDefault="00BF2D82" w:rsidP="00D52C3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C32">
        <w:rPr>
          <w:rFonts w:ascii="Times New Roman" w:hAnsi="Times New Roman" w:cs="Times New Roman"/>
          <w:sz w:val="24"/>
          <w:szCs w:val="24"/>
        </w:rPr>
        <w:t>патриотизм (критику своей державы, даже в частной беседе и в шутливой форме, допускать нежелательно, они мо</w:t>
      </w:r>
      <w:r w:rsidR="00D50BA5" w:rsidRPr="00D52C32">
        <w:rPr>
          <w:rFonts w:ascii="Times New Roman" w:hAnsi="Times New Roman" w:cs="Times New Roman"/>
          <w:sz w:val="24"/>
          <w:szCs w:val="24"/>
        </w:rPr>
        <w:t>гут воспринять как неуважение)</w:t>
      </w:r>
      <w:r w:rsidR="00710A1E" w:rsidRPr="00D52C32">
        <w:rPr>
          <w:rFonts w:ascii="Times New Roman" w:hAnsi="Times New Roman" w:cs="Times New Roman"/>
          <w:sz w:val="24"/>
          <w:szCs w:val="24"/>
        </w:rPr>
        <w:t>;</w:t>
      </w:r>
    </w:p>
    <w:p w:rsidR="00D50BA5" w:rsidRPr="00D52C32" w:rsidRDefault="00D50BA5" w:rsidP="00D52C3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C32">
        <w:rPr>
          <w:rFonts w:ascii="Times New Roman" w:hAnsi="Times New Roman" w:cs="Times New Roman"/>
          <w:sz w:val="24"/>
          <w:szCs w:val="24"/>
        </w:rPr>
        <w:t>коллективизм (индивидуализм не приветствуется, наоборот, им вполне комфортно в состоянии подчинения)</w:t>
      </w:r>
      <w:r w:rsidR="00710A1E" w:rsidRPr="00D52C32">
        <w:rPr>
          <w:rFonts w:ascii="Times New Roman" w:hAnsi="Times New Roman" w:cs="Times New Roman"/>
          <w:sz w:val="24"/>
          <w:szCs w:val="24"/>
        </w:rPr>
        <w:t>;</w:t>
      </w:r>
    </w:p>
    <w:p w:rsidR="00D50BA5" w:rsidRPr="00D52C32" w:rsidRDefault="00D50BA5" w:rsidP="00D52C3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C32">
        <w:rPr>
          <w:rFonts w:ascii="Times New Roman" w:hAnsi="Times New Roman" w:cs="Times New Roman"/>
          <w:sz w:val="24"/>
          <w:szCs w:val="24"/>
        </w:rPr>
        <w:t>педантичность (</w:t>
      </w:r>
      <w:r w:rsidR="004922E8" w:rsidRPr="00D52C32">
        <w:rPr>
          <w:rFonts w:ascii="Times New Roman" w:hAnsi="Times New Roman" w:cs="Times New Roman"/>
          <w:sz w:val="24"/>
          <w:szCs w:val="24"/>
        </w:rPr>
        <w:t>немецкий народ предельно аргументируют доводы и ко</w:t>
      </w:r>
      <w:r w:rsidR="00710A1E" w:rsidRPr="00D52C32">
        <w:rPr>
          <w:rFonts w:ascii="Times New Roman" w:hAnsi="Times New Roman" w:cs="Times New Roman"/>
          <w:sz w:val="24"/>
          <w:szCs w:val="24"/>
        </w:rPr>
        <w:t>нкретные экономические расчеты);</w:t>
      </w:r>
    </w:p>
    <w:p w:rsidR="004922E8" w:rsidRPr="00D52C32" w:rsidRDefault="00E405BA" w:rsidP="00D52C3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C32">
        <w:rPr>
          <w:rFonts w:ascii="Times New Roman" w:hAnsi="Times New Roman" w:cs="Times New Roman"/>
          <w:sz w:val="24"/>
          <w:szCs w:val="24"/>
        </w:rPr>
        <w:t>рационализм и экономность (если деловой ужин состоится в ресторане, приготовьтесь расплач</w:t>
      </w:r>
      <w:r w:rsidR="00710A1E" w:rsidRPr="00D52C32">
        <w:rPr>
          <w:rFonts w:ascii="Times New Roman" w:hAnsi="Times New Roman" w:cs="Times New Roman"/>
          <w:sz w:val="24"/>
          <w:szCs w:val="24"/>
        </w:rPr>
        <w:t>иваться за себя самостоятельно);</w:t>
      </w:r>
    </w:p>
    <w:p w:rsidR="00710A1E" w:rsidRPr="00D52C32" w:rsidRDefault="00E405BA" w:rsidP="00D52C3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C32">
        <w:rPr>
          <w:rFonts w:ascii="Times New Roman" w:hAnsi="Times New Roman" w:cs="Times New Roman"/>
          <w:sz w:val="24"/>
          <w:szCs w:val="24"/>
        </w:rPr>
        <w:t xml:space="preserve">открытость и 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добродушность</w:t>
      </w:r>
      <w:proofErr w:type="spellEnd"/>
      <w:r w:rsidRPr="00D52C32">
        <w:rPr>
          <w:rFonts w:ascii="Times New Roman" w:hAnsi="Times New Roman" w:cs="Times New Roman"/>
          <w:sz w:val="24"/>
          <w:szCs w:val="24"/>
        </w:rPr>
        <w:t xml:space="preserve"> (у немцев принято приветствие крепким рукопожатием.</w:t>
      </w:r>
      <w:proofErr w:type="gramEnd"/>
    </w:p>
    <w:p w:rsidR="00E405BA" w:rsidRPr="00D52C32" w:rsidRDefault="00E405BA" w:rsidP="00D52C3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C32">
        <w:rPr>
          <w:rFonts w:ascii="Times New Roman" w:hAnsi="Times New Roman" w:cs="Times New Roman"/>
          <w:sz w:val="24"/>
          <w:szCs w:val="24"/>
        </w:rPr>
        <w:t>К партнеру лучше обращаться по фамилии, если в визитке указано ученое звание, непременно упомяните его)</w:t>
      </w:r>
      <w:r w:rsidR="00710A1E" w:rsidRPr="00D52C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05BA" w:rsidRPr="00D52C32" w:rsidRDefault="00E405BA" w:rsidP="00D52C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C32">
        <w:rPr>
          <w:rFonts w:ascii="Times New Roman" w:hAnsi="Times New Roman" w:cs="Times New Roman"/>
          <w:sz w:val="24"/>
          <w:szCs w:val="24"/>
        </w:rPr>
        <w:t>Практические примеры</w:t>
      </w:r>
      <w:r w:rsidR="00D52C32">
        <w:rPr>
          <w:rFonts w:ascii="Times New Roman" w:hAnsi="Times New Roman" w:cs="Times New Roman"/>
          <w:sz w:val="24"/>
          <w:szCs w:val="24"/>
          <w:lang w:val="en-US"/>
        </w:rPr>
        <w:t xml:space="preserve"> [3]</w:t>
      </w:r>
      <w:r w:rsidRPr="00D52C32">
        <w:rPr>
          <w:rFonts w:ascii="Times New Roman" w:hAnsi="Times New Roman" w:cs="Times New Roman"/>
          <w:sz w:val="24"/>
          <w:szCs w:val="24"/>
        </w:rPr>
        <w:t>:</w:t>
      </w:r>
    </w:p>
    <w:p w:rsidR="00E405BA" w:rsidRPr="00D52C32" w:rsidRDefault="00E405BA" w:rsidP="00D52C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C32">
        <w:rPr>
          <w:rFonts w:ascii="Times New Roman" w:hAnsi="Times New Roman" w:cs="Times New Roman"/>
          <w:sz w:val="24"/>
          <w:szCs w:val="24"/>
        </w:rPr>
        <w:t>-</w:t>
      </w:r>
      <w:r w:rsidR="00D52C32">
        <w:rPr>
          <w:rFonts w:ascii="Times New Roman" w:hAnsi="Times New Roman" w:cs="Times New Roman"/>
          <w:sz w:val="24"/>
          <w:szCs w:val="24"/>
        </w:rPr>
        <w:t xml:space="preserve"> </w:t>
      </w:r>
      <w:r w:rsidRPr="00D52C32">
        <w:rPr>
          <w:rFonts w:ascii="Times New Roman" w:hAnsi="Times New Roman" w:cs="Times New Roman"/>
          <w:sz w:val="24"/>
          <w:szCs w:val="24"/>
        </w:rPr>
        <w:t>Приветствие и прощание («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GutenTag</w:t>
      </w:r>
      <w:proofErr w:type="spellEnd"/>
      <w:r w:rsidRPr="00D52C32">
        <w:rPr>
          <w:rFonts w:ascii="Times New Roman" w:hAnsi="Times New Roman" w:cs="Times New Roman"/>
          <w:sz w:val="24"/>
          <w:szCs w:val="24"/>
        </w:rPr>
        <w:t>»-добрый день; «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Hallo</w:t>
      </w:r>
      <w:proofErr w:type="spellEnd"/>
      <w:r w:rsidRPr="00D52C32">
        <w:rPr>
          <w:rFonts w:ascii="Times New Roman" w:hAnsi="Times New Roman" w:cs="Times New Roman"/>
          <w:sz w:val="24"/>
          <w:szCs w:val="24"/>
        </w:rPr>
        <w:t>»-привет; «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710A1E" w:rsidRPr="00D5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wurde</w:t>
      </w:r>
      <w:proofErr w:type="spellEnd"/>
      <w:r w:rsidR="00710A1E" w:rsidRPr="00D5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="00710A1E" w:rsidRPr="00D5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gerne</w:t>
      </w:r>
      <w:proofErr w:type="spellEnd"/>
      <w:r w:rsidR="00710A1E" w:rsidRPr="00D5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verabschieden</w:t>
      </w:r>
      <w:proofErr w:type="spellEnd"/>
      <w:r w:rsidRPr="00D52C32">
        <w:rPr>
          <w:rFonts w:ascii="Times New Roman" w:hAnsi="Times New Roman" w:cs="Times New Roman"/>
          <w:sz w:val="24"/>
          <w:szCs w:val="24"/>
        </w:rPr>
        <w:t>» — Позвольте попрощаться, разрешите откланяться)</w:t>
      </w:r>
    </w:p>
    <w:p w:rsidR="00E405BA" w:rsidRPr="00D52C32" w:rsidRDefault="00E405BA" w:rsidP="00D52C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C32">
        <w:rPr>
          <w:rFonts w:ascii="Times New Roman" w:hAnsi="Times New Roman" w:cs="Times New Roman"/>
          <w:sz w:val="24"/>
          <w:szCs w:val="24"/>
        </w:rPr>
        <w:t>-</w:t>
      </w:r>
      <w:r w:rsidR="00D52C32">
        <w:rPr>
          <w:rFonts w:ascii="Times New Roman" w:hAnsi="Times New Roman" w:cs="Times New Roman"/>
          <w:sz w:val="24"/>
          <w:szCs w:val="24"/>
        </w:rPr>
        <w:t xml:space="preserve"> </w:t>
      </w:r>
      <w:r w:rsidRPr="00D52C32">
        <w:rPr>
          <w:rFonts w:ascii="Times New Roman" w:hAnsi="Times New Roman" w:cs="Times New Roman"/>
          <w:sz w:val="24"/>
          <w:szCs w:val="24"/>
        </w:rPr>
        <w:t>Извинение («Извините за беспокойство» — «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Entschuldigen</w:t>
      </w:r>
      <w:proofErr w:type="spellEnd"/>
      <w:r w:rsidR="00710A1E" w:rsidRPr="00D5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710A1E" w:rsidRPr="00D5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bitte</w:t>
      </w:r>
      <w:proofErr w:type="spellEnd"/>
      <w:r w:rsidR="00710A1E" w:rsidRPr="00D5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710A1E" w:rsidRPr="00D5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A1E" w:rsidRPr="00D52C32">
        <w:rPr>
          <w:rFonts w:ascii="Times New Roman" w:hAnsi="Times New Roman" w:cs="Times New Roman"/>
          <w:sz w:val="24"/>
          <w:szCs w:val="24"/>
        </w:rPr>
        <w:t>St</w:t>
      </w:r>
      <w:r w:rsidR="00710A1E" w:rsidRPr="00D52C32">
        <w:rPr>
          <w:rFonts w:ascii="Times New Roman" w:hAnsi="Times New Roman" w:cs="Times New Roman"/>
          <w:sz w:val="24"/>
          <w:szCs w:val="24"/>
          <w:lang w:val="de-DE"/>
        </w:rPr>
        <w:t>örrun</w:t>
      </w:r>
      <w:r w:rsidRPr="00D52C32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52C32">
        <w:rPr>
          <w:rFonts w:ascii="Times New Roman" w:hAnsi="Times New Roman" w:cs="Times New Roman"/>
          <w:sz w:val="24"/>
          <w:szCs w:val="24"/>
        </w:rPr>
        <w:t>»)</w:t>
      </w:r>
    </w:p>
    <w:p w:rsidR="00E405BA" w:rsidRPr="00D52C32" w:rsidRDefault="00E405BA" w:rsidP="00D52C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C32">
        <w:rPr>
          <w:rFonts w:ascii="Times New Roman" w:hAnsi="Times New Roman" w:cs="Times New Roman"/>
          <w:sz w:val="24"/>
          <w:szCs w:val="24"/>
        </w:rPr>
        <w:t>-</w:t>
      </w:r>
      <w:r w:rsidR="00D52C32">
        <w:rPr>
          <w:rFonts w:ascii="Times New Roman" w:hAnsi="Times New Roman" w:cs="Times New Roman"/>
          <w:sz w:val="24"/>
          <w:szCs w:val="24"/>
        </w:rPr>
        <w:t xml:space="preserve"> </w:t>
      </w:r>
      <w:r w:rsidRPr="00D52C32">
        <w:rPr>
          <w:rFonts w:ascii="Times New Roman" w:hAnsi="Times New Roman" w:cs="Times New Roman"/>
          <w:sz w:val="24"/>
          <w:szCs w:val="24"/>
        </w:rPr>
        <w:t>Приглашение и комплименты («Заходите на чашку чая!»</w:t>
      </w:r>
      <w:proofErr w:type="gramEnd"/>
      <w:r w:rsidRPr="00D52C32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D52C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="00710A1E" w:rsidRPr="00D52C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710A1E" w:rsidRPr="00D52C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="00710A1E" w:rsidRPr="00D52C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="00710A1E" w:rsidRPr="00D52C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710A1E" w:rsidRPr="00D52C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710A1E" w:rsidRPr="00D52C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Tasse</w:t>
      </w:r>
      <w:proofErr w:type="spellEnd"/>
      <w:r w:rsidR="00710A1E" w:rsidRPr="00D52C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Kaffee</w:t>
      </w:r>
      <w:proofErr w:type="spellEnd"/>
      <w:r w:rsidR="00710A1E" w:rsidRPr="00D52C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52C32">
        <w:rPr>
          <w:rFonts w:ascii="Times New Roman" w:hAnsi="Times New Roman" w:cs="Times New Roman"/>
          <w:sz w:val="24"/>
          <w:szCs w:val="24"/>
        </w:rPr>
        <w:t>vorbei</w:t>
      </w:r>
      <w:proofErr w:type="spellEnd"/>
      <w:r w:rsidRPr="00D52C32">
        <w:rPr>
          <w:rFonts w:ascii="Times New Roman" w:hAnsi="Times New Roman" w:cs="Times New Roman"/>
          <w:sz w:val="24"/>
          <w:szCs w:val="24"/>
        </w:rPr>
        <w:t>!»)</w:t>
      </w:r>
      <w:proofErr w:type="gramEnd"/>
    </w:p>
    <w:p w:rsidR="00E405BA" w:rsidRPr="00D52C32" w:rsidRDefault="00E405BA" w:rsidP="00D52C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C32">
        <w:rPr>
          <w:rFonts w:ascii="Times New Roman" w:hAnsi="Times New Roman" w:cs="Times New Roman"/>
          <w:sz w:val="24"/>
          <w:szCs w:val="24"/>
        </w:rPr>
        <w:t>В настоящее время встала проблема воспитания терпимости к чужим культурам, пробуждения интереса и уважения к ним, преодоления в себе чувства раздражения от избыточности, недостаточности или просто непохожести других культур.</w:t>
      </w:r>
      <w:r w:rsidR="00710A1E" w:rsidRPr="00D52C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2C32">
        <w:rPr>
          <w:rFonts w:ascii="Times New Roman" w:hAnsi="Times New Roman" w:cs="Times New Roman"/>
          <w:sz w:val="24"/>
          <w:szCs w:val="24"/>
        </w:rPr>
        <w:t>Именно этим вызвано всеобщее внимание к вопросам межкультурной, международной коммуникации.</w:t>
      </w:r>
    </w:p>
    <w:p w:rsidR="00E405BA" w:rsidRPr="00D52C32" w:rsidRDefault="00D52C32" w:rsidP="00D52C3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2C3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405BA" w:rsidRPr="00D52C32" w:rsidRDefault="00D52C32" w:rsidP="00D52C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C32">
        <w:rPr>
          <w:rFonts w:ascii="Times New Roman" w:hAnsi="Times New Roman" w:cs="Times New Roman"/>
          <w:sz w:val="24"/>
          <w:szCs w:val="24"/>
        </w:rPr>
        <w:t>1</w:t>
      </w:r>
      <w:r w:rsidR="00E405BA" w:rsidRPr="00D52C32">
        <w:rPr>
          <w:rFonts w:ascii="Times New Roman" w:hAnsi="Times New Roman" w:cs="Times New Roman"/>
          <w:sz w:val="24"/>
          <w:szCs w:val="24"/>
        </w:rPr>
        <w:t>.</w:t>
      </w:r>
      <w:r w:rsidR="00E405BA" w:rsidRPr="00D52C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05BA" w:rsidRPr="00D52C32">
        <w:rPr>
          <w:rFonts w:ascii="Times New Roman" w:hAnsi="Times New Roman" w:cs="Times New Roman"/>
          <w:sz w:val="24"/>
          <w:szCs w:val="24"/>
        </w:rPr>
        <w:t>Калмырзаев</w:t>
      </w:r>
      <w:proofErr w:type="spellEnd"/>
      <w:r w:rsidR="00E405BA" w:rsidRPr="00D52C32">
        <w:rPr>
          <w:rFonts w:ascii="Times New Roman" w:hAnsi="Times New Roman" w:cs="Times New Roman"/>
          <w:sz w:val="24"/>
          <w:szCs w:val="24"/>
        </w:rPr>
        <w:t xml:space="preserve"> А. Национальный менталитет и национальный дух // Мысль. 2000. </w:t>
      </w:r>
      <w:r>
        <w:rPr>
          <w:rFonts w:ascii="Times New Roman" w:hAnsi="Times New Roman" w:cs="Times New Roman"/>
          <w:sz w:val="24"/>
          <w:szCs w:val="24"/>
        </w:rPr>
        <w:br/>
      </w:r>
      <w:r w:rsidR="00E405BA" w:rsidRPr="00D52C32">
        <w:rPr>
          <w:rFonts w:ascii="Times New Roman" w:hAnsi="Times New Roman" w:cs="Times New Roman"/>
          <w:sz w:val="24"/>
          <w:szCs w:val="24"/>
        </w:rPr>
        <w:t>№ 8.</w:t>
      </w:r>
    </w:p>
    <w:p w:rsidR="00E405BA" w:rsidRPr="00D52C32" w:rsidRDefault="00D52C32" w:rsidP="00D52C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C32">
        <w:rPr>
          <w:rFonts w:ascii="Times New Roman" w:hAnsi="Times New Roman" w:cs="Times New Roman"/>
          <w:sz w:val="24"/>
          <w:szCs w:val="24"/>
        </w:rPr>
        <w:t>2</w:t>
      </w:r>
      <w:r w:rsidR="00E405BA" w:rsidRPr="00D52C32">
        <w:rPr>
          <w:rFonts w:ascii="Times New Roman" w:hAnsi="Times New Roman" w:cs="Times New Roman"/>
          <w:sz w:val="24"/>
          <w:szCs w:val="24"/>
        </w:rPr>
        <w:t>.</w:t>
      </w:r>
      <w:r w:rsidR="00E405BA" w:rsidRPr="00D52C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05BA" w:rsidRPr="00D52C32">
        <w:rPr>
          <w:rFonts w:ascii="Times New Roman" w:hAnsi="Times New Roman" w:cs="Times New Roman"/>
          <w:sz w:val="24"/>
          <w:szCs w:val="24"/>
        </w:rPr>
        <w:t>Рёш</w:t>
      </w:r>
      <w:proofErr w:type="spellEnd"/>
      <w:r w:rsidR="00E405BA" w:rsidRPr="00D52C32">
        <w:rPr>
          <w:rFonts w:ascii="Times New Roman" w:hAnsi="Times New Roman" w:cs="Times New Roman"/>
          <w:sz w:val="24"/>
          <w:szCs w:val="24"/>
        </w:rPr>
        <w:t xml:space="preserve"> О. Проблема стереотип</w:t>
      </w:r>
      <w:r>
        <w:rPr>
          <w:rFonts w:ascii="Times New Roman" w:hAnsi="Times New Roman" w:cs="Times New Roman"/>
          <w:sz w:val="24"/>
          <w:szCs w:val="24"/>
        </w:rPr>
        <w:t>ов в межкультурной коммуникации</w:t>
      </w:r>
      <w:r w:rsidR="00E405BA" w:rsidRPr="00D52C32">
        <w:rPr>
          <w:rFonts w:ascii="Times New Roman" w:hAnsi="Times New Roman" w:cs="Times New Roman"/>
          <w:sz w:val="24"/>
          <w:szCs w:val="24"/>
        </w:rPr>
        <w:t xml:space="preserve"> //Россия и Запад: Диалог культур; Выпуск 7-й.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BA" w:rsidRPr="00D52C32">
        <w:rPr>
          <w:rFonts w:ascii="Times New Roman" w:hAnsi="Times New Roman" w:cs="Times New Roman"/>
          <w:sz w:val="24"/>
          <w:szCs w:val="24"/>
        </w:rPr>
        <w:t>М., 1999.</w:t>
      </w:r>
    </w:p>
    <w:p w:rsidR="00E405BA" w:rsidRPr="00D52C32" w:rsidRDefault="00D52C32" w:rsidP="00D52C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C32">
        <w:rPr>
          <w:rFonts w:ascii="Times New Roman" w:hAnsi="Times New Roman" w:cs="Times New Roman"/>
          <w:sz w:val="24"/>
          <w:szCs w:val="24"/>
        </w:rPr>
        <w:t>3</w:t>
      </w:r>
      <w:r w:rsidR="00E405BA" w:rsidRPr="00D52C32">
        <w:rPr>
          <w:rFonts w:ascii="Times New Roman" w:hAnsi="Times New Roman" w:cs="Times New Roman"/>
          <w:sz w:val="24"/>
          <w:szCs w:val="24"/>
        </w:rPr>
        <w:t>.</w:t>
      </w:r>
      <w:r w:rsidR="00E405BA" w:rsidRPr="00D52C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05BA" w:rsidRPr="00D52C32">
        <w:rPr>
          <w:rFonts w:ascii="Times New Roman" w:hAnsi="Times New Roman" w:cs="Times New Roman"/>
          <w:sz w:val="24"/>
          <w:szCs w:val="24"/>
        </w:rPr>
        <w:t>Ратмайр</w:t>
      </w:r>
      <w:proofErr w:type="spellEnd"/>
      <w:r w:rsidR="00E405BA" w:rsidRPr="00D52C32">
        <w:rPr>
          <w:rFonts w:ascii="Times New Roman" w:hAnsi="Times New Roman" w:cs="Times New Roman"/>
          <w:sz w:val="24"/>
          <w:szCs w:val="24"/>
        </w:rPr>
        <w:t xml:space="preserve"> Р. Функциональные и культурно-сопоставительные аспекты прагматических клише (на материале русского и немецкого языков) // Вопросы языкознания. 1997. № 1. С. 15-23.</w:t>
      </w:r>
    </w:p>
    <w:p w:rsidR="00E405BA" w:rsidRPr="00D52C32" w:rsidRDefault="00E405BA" w:rsidP="00D52C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405BA" w:rsidRPr="00D52C32" w:rsidSect="00D52C32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216B"/>
    <w:multiLevelType w:val="hybridMultilevel"/>
    <w:tmpl w:val="9C96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2D3"/>
    <w:rsid w:val="000062D3"/>
    <w:rsid w:val="000F6763"/>
    <w:rsid w:val="00164B04"/>
    <w:rsid w:val="00226967"/>
    <w:rsid w:val="004922E8"/>
    <w:rsid w:val="004E0A30"/>
    <w:rsid w:val="005F3031"/>
    <w:rsid w:val="00710A1E"/>
    <w:rsid w:val="008F5F4C"/>
    <w:rsid w:val="00BF2D82"/>
    <w:rsid w:val="00D50BA5"/>
    <w:rsid w:val="00D52C32"/>
    <w:rsid w:val="00E22371"/>
    <w:rsid w:val="00E4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2C32"/>
    <w:rPr>
      <w:color w:val="0563C1"/>
      <w:u w:val="single"/>
    </w:rPr>
  </w:style>
  <w:style w:type="character" w:styleId="a5">
    <w:name w:val="Emphasis"/>
    <w:basedOn w:val="a0"/>
    <w:uiPriority w:val="20"/>
    <w:qFormat/>
    <w:rsid w:val="00D52C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skhutdinova04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oso</cp:lastModifiedBy>
  <cp:revision>2</cp:revision>
  <dcterms:created xsi:type="dcterms:W3CDTF">2023-02-15T10:37:00Z</dcterms:created>
  <dcterms:modified xsi:type="dcterms:W3CDTF">2023-02-15T10:37:00Z</dcterms:modified>
</cp:coreProperties>
</file>