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6C" w:rsidRPr="00347F0A" w:rsidRDefault="0022726C" w:rsidP="00347F0A">
      <w:pPr>
        <w:spacing w:line="360" w:lineRule="auto"/>
        <w:ind w:left="-284" w:firstLine="568"/>
        <w:jc w:val="center"/>
        <w:rPr>
          <w:rFonts w:ascii="Times New Roman" w:hAnsi="Times New Roman" w:cs="Times New Roman"/>
          <w:b/>
          <w:sz w:val="32"/>
          <w:szCs w:val="32"/>
        </w:rPr>
      </w:pPr>
      <w:r w:rsidRPr="00347F0A">
        <w:rPr>
          <w:rFonts w:ascii="Times New Roman" w:hAnsi="Times New Roman" w:cs="Times New Roman"/>
          <w:b/>
          <w:sz w:val="32"/>
          <w:szCs w:val="32"/>
        </w:rPr>
        <w:t>Подготовка исполнительского аппарата флейтиста к работе</w:t>
      </w:r>
    </w:p>
    <w:p w:rsidR="00FF443D" w:rsidRPr="00347F0A" w:rsidRDefault="00774879" w:rsidP="00347F0A">
      <w:pPr>
        <w:spacing w:after="0" w:line="360" w:lineRule="auto"/>
        <w:ind w:left="1134" w:right="1134" w:firstLine="567"/>
        <w:jc w:val="right"/>
        <w:rPr>
          <w:rFonts w:ascii="Times New Roman" w:hAnsi="Times New Roman" w:cs="Times New Roman"/>
          <w:b/>
          <w:sz w:val="28"/>
          <w:szCs w:val="28"/>
        </w:rPr>
      </w:pPr>
      <w:r w:rsidRPr="00347F0A">
        <w:rPr>
          <w:rFonts w:ascii="Times New Roman" w:hAnsi="Times New Roman" w:cs="Times New Roman"/>
          <w:sz w:val="28"/>
          <w:szCs w:val="28"/>
        </w:rPr>
        <w:t xml:space="preserve"> </w:t>
      </w:r>
      <w:r w:rsidR="00FF443D" w:rsidRPr="00347F0A">
        <w:rPr>
          <w:rFonts w:ascii="Times New Roman" w:hAnsi="Times New Roman" w:cs="Times New Roman"/>
          <w:b/>
          <w:sz w:val="28"/>
          <w:szCs w:val="28"/>
        </w:rPr>
        <w:t xml:space="preserve">Раджапова Альмира </w:t>
      </w:r>
      <w:proofErr w:type="spellStart"/>
      <w:r w:rsidR="00FF443D" w:rsidRPr="00347F0A">
        <w:rPr>
          <w:rFonts w:ascii="Times New Roman" w:hAnsi="Times New Roman" w:cs="Times New Roman"/>
          <w:b/>
          <w:sz w:val="28"/>
          <w:szCs w:val="28"/>
        </w:rPr>
        <w:t>Ильшатовна</w:t>
      </w:r>
      <w:proofErr w:type="spellEnd"/>
    </w:p>
    <w:p w:rsidR="00347F0A" w:rsidRPr="002546CC" w:rsidRDefault="00347F0A" w:rsidP="00347F0A">
      <w:pPr>
        <w:spacing w:after="0" w:line="360" w:lineRule="auto"/>
        <w:ind w:left="1134" w:right="1134" w:firstLine="567"/>
        <w:jc w:val="right"/>
        <w:rPr>
          <w:rFonts w:ascii="Times New Roman" w:hAnsi="Times New Roman" w:cs="Times New Roman"/>
          <w:bCs/>
          <w:sz w:val="28"/>
          <w:szCs w:val="28"/>
        </w:rPr>
      </w:pPr>
      <w:r w:rsidRPr="002546CC">
        <w:rPr>
          <w:rFonts w:ascii="Times New Roman" w:hAnsi="Times New Roman" w:cs="Times New Roman"/>
          <w:bCs/>
          <w:sz w:val="28"/>
          <w:szCs w:val="28"/>
        </w:rPr>
        <w:t>Студент(бакалавр)</w:t>
      </w:r>
    </w:p>
    <w:p w:rsidR="00FF443D" w:rsidRDefault="00FF443D" w:rsidP="00347F0A">
      <w:pPr>
        <w:spacing w:after="0" w:line="360" w:lineRule="auto"/>
        <w:ind w:left="1134" w:right="1134" w:firstLine="567"/>
        <w:jc w:val="right"/>
        <w:rPr>
          <w:rFonts w:ascii="Times New Roman" w:hAnsi="Times New Roman" w:cs="Times New Roman"/>
          <w:sz w:val="28"/>
          <w:szCs w:val="28"/>
        </w:rPr>
      </w:pPr>
      <w:r w:rsidRPr="002546CC">
        <w:rPr>
          <w:rFonts w:ascii="Times New Roman" w:hAnsi="Times New Roman" w:cs="Times New Roman"/>
          <w:bCs/>
          <w:sz w:val="28"/>
          <w:szCs w:val="28"/>
        </w:rPr>
        <w:t xml:space="preserve"> Ульяновского Государственного </w:t>
      </w:r>
      <w:r w:rsidR="002546CC" w:rsidRPr="002546CC">
        <w:rPr>
          <w:rFonts w:ascii="Times New Roman" w:hAnsi="Times New Roman" w:cs="Times New Roman"/>
          <w:bCs/>
          <w:sz w:val="28"/>
          <w:szCs w:val="28"/>
        </w:rPr>
        <w:t>университета,</w:t>
      </w:r>
      <w:r w:rsidR="002546CC" w:rsidRPr="002546CC">
        <w:rPr>
          <w:rFonts w:ascii="Times New Roman" w:hAnsi="Times New Roman" w:cs="Times New Roman"/>
          <w:sz w:val="28"/>
          <w:szCs w:val="28"/>
        </w:rPr>
        <w:t xml:space="preserve"> факультет</w:t>
      </w:r>
      <w:r w:rsidR="002546CC">
        <w:rPr>
          <w:rFonts w:ascii="Times New Roman" w:hAnsi="Times New Roman" w:cs="Times New Roman"/>
          <w:sz w:val="28"/>
          <w:szCs w:val="28"/>
        </w:rPr>
        <w:t>а</w:t>
      </w:r>
      <w:r w:rsidR="00347F0A" w:rsidRPr="002546CC">
        <w:rPr>
          <w:rFonts w:ascii="Times New Roman" w:hAnsi="Times New Roman" w:cs="Times New Roman"/>
          <w:sz w:val="28"/>
          <w:szCs w:val="28"/>
        </w:rPr>
        <w:t xml:space="preserve"> культуры и искусства, Ульяновск, Россия</w:t>
      </w:r>
    </w:p>
    <w:p w:rsidR="002546CC" w:rsidRPr="000C6AFB" w:rsidRDefault="002546CC" w:rsidP="00347F0A">
      <w:pPr>
        <w:spacing w:after="0" w:line="360" w:lineRule="auto"/>
        <w:ind w:left="1134" w:right="1134" w:firstLine="567"/>
        <w:jc w:val="right"/>
        <w:rPr>
          <w:rFonts w:ascii="Times New Roman" w:hAnsi="Times New Roman" w:cs="Times New Roman"/>
          <w:bCs/>
          <w:sz w:val="28"/>
          <w:szCs w:val="28"/>
        </w:rPr>
      </w:pPr>
      <w:proofErr w:type="spellStart"/>
      <w:r>
        <w:rPr>
          <w:rFonts w:ascii="Times New Roman" w:hAnsi="Times New Roman" w:cs="Times New Roman"/>
          <w:sz w:val="28"/>
          <w:szCs w:val="28"/>
          <w:lang w:val="en-US"/>
        </w:rPr>
        <w:t>radzhapova</w:t>
      </w:r>
      <w:proofErr w:type="spellEnd"/>
      <w:r w:rsidRPr="000C6AFB">
        <w:rPr>
          <w:rFonts w:ascii="Times New Roman" w:hAnsi="Times New Roman" w:cs="Times New Roman"/>
          <w:sz w:val="28"/>
          <w:szCs w:val="28"/>
        </w:rPr>
        <w:t>.</w:t>
      </w:r>
      <w:r>
        <w:rPr>
          <w:rFonts w:ascii="Times New Roman" w:hAnsi="Times New Roman" w:cs="Times New Roman"/>
          <w:sz w:val="28"/>
          <w:szCs w:val="28"/>
          <w:lang w:val="en-US"/>
        </w:rPr>
        <w:t>a</w:t>
      </w:r>
      <w:r w:rsidRPr="000C6AFB">
        <w:rPr>
          <w:rFonts w:ascii="Times New Roman" w:hAnsi="Times New Roman" w:cs="Times New Roman"/>
          <w:sz w:val="28"/>
          <w:szCs w:val="28"/>
        </w:rPr>
        <w:t>@</w:t>
      </w:r>
      <w:r>
        <w:rPr>
          <w:rFonts w:ascii="Times New Roman" w:hAnsi="Times New Roman" w:cs="Times New Roman"/>
          <w:sz w:val="28"/>
          <w:szCs w:val="28"/>
          <w:lang w:val="en-US"/>
        </w:rPr>
        <w:t>mail</w:t>
      </w:r>
      <w:r w:rsidRPr="000C6AF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F443D" w:rsidRPr="00347F0A" w:rsidRDefault="00FF443D" w:rsidP="00347F0A">
      <w:pPr>
        <w:spacing w:after="0" w:line="360" w:lineRule="auto"/>
        <w:ind w:left="1134" w:right="1134" w:firstLine="567"/>
        <w:jc w:val="both"/>
        <w:rPr>
          <w:rFonts w:ascii="Times New Roman" w:hAnsi="Times New Roman" w:cs="Times New Roman"/>
          <w:b/>
          <w:sz w:val="28"/>
          <w:szCs w:val="28"/>
        </w:rPr>
      </w:pPr>
    </w:p>
    <w:p w:rsidR="00FF443D" w:rsidRPr="00347F0A" w:rsidRDefault="00FF443D" w:rsidP="00347F0A">
      <w:pPr>
        <w:spacing w:after="0" w:line="360" w:lineRule="auto"/>
        <w:ind w:left="1134" w:right="1134" w:firstLine="567"/>
        <w:jc w:val="both"/>
        <w:rPr>
          <w:rFonts w:ascii="Times New Roman" w:hAnsi="Times New Roman" w:cs="Times New Roman"/>
          <w:bCs/>
          <w:sz w:val="28"/>
          <w:szCs w:val="28"/>
        </w:rPr>
      </w:pPr>
      <w:r w:rsidRPr="00347F0A">
        <w:rPr>
          <w:rFonts w:ascii="Times New Roman" w:hAnsi="Times New Roman" w:cs="Times New Roman"/>
          <w:b/>
          <w:sz w:val="28"/>
          <w:szCs w:val="28"/>
        </w:rPr>
        <w:t xml:space="preserve">Аннотация: </w:t>
      </w:r>
      <w:r w:rsidRPr="00347F0A">
        <w:rPr>
          <w:rFonts w:ascii="Times New Roman" w:hAnsi="Times New Roman" w:cs="Times New Roman"/>
          <w:bCs/>
          <w:sz w:val="28"/>
          <w:szCs w:val="28"/>
        </w:rPr>
        <w:t>в</w:t>
      </w:r>
      <w:r w:rsidRPr="00347F0A">
        <w:rPr>
          <w:rFonts w:ascii="Times New Roman" w:hAnsi="Times New Roman" w:cs="Times New Roman"/>
          <w:bCs/>
          <w:sz w:val="28"/>
          <w:szCs w:val="28"/>
        </w:rPr>
        <w:t xml:space="preserve"> данной работе </w:t>
      </w:r>
      <w:r w:rsidR="000C6AFB">
        <w:rPr>
          <w:rFonts w:ascii="Times New Roman" w:hAnsi="Times New Roman" w:cs="Times New Roman"/>
          <w:bCs/>
          <w:sz w:val="28"/>
          <w:szCs w:val="28"/>
        </w:rPr>
        <w:t>говорит</w:t>
      </w:r>
      <w:r w:rsidR="004930E8" w:rsidRPr="00347F0A">
        <w:rPr>
          <w:rFonts w:ascii="Times New Roman" w:hAnsi="Times New Roman" w:cs="Times New Roman"/>
          <w:bCs/>
          <w:sz w:val="28"/>
          <w:szCs w:val="28"/>
        </w:rPr>
        <w:t>ся, что</w:t>
      </w:r>
      <w:r w:rsidRPr="00347F0A">
        <w:rPr>
          <w:rFonts w:ascii="Times New Roman" w:hAnsi="Times New Roman" w:cs="Times New Roman"/>
          <w:bCs/>
          <w:sz w:val="28"/>
          <w:szCs w:val="28"/>
        </w:rPr>
        <w:t xml:space="preserve"> представляет собой исполнительский аппарат флейтиста, ка</w:t>
      </w:r>
      <w:r w:rsidR="000C6AFB">
        <w:rPr>
          <w:rFonts w:ascii="Times New Roman" w:hAnsi="Times New Roman" w:cs="Times New Roman"/>
          <w:bCs/>
          <w:sz w:val="28"/>
          <w:szCs w:val="28"/>
        </w:rPr>
        <w:t>ким способом быстрее всего можно</w:t>
      </w:r>
      <w:bookmarkStart w:id="0" w:name="_GoBack"/>
      <w:bookmarkEnd w:id="0"/>
      <w:r w:rsidRPr="00347F0A">
        <w:rPr>
          <w:rFonts w:ascii="Times New Roman" w:hAnsi="Times New Roman" w:cs="Times New Roman"/>
          <w:bCs/>
          <w:sz w:val="28"/>
          <w:szCs w:val="28"/>
        </w:rPr>
        <w:t xml:space="preserve"> его приготовить к </w:t>
      </w:r>
      <w:r w:rsidR="004930E8" w:rsidRPr="00347F0A">
        <w:rPr>
          <w:rFonts w:ascii="Times New Roman" w:hAnsi="Times New Roman" w:cs="Times New Roman"/>
          <w:bCs/>
          <w:sz w:val="28"/>
          <w:szCs w:val="28"/>
        </w:rPr>
        <w:t>работе и о заруб</w:t>
      </w:r>
      <w:r w:rsidRPr="00347F0A">
        <w:rPr>
          <w:rFonts w:ascii="Times New Roman" w:hAnsi="Times New Roman" w:cs="Times New Roman"/>
          <w:bCs/>
          <w:sz w:val="28"/>
          <w:szCs w:val="28"/>
        </w:rPr>
        <w:t>ежной методической литературе.</w:t>
      </w:r>
    </w:p>
    <w:p w:rsidR="00FF443D" w:rsidRPr="00347F0A" w:rsidRDefault="00FF443D" w:rsidP="00347F0A">
      <w:pPr>
        <w:spacing w:after="0" w:line="360" w:lineRule="auto"/>
        <w:ind w:left="1134" w:right="1134" w:firstLine="567"/>
        <w:jc w:val="both"/>
        <w:rPr>
          <w:rFonts w:ascii="Times New Roman" w:hAnsi="Times New Roman" w:cs="Times New Roman"/>
          <w:bCs/>
          <w:sz w:val="28"/>
          <w:szCs w:val="28"/>
        </w:rPr>
      </w:pPr>
      <w:r w:rsidRPr="00347F0A">
        <w:rPr>
          <w:rFonts w:ascii="Times New Roman" w:hAnsi="Times New Roman" w:cs="Times New Roman"/>
          <w:b/>
          <w:sz w:val="28"/>
          <w:szCs w:val="28"/>
        </w:rPr>
        <w:t>Ключевые слова:</w:t>
      </w:r>
      <w:r w:rsidR="004930E8" w:rsidRPr="00347F0A">
        <w:rPr>
          <w:rFonts w:ascii="Times New Roman" w:hAnsi="Times New Roman" w:cs="Times New Roman"/>
          <w:b/>
          <w:sz w:val="28"/>
          <w:szCs w:val="28"/>
        </w:rPr>
        <w:t xml:space="preserve"> </w:t>
      </w:r>
      <w:r w:rsidR="004930E8" w:rsidRPr="00347F0A">
        <w:rPr>
          <w:rFonts w:ascii="Times New Roman" w:hAnsi="Times New Roman" w:cs="Times New Roman"/>
          <w:bCs/>
          <w:sz w:val="28"/>
          <w:szCs w:val="28"/>
        </w:rPr>
        <w:t xml:space="preserve">исполнительский аппарат, Марсель </w:t>
      </w:r>
      <w:proofErr w:type="spellStart"/>
      <w:r w:rsidR="004930E8" w:rsidRPr="00347F0A">
        <w:rPr>
          <w:rFonts w:ascii="Times New Roman" w:hAnsi="Times New Roman" w:cs="Times New Roman"/>
          <w:bCs/>
          <w:sz w:val="28"/>
          <w:szCs w:val="28"/>
        </w:rPr>
        <w:t>Муаз</w:t>
      </w:r>
      <w:proofErr w:type="spellEnd"/>
      <w:r w:rsidR="004930E8" w:rsidRPr="00347F0A">
        <w:rPr>
          <w:rFonts w:ascii="Times New Roman" w:hAnsi="Times New Roman" w:cs="Times New Roman"/>
          <w:bCs/>
          <w:sz w:val="28"/>
          <w:szCs w:val="28"/>
        </w:rPr>
        <w:t>, методист-исследователь, упражнения, пособие</w:t>
      </w:r>
      <w:r w:rsidRPr="00347F0A">
        <w:rPr>
          <w:rFonts w:ascii="Times New Roman" w:hAnsi="Times New Roman" w:cs="Times New Roman"/>
          <w:bCs/>
          <w:sz w:val="28"/>
          <w:szCs w:val="28"/>
        </w:rPr>
        <w:t>.</w:t>
      </w:r>
    </w:p>
    <w:p w:rsidR="002115B1" w:rsidRPr="00347F0A" w:rsidRDefault="002115B1" w:rsidP="00347F0A">
      <w:pPr>
        <w:spacing w:after="0" w:line="360" w:lineRule="auto"/>
        <w:ind w:left="1134" w:right="1134" w:firstLine="567"/>
        <w:jc w:val="center"/>
        <w:rPr>
          <w:rFonts w:ascii="Times New Roman" w:hAnsi="Times New Roman" w:cs="Times New Roman"/>
          <w:b/>
          <w:bCs/>
          <w:sz w:val="28"/>
          <w:szCs w:val="28"/>
          <w:lang w:val="en-US"/>
        </w:rPr>
      </w:pPr>
    </w:p>
    <w:p w:rsidR="002115B1" w:rsidRPr="00347F0A" w:rsidRDefault="002115B1" w:rsidP="00347F0A">
      <w:pPr>
        <w:spacing w:after="0" w:line="360" w:lineRule="auto"/>
        <w:ind w:left="1134" w:right="1134" w:firstLine="567"/>
        <w:jc w:val="center"/>
        <w:rPr>
          <w:rFonts w:ascii="Times New Roman" w:hAnsi="Times New Roman" w:cs="Times New Roman"/>
          <w:b/>
          <w:bCs/>
          <w:sz w:val="32"/>
          <w:szCs w:val="32"/>
          <w:lang w:val="en-US"/>
        </w:rPr>
      </w:pPr>
      <w:r w:rsidRPr="00347F0A">
        <w:rPr>
          <w:rFonts w:ascii="Times New Roman" w:hAnsi="Times New Roman" w:cs="Times New Roman"/>
          <w:b/>
          <w:bCs/>
          <w:sz w:val="32"/>
          <w:szCs w:val="32"/>
          <w:lang w:val="en-US"/>
        </w:rPr>
        <w:t xml:space="preserve">Preparation of the </w:t>
      </w:r>
      <w:proofErr w:type="gramStart"/>
      <w:r w:rsidRPr="00347F0A">
        <w:rPr>
          <w:rFonts w:ascii="Times New Roman" w:hAnsi="Times New Roman" w:cs="Times New Roman"/>
          <w:b/>
          <w:bCs/>
          <w:sz w:val="32"/>
          <w:szCs w:val="32"/>
          <w:lang w:val="en-US"/>
        </w:rPr>
        <w:t>flutist's</w:t>
      </w:r>
      <w:proofErr w:type="gramEnd"/>
      <w:r w:rsidRPr="00347F0A">
        <w:rPr>
          <w:rFonts w:ascii="Times New Roman" w:hAnsi="Times New Roman" w:cs="Times New Roman"/>
          <w:b/>
          <w:bCs/>
          <w:sz w:val="32"/>
          <w:szCs w:val="32"/>
          <w:lang w:val="en-US"/>
        </w:rPr>
        <w:t xml:space="preserve"> performing apparatus for work</w:t>
      </w:r>
    </w:p>
    <w:p w:rsidR="002115B1" w:rsidRPr="00347F0A" w:rsidRDefault="002115B1" w:rsidP="00347F0A">
      <w:pPr>
        <w:spacing w:after="0" w:line="360" w:lineRule="auto"/>
        <w:ind w:left="1134" w:right="1134" w:firstLine="567"/>
        <w:jc w:val="right"/>
        <w:rPr>
          <w:rFonts w:ascii="Times New Roman" w:hAnsi="Times New Roman" w:cs="Times New Roman"/>
          <w:b/>
          <w:bCs/>
          <w:sz w:val="28"/>
          <w:szCs w:val="28"/>
          <w:lang w:val="en-US"/>
        </w:rPr>
      </w:pPr>
      <w:r w:rsidRPr="00347F0A">
        <w:rPr>
          <w:rFonts w:ascii="Times New Roman" w:hAnsi="Times New Roman" w:cs="Times New Roman"/>
          <w:bCs/>
          <w:sz w:val="28"/>
          <w:szCs w:val="28"/>
          <w:lang w:val="en-US"/>
        </w:rPr>
        <w:t xml:space="preserve"> </w:t>
      </w:r>
      <w:proofErr w:type="spellStart"/>
      <w:r w:rsidRPr="00347F0A">
        <w:rPr>
          <w:rFonts w:ascii="Times New Roman" w:hAnsi="Times New Roman" w:cs="Times New Roman"/>
          <w:b/>
          <w:bCs/>
          <w:sz w:val="28"/>
          <w:szCs w:val="28"/>
          <w:lang w:val="en-US"/>
        </w:rPr>
        <w:t>Radzh</w:t>
      </w:r>
      <w:r w:rsidRPr="00347F0A">
        <w:rPr>
          <w:rFonts w:ascii="Times New Roman" w:hAnsi="Times New Roman" w:cs="Times New Roman"/>
          <w:b/>
          <w:bCs/>
          <w:sz w:val="28"/>
          <w:szCs w:val="28"/>
          <w:lang w:val="en-US"/>
        </w:rPr>
        <w:t>apova</w:t>
      </w:r>
      <w:proofErr w:type="spellEnd"/>
      <w:r w:rsidRPr="00347F0A">
        <w:rPr>
          <w:rFonts w:ascii="Times New Roman" w:hAnsi="Times New Roman" w:cs="Times New Roman"/>
          <w:b/>
          <w:bCs/>
          <w:sz w:val="28"/>
          <w:szCs w:val="28"/>
          <w:lang w:val="en-US"/>
        </w:rPr>
        <w:t xml:space="preserve"> Almira </w:t>
      </w:r>
      <w:proofErr w:type="spellStart"/>
      <w:r w:rsidRPr="00347F0A">
        <w:rPr>
          <w:rFonts w:ascii="Times New Roman" w:hAnsi="Times New Roman" w:cs="Times New Roman"/>
          <w:b/>
          <w:bCs/>
          <w:sz w:val="28"/>
          <w:szCs w:val="28"/>
          <w:lang w:val="en-US"/>
        </w:rPr>
        <w:t>Ilshatovna</w:t>
      </w:r>
      <w:proofErr w:type="spellEnd"/>
    </w:p>
    <w:p w:rsidR="002546CC" w:rsidRPr="002546CC" w:rsidRDefault="002546CC" w:rsidP="002546CC">
      <w:pPr>
        <w:spacing w:after="0" w:line="360" w:lineRule="auto"/>
        <w:ind w:left="1134" w:right="1134" w:firstLine="567"/>
        <w:jc w:val="right"/>
        <w:rPr>
          <w:rFonts w:ascii="Times New Roman" w:hAnsi="Times New Roman" w:cs="Times New Roman"/>
          <w:bCs/>
          <w:sz w:val="28"/>
          <w:szCs w:val="28"/>
          <w:lang w:val="en-US"/>
        </w:rPr>
      </w:pPr>
      <w:r w:rsidRPr="002546CC">
        <w:rPr>
          <w:rFonts w:ascii="Times New Roman" w:hAnsi="Times New Roman" w:cs="Times New Roman"/>
          <w:bCs/>
          <w:sz w:val="28"/>
          <w:szCs w:val="28"/>
          <w:lang w:val="en-US"/>
        </w:rPr>
        <w:t>Student (Bachelor)</w:t>
      </w:r>
    </w:p>
    <w:p w:rsidR="002546CC" w:rsidRDefault="002546CC" w:rsidP="002546CC">
      <w:pPr>
        <w:spacing w:after="0" w:line="360" w:lineRule="auto"/>
        <w:ind w:left="1134" w:right="1134" w:firstLine="567"/>
        <w:jc w:val="right"/>
        <w:rPr>
          <w:rFonts w:ascii="Times New Roman" w:hAnsi="Times New Roman" w:cs="Times New Roman"/>
          <w:bCs/>
          <w:sz w:val="28"/>
          <w:szCs w:val="28"/>
          <w:lang w:val="en-US"/>
        </w:rPr>
      </w:pPr>
      <w:r w:rsidRPr="002546CC">
        <w:rPr>
          <w:rFonts w:ascii="Times New Roman" w:hAnsi="Times New Roman" w:cs="Times New Roman"/>
          <w:bCs/>
          <w:sz w:val="28"/>
          <w:szCs w:val="28"/>
          <w:lang w:val="en-US"/>
        </w:rPr>
        <w:t xml:space="preserve"> Uly</w:t>
      </w:r>
      <w:r>
        <w:rPr>
          <w:rFonts w:ascii="Times New Roman" w:hAnsi="Times New Roman" w:cs="Times New Roman"/>
          <w:bCs/>
          <w:sz w:val="28"/>
          <w:szCs w:val="28"/>
          <w:lang w:val="en-US"/>
        </w:rPr>
        <w:t>anovsk State University,</w:t>
      </w:r>
      <w:r w:rsidR="00B00EEE" w:rsidRPr="00B00EEE">
        <w:rPr>
          <w:lang w:val="en-US"/>
        </w:rPr>
        <w:t xml:space="preserve"> </w:t>
      </w:r>
      <w:r w:rsidR="00B00EEE">
        <w:rPr>
          <w:rFonts w:ascii="Times New Roman" w:hAnsi="Times New Roman" w:cs="Times New Roman"/>
          <w:bCs/>
          <w:sz w:val="28"/>
          <w:szCs w:val="28"/>
          <w:lang w:val="en-US"/>
        </w:rPr>
        <w:t>D</w:t>
      </w:r>
      <w:r w:rsidR="00B00EEE" w:rsidRPr="00B00EEE">
        <w:rPr>
          <w:rFonts w:ascii="Times New Roman" w:hAnsi="Times New Roman" w:cs="Times New Roman"/>
          <w:bCs/>
          <w:sz w:val="28"/>
          <w:szCs w:val="28"/>
          <w:lang w:val="en-US"/>
        </w:rPr>
        <w:t>epartment</w:t>
      </w:r>
      <w:r w:rsidRPr="002546CC">
        <w:rPr>
          <w:rFonts w:ascii="Times New Roman" w:hAnsi="Times New Roman" w:cs="Times New Roman"/>
          <w:bCs/>
          <w:sz w:val="28"/>
          <w:szCs w:val="28"/>
          <w:lang w:val="en-US"/>
        </w:rPr>
        <w:t xml:space="preserve"> of Culture and Art, Ulyanovsk, Russia</w:t>
      </w:r>
    </w:p>
    <w:p w:rsidR="002115B1" w:rsidRPr="00347F0A" w:rsidRDefault="002115B1" w:rsidP="00347F0A">
      <w:pPr>
        <w:spacing w:after="0" w:line="360" w:lineRule="auto"/>
        <w:ind w:left="1134" w:right="1134" w:firstLine="567"/>
        <w:jc w:val="both"/>
        <w:rPr>
          <w:rFonts w:ascii="Times New Roman" w:hAnsi="Times New Roman" w:cs="Times New Roman"/>
          <w:bCs/>
          <w:sz w:val="28"/>
          <w:szCs w:val="28"/>
          <w:lang w:val="en-US"/>
        </w:rPr>
      </w:pPr>
    </w:p>
    <w:p w:rsidR="002115B1" w:rsidRPr="00347F0A" w:rsidRDefault="002115B1" w:rsidP="00B00EEE">
      <w:pPr>
        <w:spacing w:after="0" w:line="360" w:lineRule="auto"/>
        <w:ind w:left="1134" w:right="1134" w:firstLine="567"/>
        <w:rPr>
          <w:rFonts w:ascii="Times New Roman" w:hAnsi="Times New Roman" w:cs="Times New Roman"/>
          <w:bCs/>
          <w:sz w:val="28"/>
          <w:szCs w:val="28"/>
          <w:lang w:val="en-US"/>
        </w:rPr>
      </w:pPr>
      <w:r w:rsidRPr="00347F0A">
        <w:rPr>
          <w:rFonts w:ascii="Times New Roman" w:hAnsi="Times New Roman" w:cs="Times New Roman"/>
          <w:b/>
          <w:bCs/>
          <w:sz w:val="28"/>
          <w:szCs w:val="28"/>
          <w:lang w:val="en-US"/>
        </w:rPr>
        <w:t>Abstract:</w:t>
      </w:r>
      <w:r w:rsidRPr="00347F0A">
        <w:rPr>
          <w:rFonts w:ascii="Times New Roman" w:hAnsi="Times New Roman" w:cs="Times New Roman"/>
          <w:bCs/>
          <w:sz w:val="28"/>
          <w:szCs w:val="28"/>
          <w:lang w:val="en-US"/>
        </w:rPr>
        <w:t xml:space="preserve"> </w:t>
      </w:r>
      <w:r w:rsidR="00194F09" w:rsidRPr="00194F09">
        <w:rPr>
          <w:rFonts w:ascii="Times New Roman" w:hAnsi="Times New Roman" w:cs="Times New Roman"/>
          <w:bCs/>
          <w:sz w:val="28"/>
          <w:szCs w:val="28"/>
          <w:lang w:val="en-US"/>
        </w:rPr>
        <w:t xml:space="preserve">This article is about flutist's performing apparatus, the ways of </w:t>
      </w:r>
      <w:proofErr w:type="spellStart"/>
      <w:proofErr w:type="gramStart"/>
      <w:r w:rsidR="00194F09" w:rsidRPr="00194F09">
        <w:rPr>
          <w:rFonts w:ascii="Times New Roman" w:hAnsi="Times New Roman" w:cs="Times New Roman"/>
          <w:bCs/>
          <w:sz w:val="28"/>
          <w:szCs w:val="28"/>
          <w:lang w:val="en-US"/>
        </w:rPr>
        <w:t>it's</w:t>
      </w:r>
      <w:proofErr w:type="spellEnd"/>
      <w:proofErr w:type="gramEnd"/>
      <w:r w:rsidR="00194F09" w:rsidRPr="00194F09">
        <w:rPr>
          <w:rFonts w:ascii="Times New Roman" w:hAnsi="Times New Roman" w:cs="Times New Roman"/>
          <w:bCs/>
          <w:sz w:val="28"/>
          <w:szCs w:val="28"/>
          <w:lang w:val="en-US"/>
        </w:rPr>
        <w:t xml:space="preserve"> quick preparation and foreign methodical literature.</w:t>
      </w:r>
    </w:p>
    <w:p w:rsidR="002546CC" w:rsidRDefault="002115B1" w:rsidP="002546CC">
      <w:pPr>
        <w:spacing w:after="0" w:line="360" w:lineRule="auto"/>
        <w:ind w:left="1134" w:right="1134" w:firstLine="567"/>
        <w:rPr>
          <w:rFonts w:ascii="Times New Roman" w:hAnsi="Times New Roman" w:cs="Times New Roman"/>
          <w:bCs/>
          <w:sz w:val="28"/>
          <w:szCs w:val="28"/>
          <w:lang w:val="en-US"/>
        </w:rPr>
      </w:pPr>
      <w:r w:rsidRPr="00347F0A">
        <w:rPr>
          <w:rFonts w:ascii="Times New Roman" w:hAnsi="Times New Roman" w:cs="Times New Roman"/>
          <w:b/>
          <w:bCs/>
          <w:sz w:val="28"/>
          <w:szCs w:val="28"/>
          <w:lang w:val="en-US"/>
        </w:rPr>
        <w:t>Key words:</w:t>
      </w:r>
      <w:r w:rsidRPr="00347F0A">
        <w:rPr>
          <w:rFonts w:ascii="Times New Roman" w:hAnsi="Times New Roman" w:cs="Times New Roman"/>
          <w:bCs/>
          <w:sz w:val="28"/>
          <w:szCs w:val="28"/>
          <w:lang w:val="en-US"/>
        </w:rPr>
        <w:t xml:space="preserve"> performing apparatus, Marcel </w:t>
      </w:r>
      <w:proofErr w:type="spellStart"/>
      <w:r w:rsidRPr="00347F0A">
        <w:rPr>
          <w:rFonts w:ascii="Times New Roman" w:hAnsi="Times New Roman" w:cs="Times New Roman"/>
          <w:bCs/>
          <w:sz w:val="28"/>
          <w:szCs w:val="28"/>
          <w:lang w:val="en-US"/>
        </w:rPr>
        <w:t>Moise</w:t>
      </w:r>
      <w:proofErr w:type="spellEnd"/>
      <w:r w:rsidRPr="00347F0A">
        <w:rPr>
          <w:rFonts w:ascii="Times New Roman" w:hAnsi="Times New Roman" w:cs="Times New Roman"/>
          <w:bCs/>
          <w:sz w:val="28"/>
          <w:szCs w:val="28"/>
          <w:lang w:val="en-US"/>
        </w:rPr>
        <w:t>, methodologist-researcher, exercises, manual.</w:t>
      </w:r>
    </w:p>
    <w:p w:rsidR="00774879" w:rsidRPr="002546CC" w:rsidRDefault="00774879" w:rsidP="002546CC">
      <w:pPr>
        <w:spacing w:after="0" w:line="360" w:lineRule="auto"/>
        <w:ind w:left="1134" w:right="1134" w:firstLine="567"/>
        <w:jc w:val="center"/>
        <w:rPr>
          <w:rFonts w:ascii="Times New Roman" w:hAnsi="Times New Roman" w:cs="Times New Roman"/>
          <w:bCs/>
          <w:sz w:val="28"/>
          <w:szCs w:val="28"/>
          <w:lang w:val="en-US"/>
        </w:rPr>
      </w:pPr>
      <w:r w:rsidRPr="00347F0A">
        <w:rPr>
          <w:rFonts w:ascii="Times New Roman" w:hAnsi="Times New Roman" w:cs="Times New Roman"/>
          <w:b/>
          <w:sz w:val="28"/>
          <w:szCs w:val="28"/>
        </w:rPr>
        <w:lastRenderedPageBreak/>
        <w:t>Введение</w:t>
      </w:r>
    </w:p>
    <w:p w:rsidR="00774879" w:rsidRPr="00347F0A" w:rsidRDefault="00774879"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Музыкант-исполнитель ежедневно сталкивается с необходимостью быстро и эффективно подготовить свой исполнительский аппарат к занятиям, репетициям, концертам. Исполнительский аппарат флейтиста, отличающийся многокомпонентностью, особенно нуждается в разыгрывании, а каждый </w:t>
      </w:r>
      <w:proofErr w:type="gramStart"/>
      <w:r w:rsidRPr="00347F0A">
        <w:rPr>
          <w:rFonts w:ascii="Times New Roman" w:hAnsi="Times New Roman" w:cs="Times New Roman"/>
          <w:sz w:val="28"/>
          <w:szCs w:val="28"/>
        </w:rPr>
        <w:t>педагог  в</w:t>
      </w:r>
      <w:proofErr w:type="gramEnd"/>
      <w:r w:rsidRPr="00347F0A">
        <w:rPr>
          <w:rFonts w:ascii="Times New Roman" w:hAnsi="Times New Roman" w:cs="Times New Roman"/>
          <w:sz w:val="28"/>
          <w:szCs w:val="28"/>
        </w:rPr>
        <w:t xml:space="preserve"> своей практике сталкивается с вопросом, как быстро активизировать его для дальнейших занятий.  Упражнения для этой цели входят в состав раздела методики, который называется «инструктивным» или «тренировочным» материалом. Они достаточно многочисленны, однако описание способов работы над ними минимально или отсутствует. </w:t>
      </w:r>
    </w:p>
    <w:p w:rsidR="00774879" w:rsidRPr="00347F0A" w:rsidRDefault="00774879"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Соответствующие комплексы упражнений необходимы для разного уровня владения инструментом. Особенно актуальным этот вопрос является в </w:t>
      </w:r>
      <w:proofErr w:type="gramStart"/>
      <w:r w:rsidRPr="00347F0A">
        <w:rPr>
          <w:rFonts w:ascii="Times New Roman" w:hAnsi="Times New Roman" w:cs="Times New Roman"/>
          <w:sz w:val="28"/>
          <w:szCs w:val="28"/>
        </w:rPr>
        <w:t>момент</w:t>
      </w:r>
      <w:proofErr w:type="gramEnd"/>
      <w:r w:rsidRPr="00347F0A">
        <w:rPr>
          <w:rFonts w:ascii="Times New Roman" w:hAnsi="Times New Roman" w:cs="Times New Roman"/>
          <w:sz w:val="28"/>
          <w:szCs w:val="28"/>
        </w:rPr>
        <w:t xml:space="preserve"> когда исполнитель заканчивает учебное заведение и начинает работать по профессии.</w:t>
      </w:r>
    </w:p>
    <w:p w:rsidR="00774879" w:rsidRPr="00347F0A" w:rsidRDefault="00774879"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r>
    </w:p>
    <w:p w:rsidR="00063600" w:rsidRPr="00194F09" w:rsidRDefault="002115B1" w:rsidP="00194F09">
      <w:pPr>
        <w:spacing w:line="360" w:lineRule="auto"/>
        <w:ind w:left="-284" w:firstLine="709"/>
        <w:jc w:val="both"/>
        <w:rPr>
          <w:rFonts w:ascii="Times New Roman" w:hAnsi="Times New Roman" w:cs="Times New Roman"/>
          <w:b/>
          <w:bCs/>
          <w:sz w:val="28"/>
          <w:szCs w:val="28"/>
        </w:rPr>
      </w:pPr>
      <w:r w:rsidRPr="00347F0A">
        <w:rPr>
          <w:rFonts w:ascii="Times New Roman" w:hAnsi="Times New Roman" w:cs="Times New Roman"/>
          <w:b/>
          <w:bCs/>
          <w:sz w:val="28"/>
          <w:szCs w:val="28"/>
        </w:rPr>
        <w:t>Ф</w:t>
      </w:r>
      <w:r w:rsidR="0022726C" w:rsidRPr="00347F0A">
        <w:rPr>
          <w:rFonts w:ascii="Times New Roman" w:hAnsi="Times New Roman" w:cs="Times New Roman"/>
          <w:b/>
          <w:bCs/>
          <w:sz w:val="28"/>
          <w:szCs w:val="28"/>
        </w:rPr>
        <w:t>ормирования исполнител</w:t>
      </w:r>
      <w:r w:rsidR="00B819BF" w:rsidRPr="00347F0A">
        <w:rPr>
          <w:rFonts w:ascii="Times New Roman" w:hAnsi="Times New Roman" w:cs="Times New Roman"/>
          <w:b/>
          <w:bCs/>
          <w:sz w:val="28"/>
          <w:szCs w:val="28"/>
        </w:rPr>
        <w:t xml:space="preserve">ьский аппарат флейтиста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Исполнительский аппарат </w:t>
      </w:r>
      <w:r w:rsidRPr="00347F0A">
        <w:rPr>
          <w:rFonts w:ascii="Times New Roman" w:hAnsi="Times New Roman" w:cs="Times New Roman"/>
          <w:sz w:val="28"/>
          <w:szCs w:val="28"/>
        </w:rPr>
        <w:t>– это</w:t>
      </w:r>
      <w:r w:rsidRPr="00347F0A">
        <w:rPr>
          <w:rFonts w:ascii="Times New Roman" w:hAnsi="Times New Roman" w:cs="Times New Roman"/>
          <w:sz w:val="28"/>
          <w:szCs w:val="28"/>
        </w:rPr>
        <w:t xml:space="preserve"> важнейшая составляющая успешной исполнительской деятельности на любом инструменте. Поэтому крайне важно в процессе обучения осуществить правильную постановку исполнительского аппарата и научить учащегося им управлять. </w:t>
      </w:r>
      <w:r w:rsidRPr="00347F0A">
        <w:rPr>
          <w:rFonts w:ascii="Times New Roman" w:hAnsi="Times New Roman" w:cs="Times New Roman"/>
          <w:sz w:val="28"/>
          <w:szCs w:val="28"/>
        </w:rPr>
        <w:tab/>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Исполнительский аппарат флейтиста – совокупность физиологических органов, </w:t>
      </w:r>
      <w:r w:rsidRPr="00347F0A">
        <w:rPr>
          <w:rFonts w:ascii="Times New Roman" w:hAnsi="Times New Roman" w:cs="Times New Roman"/>
          <w:sz w:val="28"/>
          <w:szCs w:val="28"/>
        </w:rPr>
        <w:t>которые участвуют</w:t>
      </w:r>
      <w:r w:rsidRPr="00347F0A">
        <w:rPr>
          <w:rFonts w:ascii="Times New Roman" w:hAnsi="Times New Roman" w:cs="Times New Roman"/>
          <w:sz w:val="28"/>
          <w:szCs w:val="28"/>
        </w:rPr>
        <w:t xml:space="preserve"> </w:t>
      </w:r>
      <w:r w:rsidRPr="00347F0A">
        <w:rPr>
          <w:rFonts w:ascii="Times New Roman" w:hAnsi="Times New Roman" w:cs="Times New Roman"/>
          <w:sz w:val="28"/>
          <w:szCs w:val="28"/>
        </w:rPr>
        <w:t>в игровом</w:t>
      </w:r>
      <w:r w:rsidRPr="00347F0A">
        <w:rPr>
          <w:rFonts w:ascii="Times New Roman" w:hAnsi="Times New Roman" w:cs="Times New Roman"/>
          <w:sz w:val="28"/>
          <w:szCs w:val="28"/>
        </w:rPr>
        <w:t xml:space="preserve"> процессе.  К компонентам исполнительского аппарата относят зрительно-слуховую сферу, дыхание, артикуляционные органы (губы, язык, нижняя челюсть, гортань), пальцы. Следовательно, начальная работа над постановкой исполнительского аппарата включает в себя: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постановку корпуса, рук, пальцев.</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постановку техники дыхания;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lastRenderedPageBreak/>
        <w:t>- постановку губного аппарата;</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организацию правильной работы языка.</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Под постановкой исполнительского аппарата понимается «наиболее рациональное приспособление организма музыканта к игре</w:t>
      </w:r>
      <w:r w:rsidRPr="00347F0A">
        <w:rPr>
          <w:rFonts w:ascii="Times New Roman" w:hAnsi="Times New Roman" w:cs="Times New Roman"/>
          <w:sz w:val="28"/>
          <w:szCs w:val="28"/>
        </w:rPr>
        <w:t xml:space="preserve"> на инструменте»</w:t>
      </w:r>
      <w:r w:rsidRPr="00347F0A">
        <w:rPr>
          <w:rFonts w:ascii="Times New Roman" w:hAnsi="Times New Roman" w:cs="Times New Roman"/>
          <w:sz w:val="28"/>
          <w:szCs w:val="28"/>
        </w:rPr>
        <w:t xml:space="preserve">.  Одним из основополагающих принципов постановки флейтиста является естественность. Данный принцип заключается в наиболее физиологичном приспособлении организма человека к игре на инструменте.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Рациональность подразумевает, что в </w:t>
      </w:r>
      <w:r w:rsidRPr="00347F0A">
        <w:rPr>
          <w:rFonts w:ascii="Times New Roman" w:hAnsi="Times New Roman" w:cs="Times New Roman"/>
          <w:sz w:val="28"/>
          <w:szCs w:val="28"/>
        </w:rPr>
        <w:t>процессе исполнения</w:t>
      </w:r>
      <w:r w:rsidRPr="00347F0A">
        <w:rPr>
          <w:rFonts w:ascii="Times New Roman" w:hAnsi="Times New Roman" w:cs="Times New Roman"/>
          <w:sz w:val="28"/>
          <w:szCs w:val="28"/>
        </w:rPr>
        <w:t xml:space="preserve"> участвуют только те мышцы, которые имеют непосредственное отношение к игре. То есть чем меньше энергии затрачивается для достижения поставленной цели, тем совершеннее исполнительский аппарат.</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Принцип свободы тоже нельзя назвать второстепенным. Его стоит </w:t>
      </w:r>
      <w:r w:rsidRPr="00347F0A">
        <w:rPr>
          <w:rFonts w:ascii="Times New Roman" w:hAnsi="Times New Roman" w:cs="Times New Roman"/>
          <w:sz w:val="28"/>
          <w:szCs w:val="28"/>
        </w:rPr>
        <w:t>понимать,</w:t>
      </w:r>
      <w:r w:rsidRPr="00347F0A">
        <w:rPr>
          <w:rFonts w:ascii="Times New Roman" w:hAnsi="Times New Roman" w:cs="Times New Roman"/>
          <w:sz w:val="28"/>
          <w:szCs w:val="28"/>
        </w:rPr>
        <w:t xml:space="preserve"> как отсутствие излишней напряжённости и скованности, которая становится помехой в рациональной работе исполнительского аппарата.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Ежедневные занятия музыканта – это составная часть исполнительского процесса, который включает в себя различные упражнения, этюды, художественные произведения, оркестровые трудности.  Специальные технические упражнения направлены как на совершенствование исполнительского мастерства, так и на подготовку исполнительского аппарата к игровой деятельности. Работа над ними способствует созданию наилучших условий для функционирования исполнительского аппарата, а </w:t>
      </w:r>
      <w:r w:rsidRPr="00347F0A">
        <w:rPr>
          <w:rFonts w:ascii="Times New Roman" w:hAnsi="Times New Roman" w:cs="Times New Roman"/>
          <w:sz w:val="28"/>
          <w:szCs w:val="28"/>
        </w:rPr>
        <w:t>также позволяет</w:t>
      </w:r>
      <w:r w:rsidRPr="00347F0A">
        <w:rPr>
          <w:rFonts w:ascii="Times New Roman" w:hAnsi="Times New Roman" w:cs="Times New Roman"/>
          <w:sz w:val="28"/>
          <w:szCs w:val="28"/>
        </w:rPr>
        <w:t xml:space="preserve"> совершенствовать отдельные приемы и элементы исполнительской техники.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Какая </w:t>
      </w:r>
      <w:r w:rsidRPr="00347F0A">
        <w:rPr>
          <w:rFonts w:ascii="Times New Roman" w:hAnsi="Times New Roman" w:cs="Times New Roman"/>
          <w:sz w:val="28"/>
          <w:szCs w:val="28"/>
        </w:rPr>
        <w:t>бы,</w:t>
      </w:r>
      <w:r w:rsidRPr="00347F0A">
        <w:rPr>
          <w:rFonts w:ascii="Times New Roman" w:hAnsi="Times New Roman" w:cs="Times New Roman"/>
          <w:sz w:val="28"/>
          <w:szCs w:val="28"/>
        </w:rPr>
        <w:t xml:space="preserve"> задача не стояла перед исполнителем, в его ежедневные занятия обязательно входит процесс разыгрывания, включающий исполнение звуков продолжительной длительности, диатонические, хроматические секвенции, элементы гамм, интервалов. По мере приобретения исполнительского опыта и мастерства, подготовительные упражнения, объединённые в комплекс, могут видоизменяться, усложняться, подчиняясь </w:t>
      </w:r>
      <w:r w:rsidRPr="00347F0A">
        <w:rPr>
          <w:rFonts w:ascii="Times New Roman" w:hAnsi="Times New Roman" w:cs="Times New Roman"/>
          <w:sz w:val="28"/>
          <w:szCs w:val="28"/>
        </w:rPr>
        <w:lastRenderedPageBreak/>
        <w:t xml:space="preserve">целям и задачам обучения. Эти упражнения можно рассматривать как средство контроля над состоянием системы </w:t>
      </w:r>
      <w:proofErr w:type="spellStart"/>
      <w:r w:rsidRPr="00347F0A">
        <w:rPr>
          <w:rFonts w:ascii="Times New Roman" w:hAnsi="Times New Roman" w:cs="Times New Roman"/>
          <w:sz w:val="28"/>
          <w:szCs w:val="28"/>
        </w:rPr>
        <w:t>звукоизвлечения</w:t>
      </w:r>
      <w:proofErr w:type="spellEnd"/>
      <w:r w:rsidRPr="00347F0A">
        <w:rPr>
          <w:rFonts w:ascii="Times New Roman" w:hAnsi="Times New Roman" w:cs="Times New Roman"/>
          <w:sz w:val="28"/>
          <w:szCs w:val="28"/>
        </w:rPr>
        <w:t xml:space="preserve"> и звукообразования. Например, «опытный музыкант, играя длинные звуки лишь проверяет стабильность и </w:t>
      </w:r>
      <w:r w:rsidRPr="00347F0A">
        <w:rPr>
          <w:rFonts w:ascii="Times New Roman" w:hAnsi="Times New Roman" w:cs="Times New Roman"/>
          <w:sz w:val="28"/>
          <w:szCs w:val="28"/>
        </w:rPr>
        <w:t>согласованность работы</w:t>
      </w:r>
      <w:r w:rsidRPr="00347F0A">
        <w:rPr>
          <w:rFonts w:ascii="Times New Roman" w:hAnsi="Times New Roman" w:cs="Times New Roman"/>
          <w:sz w:val="28"/>
          <w:szCs w:val="28"/>
        </w:rPr>
        <w:t xml:space="preserve"> испол</w:t>
      </w:r>
      <w:r w:rsidRPr="00347F0A">
        <w:rPr>
          <w:rFonts w:ascii="Times New Roman" w:hAnsi="Times New Roman" w:cs="Times New Roman"/>
          <w:sz w:val="28"/>
          <w:szCs w:val="28"/>
        </w:rPr>
        <w:t>нительского аппарата</w:t>
      </w:r>
      <w:proofErr w:type="gramStart"/>
      <w:r w:rsidRPr="00347F0A">
        <w:rPr>
          <w:rFonts w:ascii="Times New Roman" w:hAnsi="Times New Roman" w:cs="Times New Roman"/>
          <w:sz w:val="28"/>
          <w:szCs w:val="28"/>
        </w:rPr>
        <w:t xml:space="preserve">» </w:t>
      </w:r>
      <w:r w:rsidRPr="00347F0A">
        <w:rPr>
          <w:rFonts w:ascii="Times New Roman" w:hAnsi="Times New Roman" w:cs="Times New Roman"/>
          <w:sz w:val="28"/>
          <w:szCs w:val="28"/>
        </w:rPr>
        <w:t>.</w:t>
      </w:r>
      <w:proofErr w:type="gramEnd"/>
      <w:r w:rsidRPr="00347F0A">
        <w:rPr>
          <w:rFonts w:ascii="Times New Roman" w:hAnsi="Times New Roman" w:cs="Times New Roman"/>
          <w:sz w:val="28"/>
          <w:szCs w:val="28"/>
        </w:rPr>
        <w:t xml:space="preserve"> </w:t>
      </w:r>
    </w:p>
    <w:p w:rsidR="00774879" w:rsidRPr="00194F09" w:rsidRDefault="00063600" w:rsidP="00194F09">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Таким образом, под способами технической подготовки к работе исполнительского аппарата стоит понимать определённый порядок действий, который помогает активизироваться каждому компоненту исполнительского аппарата флейтиста для дальнейшей продуктивной и эффективной работы. </w:t>
      </w:r>
    </w:p>
    <w:p w:rsidR="00194F09" w:rsidRDefault="00194F09" w:rsidP="00347F0A">
      <w:pPr>
        <w:spacing w:line="360" w:lineRule="auto"/>
        <w:ind w:left="-284" w:firstLine="709"/>
        <w:jc w:val="center"/>
        <w:rPr>
          <w:rFonts w:ascii="Times New Roman" w:hAnsi="Times New Roman" w:cs="Times New Roman"/>
          <w:b/>
          <w:bCs/>
          <w:sz w:val="28"/>
          <w:szCs w:val="28"/>
        </w:rPr>
      </w:pPr>
    </w:p>
    <w:p w:rsidR="00B819BF" w:rsidRPr="00347F0A" w:rsidRDefault="00BE70B6" w:rsidP="00347F0A">
      <w:pPr>
        <w:spacing w:line="360" w:lineRule="auto"/>
        <w:ind w:left="-284" w:firstLine="709"/>
        <w:jc w:val="center"/>
        <w:rPr>
          <w:rFonts w:ascii="Times New Roman" w:hAnsi="Times New Roman" w:cs="Times New Roman"/>
          <w:b/>
          <w:bCs/>
          <w:sz w:val="28"/>
          <w:szCs w:val="28"/>
        </w:rPr>
      </w:pPr>
      <w:r w:rsidRPr="00347F0A">
        <w:rPr>
          <w:rFonts w:ascii="Times New Roman" w:hAnsi="Times New Roman" w:cs="Times New Roman"/>
          <w:b/>
          <w:bCs/>
          <w:sz w:val="28"/>
          <w:szCs w:val="28"/>
        </w:rPr>
        <w:t>Подготовка исполнительского аппарата</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П</w:t>
      </w:r>
      <w:r w:rsidRPr="00347F0A">
        <w:rPr>
          <w:rFonts w:ascii="Times New Roman" w:hAnsi="Times New Roman" w:cs="Times New Roman"/>
          <w:sz w:val="28"/>
          <w:szCs w:val="28"/>
        </w:rPr>
        <w:t xml:space="preserve">роблема подготовки к работе исполнительского аппарата требует подробного рассмотрения, конкретизации, систематизации и обобщения.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Раздела, посвящённого технической подготовке исполнительского аппарата к работе, в теоретических трудах по методике обучения игре на духовых инструментах не существует</w:t>
      </w:r>
      <w:r w:rsidRPr="00347F0A">
        <w:rPr>
          <w:rFonts w:ascii="Times New Roman" w:hAnsi="Times New Roman" w:cs="Times New Roman"/>
          <w:sz w:val="28"/>
          <w:szCs w:val="28"/>
        </w:rPr>
        <w:t xml:space="preserve">. </w:t>
      </w:r>
      <w:r w:rsidRPr="00347F0A">
        <w:rPr>
          <w:rFonts w:ascii="Times New Roman" w:hAnsi="Times New Roman" w:cs="Times New Roman"/>
          <w:sz w:val="28"/>
          <w:szCs w:val="28"/>
        </w:rPr>
        <w:t>Сведения и рекомендации по этому вопросу рассеяны по различным разделам, рассматривающим проблемы постановки, инструктивный материал, организацию самостоятельных занятий.</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В отечественной педагогической практике процесс «разыгрывания» зачастую сводится к исполнению продолжительных звуков, тогда как для различных возрастных периодов обучения нужен особый подход, позволяющий держать исполнительский аппарат в форме.</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В зарубежной методической литературе по флейте существуют сборники, содержащие упражнения, которые помогают не только формированию и развитию исполнительского аппарата, но и его активизации. Имеются комплексы, предназначенные для разыгрывания. Распространены специальные упражнения М.-А. </w:t>
      </w:r>
      <w:proofErr w:type="spellStart"/>
      <w:r w:rsidRPr="00347F0A">
        <w:rPr>
          <w:rFonts w:ascii="Times New Roman" w:hAnsi="Times New Roman" w:cs="Times New Roman"/>
          <w:sz w:val="28"/>
          <w:szCs w:val="28"/>
        </w:rPr>
        <w:t>Райхерта</w:t>
      </w:r>
      <w:proofErr w:type="spellEnd"/>
      <w:r w:rsidRPr="00347F0A">
        <w:rPr>
          <w:rFonts w:ascii="Times New Roman" w:hAnsi="Times New Roman" w:cs="Times New Roman"/>
          <w:sz w:val="28"/>
          <w:szCs w:val="28"/>
        </w:rPr>
        <w:t xml:space="preserve">, П. </w:t>
      </w:r>
      <w:proofErr w:type="spellStart"/>
      <w:r w:rsidRPr="00347F0A">
        <w:rPr>
          <w:rFonts w:ascii="Times New Roman" w:hAnsi="Times New Roman" w:cs="Times New Roman"/>
          <w:sz w:val="28"/>
          <w:szCs w:val="28"/>
        </w:rPr>
        <w:t>Таффанеля</w:t>
      </w:r>
      <w:proofErr w:type="spellEnd"/>
      <w:r w:rsidRPr="00347F0A">
        <w:rPr>
          <w:rFonts w:ascii="Times New Roman" w:hAnsi="Times New Roman" w:cs="Times New Roman"/>
          <w:sz w:val="28"/>
          <w:szCs w:val="28"/>
        </w:rPr>
        <w:t xml:space="preserve">-Ф. </w:t>
      </w:r>
      <w:proofErr w:type="spellStart"/>
      <w:r w:rsidRPr="00347F0A">
        <w:rPr>
          <w:rFonts w:ascii="Times New Roman" w:hAnsi="Times New Roman" w:cs="Times New Roman"/>
          <w:sz w:val="28"/>
          <w:szCs w:val="28"/>
        </w:rPr>
        <w:t>Гобера</w:t>
      </w:r>
      <w:proofErr w:type="spellEnd"/>
      <w:r w:rsidRPr="00347F0A">
        <w:rPr>
          <w:rFonts w:ascii="Times New Roman" w:hAnsi="Times New Roman" w:cs="Times New Roman"/>
          <w:sz w:val="28"/>
          <w:szCs w:val="28"/>
        </w:rPr>
        <w:t xml:space="preserve">, </w:t>
      </w:r>
      <w:r w:rsidRPr="00347F0A">
        <w:rPr>
          <w:rFonts w:ascii="Times New Roman" w:hAnsi="Times New Roman" w:cs="Times New Roman"/>
          <w:sz w:val="28"/>
          <w:szCs w:val="28"/>
        </w:rPr>
        <w:lastRenderedPageBreak/>
        <w:t xml:space="preserve">подходящие для среднего и высшего уровня владения флейтой. Они не основаны на звуках продолжительной длительности, но </w:t>
      </w:r>
      <w:r w:rsidR="004930E8" w:rsidRPr="00347F0A">
        <w:rPr>
          <w:rFonts w:ascii="Times New Roman" w:hAnsi="Times New Roman" w:cs="Times New Roman"/>
          <w:sz w:val="28"/>
          <w:szCs w:val="28"/>
        </w:rPr>
        <w:t>также</w:t>
      </w:r>
      <w:r w:rsidRPr="00347F0A">
        <w:rPr>
          <w:rFonts w:ascii="Times New Roman" w:hAnsi="Times New Roman" w:cs="Times New Roman"/>
          <w:sz w:val="28"/>
          <w:szCs w:val="28"/>
        </w:rPr>
        <w:t xml:space="preserve"> результативно справляются с проблемой технической подготовки исполнительского аппарата к работе. </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В исполнительской и педагогической флейтовой практике распространены «7 ежедневных упражнений» М.-А. </w:t>
      </w:r>
      <w:proofErr w:type="spellStart"/>
      <w:r w:rsidRPr="00347F0A">
        <w:rPr>
          <w:rFonts w:ascii="Times New Roman" w:hAnsi="Times New Roman" w:cs="Times New Roman"/>
          <w:sz w:val="28"/>
          <w:szCs w:val="28"/>
        </w:rPr>
        <w:t>Райхерта</w:t>
      </w:r>
      <w:proofErr w:type="spellEnd"/>
      <w:r w:rsidRPr="00347F0A">
        <w:rPr>
          <w:rFonts w:ascii="Times New Roman" w:hAnsi="Times New Roman" w:cs="Times New Roman"/>
          <w:sz w:val="28"/>
          <w:szCs w:val="28"/>
        </w:rPr>
        <w:t xml:space="preserve">, каждое из которых представляет собой последовательность секвенций, выстроенных по определённой гармонической формуле. С первого по пятое – это упражнения-вокализы на легато, шестое – хроматические гаммы на стаккато, а седьмое – цепочка в </w:t>
      </w:r>
      <w:proofErr w:type="spellStart"/>
      <w:r w:rsidRPr="00347F0A">
        <w:rPr>
          <w:rFonts w:ascii="Times New Roman" w:hAnsi="Times New Roman" w:cs="Times New Roman"/>
          <w:sz w:val="28"/>
          <w:szCs w:val="28"/>
        </w:rPr>
        <w:t>триольном</w:t>
      </w:r>
      <w:proofErr w:type="spellEnd"/>
      <w:r w:rsidRPr="00347F0A">
        <w:rPr>
          <w:rFonts w:ascii="Times New Roman" w:hAnsi="Times New Roman" w:cs="Times New Roman"/>
          <w:sz w:val="28"/>
          <w:szCs w:val="28"/>
        </w:rPr>
        <w:t xml:space="preserve"> движении </w:t>
      </w:r>
      <w:r w:rsidR="004930E8" w:rsidRPr="00347F0A">
        <w:rPr>
          <w:rFonts w:ascii="Times New Roman" w:hAnsi="Times New Roman" w:cs="Times New Roman"/>
          <w:sz w:val="28"/>
          <w:szCs w:val="28"/>
        </w:rPr>
        <w:t>с комбинированными</w:t>
      </w:r>
      <w:r w:rsidRPr="00347F0A">
        <w:rPr>
          <w:rFonts w:ascii="Times New Roman" w:hAnsi="Times New Roman" w:cs="Times New Roman"/>
          <w:sz w:val="28"/>
          <w:szCs w:val="28"/>
        </w:rPr>
        <w:t xml:space="preserve"> штрихами. Рекомендации автора по работе над этими секвенциями, отсутствуют, однако в некоторых методических пособиях предлагаются различные способы занятий над ними.</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ab/>
        <w:t xml:space="preserve">Наиболее полным и трудоёмким комплексом для развития беглости являются «17 больших ежедневных упражнений» П. </w:t>
      </w:r>
      <w:proofErr w:type="spellStart"/>
      <w:r w:rsidRPr="00347F0A">
        <w:rPr>
          <w:rFonts w:ascii="Times New Roman" w:hAnsi="Times New Roman" w:cs="Times New Roman"/>
          <w:sz w:val="28"/>
          <w:szCs w:val="28"/>
        </w:rPr>
        <w:t>Таффанеля</w:t>
      </w:r>
      <w:proofErr w:type="spellEnd"/>
      <w:r w:rsidRPr="00347F0A">
        <w:rPr>
          <w:rFonts w:ascii="Times New Roman" w:hAnsi="Times New Roman" w:cs="Times New Roman"/>
          <w:sz w:val="28"/>
          <w:szCs w:val="28"/>
        </w:rPr>
        <w:t xml:space="preserve"> и Ф. </w:t>
      </w:r>
      <w:proofErr w:type="spellStart"/>
      <w:r w:rsidRPr="00347F0A">
        <w:rPr>
          <w:rFonts w:ascii="Times New Roman" w:hAnsi="Times New Roman" w:cs="Times New Roman"/>
          <w:sz w:val="28"/>
          <w:szCs w:val="28"/>
        </w:rPr>
        <w:t>Гобера</w:t>
      </w:r>
      <w:proofErr w:type="spellEnd"/>
      <w:r w:rsidRPr="00347F0A">
        <w:rPr>
          <w:rFonts w:ascii="Times New Roman" w:hAnsi="Times New Roman" w:cs="Times New Roman"/>
          <w:sz w:val="28"/>
          <w:szCs w:val="28"/>
        </w:rPr>
        <w:t>. Это 17 различных секвенций во всех тональностях, обыгрывающие гаммаобразное движение, движение по звукам трезвучий и септаккордов, различные интервальные соединения в разнообразной артикуляции.</w:t>
      </w:r>
    </w:p>
    <w:p w:rsidR="00063600" w:rsidRPr="00347F0A" w:rsidRDefault="00063600" w:rsidP="00347F0A">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При использовании в практике «17 больших ежедневных упражнений» П. </w:t>
      </w:r>
      <w:proofErr w:type="spellStart"/>
      <w:r w:rsidRPr="00347F0A">
        <w:rPr>
          <w:rFonts w:ascii="Times New Roman" w:hAnsi="Times New Roman" w:cs="Times New Roman"/>
          <w:sz w:val="28"/>
          <w:szCs w:val="28"/>
        </w:rPr>
        <w:t>Таффанеля</w:t>
      </w:r>
      <w:proofErr w:type="spellEnd"/>
      <w:r w:rsidRPr="00347F0A">
        <w:rPr>
          <w:rFonts w:ascii="Times New Roman" w:hAnsi="Times New Roman" w:cs="Times New Roman"/>
          <w:sz w:val="28"/>
          <w:szCs w:val="28"/>
        </w:rPr>
        <w:t xml:space="preserve"> и Ф. </w:t>
      </w:r>
      <w:proofErr w:type="spellStart"/>
      <w:r w:rsidRPr="00347F0A">
        <w:rPr>
          <w:rFonts w:ascii="Times New Roman" w:hAnsi="Times New Roman" w:cs="Times New Roman"/>
          <w:sz w:val="28"/>
          <w:szCs w:val="28"/>
        </w:rPr>
        <w:t>Гобера</w:t>
      </w:r>
      <w:proofErr w:type="spellEnd"/>
      <w:r w:rsidRPr="00347F0A">
        <w:rPr>
          <w:rFonts w:ascii="Times New Roman" w:hAnsi="Times New Roman" w:cs="Times New Roman"/>
          <w:sz w:val="28"/>
          <w:szCs w:val="28"/>
        </w:rPr>
        <w:t xml:space="preserve"> необходимо учитывать их сложность и утомительность, поэтому в ходе подготовки исполнительского аппарата к работе следует играть одно-два упражнения, исходя из личных предпочтений и учебных целей. То же касается и решения в выборе артикуляции. </w:t>
      </w:r>
    </w:p>
    <w:p w:rsidR="00194F09" w:rsidRDefault="00063600" w:rsidP="00194F09">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Но стоит отметить, что все эти упражнения направлены на разные уровни подготовки музыканта. Некоторые подходят только для начинающих, другие только</w:t>
      </w:r>
      <w:r w:rsidRPr="00347F0A">
        <w:rPr>
          <w:rFonts w:ascii="Times New Roman" w:hAnsi="Times New Roman" w:cs="Times New Roman"/>
          <w:sz w:val="28"/>
          <w:szCs w:val="28"/>
        </w:rPr>
        <w:t xml:space="preserve"> для профессионалов. И я нашла </w:t>
      </w:r>
      <w:r w:rsidRPr="00347F0A">
        <w:rPr>
          <w:rFonts w:ascii="Times New Roman" w:hAnsi="Times New Roman" w:cs="Times New Roman"/>
          <w:sz w:val="28"/>
          <w:szCs w:val="28"/>
        </w:rPr>
        <w:t xml:space="preserve">“универсальные” упражнения, которые подойдут музыкантам любого уровня и не будут утомлять аппарат на моменте разыгрывания. </w:t>
      </w:r>
    </w:p>
    <w:p w:rsidR="00063600" w:rsidRPr="00347F0A" w:rsidRDefault="00063600" w:rsidP="00194F09">
      <w:pPr>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lastRenderedPageBreak/>
        <w:t xml:space="preserve">Считаю, что таким пособием является пособие </w:t>
      </w:r>
      <w:proofErr w:type="gramStart"/>
      <w:r w:rsidRPr="00347F0A">
        <w:rPr>
          <w:rFonts w:ascii="Times New Roman" w:hAnsi="Times New Roman" w:cs="Times New Roman"/>
          <w:sz w:val="28"/>
          <w:szCs w:val="28"/>
        </w:rPr>
        <w:t>“ О</w:t>
      </w:r>
      <w:proofErr w:type="gramEnd"/>
      <w:r w:rsidRPr="00347F0A">
        <w:rPr>
          <w:rFonts w:ascii="Times New Roman" w:hAnsi="Times New Roman" w:cs="Times New Roman"/>
          <w:sz w:val="28"/>
          <w:szCs w:val="28"/>
        </w:rPr>
        <w:t xml:space="preserve"> </w:t>
      </w:r>
      <w:proofErr w:type="spellStart"/>
      <w:r w:rsidRPr="00347F0A">
        <w:rPr>
          <w:rFonts w:ascii="Times New Roman" w:hAnsi="Times New Roman" w:cs="Times New Roman"/>
          <w:sz w:val="28"/>
          <w:szCs w:val="28"/>
        </w:rPr>
        <w:t>звукоизвлечении</w:t>
      </w:r>
      <w:proofErr w:type="spellEnd"/>
      <w:r w:rsidRPr="00347F0A">
        <w:rPr>
          <w:rFonts w:ascii="Times New Roman" w:hAnsi="Times New Roman" w:cs="Times New Roman"/>
          <w:sz w:val="28"/>
          <w:szCs w:val="28"/>
        </w:rPr>
        <w:t xml:space="preserve">” Марселя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w:t>
      </w:r>
      <w:r w:rsidR="0022726C" w:rsidRPr="00347F0A">
        <w:rPr>
          <w:rFonts w:ascii="Times New Roman" w:hAnsi="Times New Roman" w:cs="Times New Roman"/>
          <w:sz w:val="28"/>
          <w:szCs w:val="28"/>
        </w:rPr>
        <w:t xml:space="preserve"> Искусство и техника</w:t>
      </w:r>
      <w:r w:rsidRPr="00347F0A">
        <w:rPr>
          <w:rFonts w:ascii="Times New Roman" w:hAnsi="Times New Roman" w:cs="Times New Roman"/>
          <w:sz w:val="28"/>
          <w:szCs w:val="28"/>
        </w:rPr>
        <w:t>, которое, на мой взгляд, является самым оптимальным вариантом для достижения формирования правильного исполнительского аппарата и поддержания его в форме.</w:t>
      </w:r>
    </w:p>
    <w:p w:rsidR="00194F09" w:rsidRDefault="00194F09" w:rsidP="00347F0A">
      <w:pPr>
        <w:pStyle w:val="a3"/>
        <w:spacing w:line="360" w:lineRule="auto"/>
        <w:ind w:left="-284" w:firstLine="709"/>
        <w:jc w:val="center"/>
        <w:rPr>
          <w:b/>
          <w:szCs w:val="28"/>
        </w:rPr>
      </w:pPr>
    </w:p>
    <w:p w:rsidR="008E3108" w:rsidRPr="00347F0A" w:rsidRDefault="008E3108" w:rsidP="00347F0A">
      <w:pPr>
        <w:pStyle w:val="a3"/>
        <w:spacing w:line="360" w:lineRule="auto"/>
        <w:ind w:left="-284" w:firstLine="709"/>
        <w:jc w:val="center"/>
        <w:rPr>
          <w:b/>
          <w:szCs w:val="28"/>
        </w:rPr>
      </w:pPr>
      <w:proofErr w:type="gramStart"/>
      <w:r w:rsidRPr="00347F0A">
        <w:rPr>
          <w:b/>
          <w:szCs w:val="28"/>
        </w:rPr>
        <w:t>“ О</w:t>
      </w:r>
      <w:proofErr w:type="gramEnd"/>
      <w:r w:rsidRPr="00347F0A">
        <w:rPr>
          <w:b/>
          <w:szCs w:val="28"/>
        </w:rPr>
        <w:t xml:space="preserve"> </w:t>
      </w:r>
      <w:proofErr w:type="spellStart"/>
      <w:r w:rsidRPr="00347F0A">
        <w:rPr>
          <w:b/>
          <w:szCs w:val="28"/>
        </w:rPr>
        <w:t>звукоизвлечении</w:t>
      </w:r>
      <w:proofErr w:type="spellEnd"/>
      <w:r w:rsidR="00BE70B6" w:rsidRPr="00347F0A">
        <w:rPr>
          <w:b/>
          <w:szCs w:val="28"/>
        </w:rPr>
        <w:t xml:space="preserve">” Марсель </w:t>
      </w:r>
      <w:proofErr w:type="spellStart"/>
      <w:r w:rsidR="00BE70B6" w:rsidRPr="00347F0A">
        <w:rPr>
          <w:b/>
          <w:szCs w:val="28"/>
        </w:rPr>
        <w:t>Муаз</w:t>
      </w:r>
      <w:proofErr w:type="spellEnd"/>
    </w:p>
    <w:p w:rsidR="00B819BF" w:rsidRPr="00347F0A" w:rsidRDefault="00B819BF" w:rsidP="00347F0A">
      <w:pPr>
        <w:pStyle w:val="a3"/>
        <w:spacing w:line="360" w:lineRule="auto"/>
        <w:ind w:left="-284" w:firstLine="709"/>
        <w:jc w:val="both"/>
        <w:rPr>
          <w:szCs w:val="28"/>
        </w:rPr>
      </w:pPr>
      <w:r w:rsidRPr="00347F0A">
        <w:rPr>
          <w:szCs w:val="28"/>
        </w:rPr>
        <w:t xml:space="preserve"> Марсель </w:t>
      </w:r>
      <w:proofErr w:type="spellStart"/>
      <w:r w:rsidRPr="00347F0A">
        <w:rPr>
          <w:szCs w:val="28"/>
        </w:rPr>
        <w:t>Муаз</w:t>
      </w:r>
      <w:proofErr w:type="spellEnd"/>
      <w:r w:rsidRPr="00347F0A">
        <w:rPr>
          <w:szCs w:val="28"/>
        </w:rPr>
        <w:t xml:space="preserve"> известен как выдающийся флейтист, дирижёр, музыкальный деятель, композитор, крупный методист-исследователь и блестящий педагог.</w:t>
      </w:r>
    </w:p>
    <w:p w:rsidR="00B819BF" w:rsidRPr="00347F0A" w:rsidRDefault="00B819BF" w:rsidP="00347F0A">
      <w:pPr>
        <w:pStyle w:val="a3"/>
        <w:spacing w:line="360" w:lineRule="auto"/>
        <w:ind w:left="-284" w:firstLine="709"/>
        <w:jc w:val="both"/>
        <w:rPr>
          <w:szCs w:val="28"/>
        </w:rPr>
      </w:pPr>
      <w:r w:rsidRPr="00347F0A">
        <w:rPr>
          <w:szCs w:val="28"/>
        </w:rPr>
        <w:t xml:space="preserve"> Кроме того, он знаком всему флейтовому миру и как автор методических пособий, в числе которых: «Этюды и упражнения для развития техники» (1921г.), «Ежедневные упражнения» (1923г.), «Школа артикуляции» (1928г.), «10 этюдов на темы </w:t>
      </w:r>
      <w:proofErr w:type="spellStart"/>
      <w:r w:rsidRPr="00347F0A">
        <w:rPr>
          <w:szCs w:val="28"/>
        </w:rPr>
        <w:t>Г.Венявского</w:t>
      </w:r>
      <w:proofErr w:type="spellEnd"/>
      <w:r w:rsidRPr="00347F0A">
        <w:rPr>
          <w:szCs w:val="28"/>
        </w:rPr>
        <w:t xml:space="preserve">», «25 мелодических этюдов с вариациями» (1932г.); а также, собственные композиции и научно-методические работы: «50 вариаций на тему </w:t>
      </w:r>
      <w:proofErr w:type="spellStart"/>
      <w:r w:rsidRPr="00347F0A">
        <w:rPr>
          <w:szCs w:val="28"/>
        </w:rPr>
        <w:t>Аллеманды</w:t>
      </w:r>
      <w:proofErr w:type="spellEnd"/>
      <w:r w:rsidRPr="00347F0A">
        <w:rPr>
          <w:szCs w:val="28"/>
        </w:rPr>
        <w:t xml:space="preserve"> из сонаты-партиты для флейты соло </w:t>
      </w:r>
      <w:proofErr w:type="spellStart"/>
      <w:r w:rsidRPr="00347F0A">
        <w:rPr>
          <w:szCs w:val="28"/>
        </w:rPr>
        <w:t>И.С.Баха</w:t>
      </w:r>
      <w:proofErr w:type="spellEnd"/>
      <w:r w:rsidRPr="00347F0A">
        <w:rPr>
          <w:szCs w:val="28"/>
        </w:rPr>
        <w:t>» (1964г.), «Золотой век флейтиста» (1979г.) и др.</w:t>
      </w:r>
    </w:p>
    <w:p w:rsidR="00B819BF" w:rsidRPr="00347F0A" w:rsidRDefault="00B819BF" w:rsidP="00347F0A">
      <w:pPr>
        <w:pStyle w:val="2"/>
        <w:spacing w:line="360" w:lineRule="auto"/>
        <w:ind w:left="-284" w:firstLine="709"/>
        <w:rPr>
          <w:szCs w:val="28"/>
        </w:rPr>
      </w:pPr>
      <w:r w:rsidRPr="00347F0A">
        <w:rPr>
          <w:szCs w:val="28"/>
        </w:rPr>
        <w:t xml:space="preserve">    Марсель </w:t>
      </w:r>
      <w:proofErr w:type="spellStart"/>
      <w:r w:rsidRPr="00347F0A">
        <w:rPr>
          <w:szCs w:val="28"/>
        </w:rPr>
        <w:t>Муаз</w:t>
      </w:r>
      <w:proofErr w:type="spellEnd"/>
      <w:r w:rsidRPr="00347F0A">
        <w:rPr>
          <w:szCs w:val="28"/>
        </w:rPr>
        <w:t>, как педагог, воспитал выдающихся флейтистов ХХ века известных всему музыкальному миру. В числе его учеников лучшие флейтисты Европы и Америки: П.-</w:t>
      </w:r>
      <w:proofErr w:type="spellStart"/>
      <w:r w:rsidRPr="00347F0A">
        <w:rPr>
          <w:szCs w:val="28"/>
        </w:rPr>
        <w:t>Л.Граф</w:t>
      </w:r>
      <w:proofErr w:type="spellEnd"/>
      <w:r w:rsidRPr="00347F0A">
        <w:rPr>
          <w:szCs w:val="28"/>
        </w:rPr>
        <w:t xml:space="preserve">, </w:t>
      </w:r>
      <w:proofErr w:type="spellStart"/>
      <w:r w:rsidRPr="00347F0A">
        <w:rPr>
          <w:szCs w:val="28"/>
        </w:rPr>
        <w:t>О.Николе</w:t>
      </w:r>
      <w:proofErr w:type="spellEnd"/>
      <w:r w:rsidRPr="00347F0A">
        <w:rPr>
          <w:szCs w:val="28"/>
        </w:rPr>
        <w:t xml:space="preserve">, </w:t>
      </w:r>
      <w:proofErr w:type="spellStart"/>
      <w:r w:rsidRPr="00347F0A">
        <w:rPr>
          <w:szCs w:val="28"/>
        </w:rPr>
        <w:t>А.Кити</w:t>
      </w:r>
      <w:proofErr w:type="spellEnd"/>
      <w:r w:rsidRPr="00347F0A">
        <w:rPr>
          <w:szCs w:val="28"/>
        </w:rPr>
        <w:t xml:space="preserve">, </w:t>
      </w:r>
      <w:proofErr w:type="spellStart"/>
      <w:r w:rsidRPr="00347F0A">
        <w:rPr>
          <w:szCs w:val="28"/>
        </w:rPr>
        <w:t>Ж.Ноуфланд</w:t>
      </w:r>
      <w:proofErr w:type="spellEnd"/>
      <w:r w:rsidRPr="00347F0A">
        <w:rPr>
          <w:szCs w:val="28"/>
        </w:rPr>
        <w:t xml:space="preserve"> и многие другие. В Парижской консерватории хранится список имён сорока пяти студентов </w:t>
      </w:r>
      <w:proofErr w:type="spellStart"/>
      <w:r w:rsidRPr="00347F0A">
        <w:rPr>
          <w:szCs w:val="28"/>
        </w:rPr>
        <w:t>М.Муаза</w:t>
      </w:r>
      <w:proofErr w:type="spellEnd"/>
      <w:r w:rsidRPr="00347F0A">
        <w:rPr>
          <w:szCs w:val="28"/>
        </w:rPr>
        <w:t xml:space="preserve">, получивших сертификаты первых премий, начиная с 1929г., а также восемнадцати дипломантов в период с 1946-го по 1949-ый годы. </w:t>
      </w:r>
    </w:p>
    <w:p w:rsidR="00B819BF" w:rsidRPr="00347F0A" w:rsidRDefault="00B819BF" w:rsidP="00347F0A">
      <w:pPr>
        <w:pStyle w:val="2"/>
        <w:spacing w:line="360" w:lineRule="auto"/>
        <w:ind w:left="-284" w:firstLine="709"/>
        <w:rPr>
          <w:szCs w:val="28"/>
        </w:rPr>
      </w:pPr>
      <w:r w:rsidRPr="00347F0A">
        <w:rPr>
          <w:szCs w:val="28"/>
        </w:rPr>
        <w:t xml:space="preserve">Кроме того, деятельность </w:t>
      </w:r>
      <w:proofErr w:type="spellStart"/>
      <w:r w:rsidRPr="00347F0A">
        <w:rPr>
          <w:szCs w:val="28"/>
        </w:rPr>
        <w:t>М.Муаза</w:t>
      </w:r>
      <w:proofErr w:type="spellEnd"/>
      <w:r w:rsidRPr="00347F0A">
        <w:rPr>
          <w:szCs w:val="28"/>
        </w:rPr>
        <w:t xml:space="preserve"> как флейтиста-исполнителя была столь многогранной, что включала в себя и работу солиста в оперных и симфонических оркестрах, и выступления в составе созданного им камерного трио и других всевозможных ансамблях, а также сольных выступлениях на самых престижных концертных площадках мира, таких как Карнеги Холл в Нью-Йорке и др. В его карьере были взлёты и падения, но он никогда не </w:t>
      </w:r>
      <w:r w:rsidRPr="00347F0A">
        <w:rPr>
          <w:szCs w:val="28"/>
        </w:rPr>
        <w:lastRenderedPageBreak/>
        <w:t>отступал, всегда стремился воплотить задуманное. Порой, перебиваясь лишь частными уроками, уже почти забыв о сольной карьере, Марсель не переставал верить в удачу, продолжая упорно заниматься.</w:t>
      </w:r>
    </w:p>
    <w:p w:rsidR="00B819BF" w:rsidRPr="00347F0A" w:rsidRDefault="00B819BF" w:rsidP="00347F0A">
      <w:pPr>
        <w:pStyle w:val="2"/>
        <w:spacing w:line="360" w:lineRule="auto"/>
        <w:ind w:left="-284" w:firstLine="709"/>
        <w:rPr>
          <w:szCs w:val="28"/>
        </w:rPr>
      </w:pPr>
      <w:r w:rsidRPr="00347F0A">
        <w:rPr>
          <w:szCs w:val="28"/>
        </w:rPr>
        <w:t xml:space="preserve">      Для того, чтобы понять ценность его трудов, стоит обратиться </w:t>
      </w:r>
      <w:r w:rsidR="004930E8" w:rsidRPr="00347F0A">
        <w:rPr>
          <w:szCs w:val="28"/>
        </w:rPr>
        <w:t>к биографии</w:t>
      </w:r>
      <w:r w:rsidRPr="00347F0A">
        <w:rPr>
          <w:szCs w:val="28"/>
        </w:rPr>
        <w:t xml:space="preserve">, которая является уникальной. Ведь </w:t>
      </w:r>
      <w:proofErr w:type="spellStart"/>
      <w:r w:rsidRPr="00347F0A">
        <w:rPr>
          <w:szCs w:val="28"/>
        </w:rPr>
        <w:t>Муаз</w:t>
      </w:r>
      <w:proofErr w:type="spellEnd"/>
      <w:r w:rsidRPr="00347F0A">
        <w:rPr>
          <w:szCs w:val="28"/>
        </w:rPr>
        <w:t xml:space="preserve"> всю жизнь боролся с тяжелым недугом и создавать свои пособия начал не для того, чтобы прославиться, </w:t>
      </w:r>
      <w:proofErr w:type="gramStart"/>
      <w:r w:rsidR="004930E8" w:rsidRPr="00347F0A">
        <w:rPr>
          <w:szCs w:val="28"/>
        </w:rPr>
        <w:t>а</w:t>
      </w:r>
      <w:proofErr w:type="gramEnd"/>
      <w:r w:rsidR="004930E8" w:rsidRPr="00347F0A">
        <w:rPr>
          <w:szCs w:val="28"/>
        </w:rPr>
        <w:t xml:space="preserve"> чтобы</w:t>
      </w:r>
      <w:r w:rsidRPr="00347F0A">
        <w:rPr>
          <w:szCs w:val="28"/>
        </w:rPr>
        <w:t xml:space="preserve"> помочь музыкантам любого уровня развивать поддерживать свой исполнительский аппарат в отличной форме.</w:t>
      </w:r>
    </w:p>
    <w:p w:rsidR="00B819BF" w:rsidRPr="00347F0A" w:rsidRDefault="00B819BF" w:rsidP="00347F0A">
      <w:pPr>
        <w:pStyle w:val="2"/>
        <w:spacing w:line="360" w:lineRule="auto"/>
        <w:ind w:left="-284" w:firstLine="709"/>
        <w:rPr>
          <w:szCs w:val="28"/>
        </w:rPr>
      </w:pPr>
      <w:r w:rsidRPr="00347F0A">
        <w:rPr>
          <w:szCs w:val="28"/>
        </w:rPr>
        <w:t xml:space="preserve">    Полная достижений и борьбы за достойное место в музыкальном мире жизнь </w:t>
      </w:r>
      <w:proofErr w:type="spellStart"/>
      <w:r w:rsidRPr="00347F0A">
        <w:rPr>
          <w:szCs w:val="28"/>
        </w:rPr>
        <w:t>М.Муаза</w:t>
      </w:r>
      <w:proofErr w:type="spellEnd"/>
      <w:r w:rsidRPr="00347F0A">
        <w:rPr>
          <w:szCs w:val="28"/>
        </w:rPr>
        <w:t xml:space="preserve"> заслуживает глубокого уважения и пристального внимания к изучению его педагогического и методического наследия, актуальность и востребованность которого, уже прошла проверку временем. Музыкант, всегда уверенно шедший к поставленной цели, девизом которого было высказывание: «Нет плохой музыки! Есть плохие музыканты</w:t>
      </w:r>
      <w:r w:rsidR="004930E8" w:rsidRPr="00347F0A">
        <w:rPr>
          <w:szCs w:val="28"/>
        </w:rPr>
        <w:t>»,</w:t>
      </w:r>
      <w:r w:rsidRPr="00347F0A">
        <w:rPr>
          <w:szCs w:val="28"/>
        </w:rPr>
        <w:t xml:space="preserve"> может послужить хорошим примером и источником вдохновения для молодых музыкантов.       </w:t>
      </w:r>
    </w:p>
    <w:p w:rsidR="00774879" w:rsidRPr="00347F0A" w:rsidRDefault="00B819BF" w:rsidP="00347F0A">
      <w:pPr>
        <w:autoSpaceDE w:val="0"/>
        <w:autoSpaceDN w:val="0"/>
        <w:spacing w:after="0"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w:t>
      </w:r>
      <w:r w:rsidR="00774879" w:rsidRPr="00347F0A">
        <w:rPr>
          <w:rFonts w:ascii="Times New Roman" w:hAnsi="Times New Roman" w:cs="Times New Roman"/>
          <w:sz w:val="28"/>
          <w:szCs w:val="28"/>
        </w:rPr>
        <w:t xml:space="preserve">     Это методическое пособие было закончено в августе 1932 года и в этом же году французское издательство </w:t>
      </w:r>
      <w:proofErr w:type="spellStart"/>
      <w:r w:rsidR="00774879" w:rsidRPr="00347F0A">
        <w:rPr>
          <w:rFonts w:ascii="Times New Roman" w:hAnsi="Times New Roman" w:cs="Times New Roman"/>
          <w:sz w:val="28"/>
          <w:szCs w:val="28"/>
          <w:lang w:val="en-US"/>
        </w:rPr>
        <w:t>Alhpons</w:t>
      </w:r>
      <w:proofErr w:type="spellEnd"/>
      <w:r w:rsidR="00774879" w:rsidRPr="00347F0A">
        <w:rPr>
          <w:rFonts w:ascii="Times New Roman" w:hAnsi="Times New Roman" w:cs="Times New Roman"/>
          <w:sz w:val="28"/>
          <w:szCs w:val="28"/>
        </w:rPr>
        <w:t xml:space="preserve"> </w:t>
      </w:r>
      <w:r w:rsidR="00774879" w:rsidRPr="00347F0A">
        <w:rPr>
          <w:rFonts w:ascii="Times New Roman" w:hAnsi="Times New Roman" w:cs="Times New Roman"/>
          <w:sz w:val="28"/>
          <w:szCs w:val="28"/>
          <w:lang w:val="en-US"/>
        </w:rPr>
        <w:t>Leduc</w:t>
      </w:r>
      <w:r w:rsidR="00774879" w:rsidRPr="00347F0A">
        <w:rPr>
          <w:rFonts w:ascii="Times New Roman" w:hAnsi="Times New Roman" w:cs="Times New Roman"/>
          <w:sz w:val="28"/>
          <w:szCs w:val="28"/>
        </w:rPr>
        <w:t>-</w:t>
      </w:r>
      <w:r w:rsidR="00774879" w:rsidRPr="00347F0A">
        <w:rPr>
          <w:rFonts w:ascii="Times New Roman" w:hAnsi="Times New Roman" w:cs="Times New Roman"/>
          <w:sz w:val="28"/>
          <w:szCs w:val="28"/>
          <w:lang w:val="en-US"/>
        </w:rPr>
        <w:t>Paris</w:t>
      </w:r>
      <w:r w:rsidR="00774879" w:rsidRPr="00347F0A">
        <w:rPr>
          <w:rFonts w:ascii="Times New Roman" w:hAnsi="Times New Roman" w:cs="Times New Roman"/>
          <w:sz w:val="28"/>
          <w:szCs w:val="28"/>
        </w:rPr>
        <w:t xml:space="preserve"> подписало контракт на его издание, и уже через 2 года оно было представлено для музыкантов-флейтистов всех уровней развития исполнительского мастерства.</w:t>
      </w:r>
    </w:p>
    <w:p w:rsidR="008E3108" w:rsidRPr="00347F0A" w:rsidRDefault="00774879" w:rsidP="00347F0A">
      <w:pPr>
        <w:widowControl w:val="0"/>
        <w:autoSpaceDE w:val="0"/>
        <w:autoSpaceDN w:val="0"/>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w:t>
      </w:r>
      <w:proofErr w:type="spellStart"/>
      <w:r w:rsidRPr="00347F0A">
        <w:rPr>
          <w:rFonts w:ascii="Times New Roman" w:hAnsi="Times New Roman" w:cs="Times New Roman"/>
          <w:sz w:val="28"/>
          <w:szCs w:val="28"/>
        </w:rPr>
        <w:t>М.Муаз</w:t>
      </w:r>
      <w:proofErr w:type="spellEnd"/>
      <w:r w:rsidRPr="00347F0A">
        <w:rPr>
          <w:rFonts w:ascii="Times New Roman" w:hAnsi="Times New Roman" w:cs="Times New Roman"/>
          <w:sz w:val="28"/>
          <w:szCs w:val="28"/>
        </w:rPr>
        <w:t xml:space="preserve"> долгие годы вынашивал этот труд, сомневаясь и снова и снова обдумывая каждый момент, проверяя эффективность того или иного упражнения на собственном опыте. Наконец, решился на издание сборника, когда </w:t>
      </w:r>
      <w:proofErr w:type="gramStart"/>
      <w:r w:rsidR="004930E8" w:rsidRPr="00347F0A">
        <w:rPr>
          <w:rFonts w:ascii="Times New Roman" w:hAnsi="Times New Roman" w:cs="Times New Roman"/>
          <w:sz w:val="28"/>
          <w:szCs w:val="28"/>
        </w:rPr>
        <w:t>убедился</w:t>
      </w:r>
      <w:proofErr w:type="gramEnd"/>
      <w:r w:rsidRPr="00347F0A">
        <w:rPr>
          <w:rFonts w:ascii="Times New Roman" w:hAnsi="Times New Roman" w:cs="Times New Roman"/>
          <w:sz w:val="28"/>
          <w:szCs w:val="28"/>
        </w:rPr>
        <w:t xml:space="preserve"> что, именно данные упражнения помогли ему обрести тот красивый полный, теплый, элегантный, зажигающий звук, который так воспевали критики. Звук, который обволакивает и уносит слушателя в неземные дали. Интересно, что при этом амбушюр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был далек от совершенства. Он размещал флейту не так, как принято (по центру нижней губы), а немного левее, что при игре в динамике форте позволяло услышать </w:t>
      </w:r>
      <w:r w:rsidRPr="00347F0A">
        <w:rPr>
          <w:rFonts w:ascii="Times New Roman" w:hAnsi="Times New Roman" w:cs="Times New Roman"/>
          <w:sz w:val="28"/>
          <w:szCs w:val="28"/>
        </w:rPr>
        <w:lastRenderedPageBreak/>
        <w:t xml:space="preserve">струю воздуха, не умещающуюся в отверстии на головке инструмента. </w:t>
      </w:r>
    </w:p>
    <w:p w:rsidR="008E3108" w:rsidRPr="00347F0A" w:rsidRDefault="00774879" w:rsidP="00347F0A">
      <w:pPr>
        <w:widowControl w:val="0"/>
        <w:autoSpaceDE w:val="0"/>
        <w:autoSpaceDN w:val="0"/>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Данное пособие является уникальным помощником в достижении красивого ровного и свободного звучания на флейте, причем вне зависимости от природных физических данных. Главное – систематические, правильно организованные с методической точки зрения занятия, которые способны внести важные изменения в губах.</w:t>
      </w:r>
    </w:p>
    <w:p w:rsidR="00774879" w:rsidRPr="00347F0A" w:rsidRDefault="00774879" w:rsidP="00347F0A">
      <w:pPr>
        <w:widowControl w:val="0"/>
        <w:autoSpaceDE w:val="0"/>
        <w:autoSpaceDN w:val="0"/>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Марсель </w:t>
      </w:r>
      <w:proofErr w:type="spellStart"/>
      <w:r w:rsidRPr="00347F0A">
        <w:rPr>
          <w:rFonts w:ascii="Times New Roman" w:hAnsi="Times New Roman" w:cs="Times New Roman"/>
          <w:sz w:val="28"/>
          <w:szCs w:val="28"/>
        </w:rPr>
        <w:t>Муаз</w:t>
      </w:r>
      <w:proofErr w:type="spellEnd"/>
      <w:r w:rsidRPr="00347F0A">
        <w:rPr>
          <w:rFonts w:ascii="Times New Roman" w:hAnsi="Times New Roman" w:cs="Times New Roman"/>
          <w:sz w:val="28"/>
          <w:szCs w:val="28"/>
        </w:rPr>
        <w:t xml:space="preserve"> щедро поделился своим многолетним опытом. Он открыл то, что до него ускользало от внимания многих маститых музыкантов-педагогов в их всевозможных «школах» и пособиях, то, что музыкальный звук не бывает вне контекста. Другими словами нет звука вне музыки вне мелодии, а значит, главное в звуке – это умение его вести (на </w:t>
      </w:r>
      <w:proofErr w:type="spellStart"/>
      <w:r w:rsidRPr="00347F0A">
        <w:rPr>
          <w:rFonts w:ascii="Times New Roman" w:hAnsi="Times New Roman" w:cs="Times New Roman"/>
          <w:sz w:val="28"/>
          <w:szCs w:val="28"/>
          <w:lang w:val="en-US"/>
        </w:rPr>
        <w:t>creschendo</w:t>
      </w:r>
      <w:proofErr w:type="spellEnd"/>
      <w:r w:rsidRPr="00347F0A">
        <w:rPr>
          <w:rFonts w:ascii="Times New Roman" w:hAnsi="Times New Roman" w:cs="Times New Roman"/>
          <w:sz w:val="28"/>
          <w:szCs w:val="28"/>
        </w:rPr>
        <w:t xml:space="preserve"> или на </w:t>
      </w:r>
      <w:r w:rsidRPr="00347F0A">
        <w:rPr>
          <w:rFonts w:ascii="Times New Roman" w:hAnsi="Times New Roman" w:cs="Times New Roman"/>
          <w:sz w:val="28"/>
          <w:szCs w:val="28"/>
          <w:lang w:val="en-US"/>
        </w:rPr>
        <w:t>diminuendo</w:t>
      </w:r>
      <w:r w:rsidRPr="00347F0A">
        <w:rPr>
          <w:rFonts w:ascii="Times New Roman" w:hAnsi="Times New Roman" w:cs="Times New Roman"/>
          <w:sz w:val="28"/>
          <w:szCs w:val="28"/>
        </w:rPr>
        <w:t xml:space="preserve"> в зависимости от строения </w:t>
      </w:r>
      <w:proofErr w:type="gramStart"/>
      <w:r w:rsidRPr="00347F0A">
        <w:rPr>
          <w:rFonts w:ascii="Times New Roman" w:hAnsi="Times New Roman" w:cs="Times New Roman"/>
          <w:sz w:val="28"/>
          <w:szCs w:val="28"/>
        </w:rPr>
        <w:t>музыкальной  фразы</w:t>
      </w:r>
      <w:proofErr w:type="gramEnd"/>
      <w:r w:rsidRPr="00347F0A">
        <w:rPr>
          <w:rFonts w:ascii="Times New Roman" w:hAnsi="Times New Roman" w:cs="Times New Roman"/>
          <w:sz w:val="28"/>
          <w:szCs w:val="28"/>
        </w:rPr>
        <w:t xml:space="preserve">) и соединять. Следуя этому принципу в своих упражнениях, он раскрывает секрет владения красивым звуком, который является базовой основой для профессионализма. </w:t>
      </w:r>
      <w:proofErr w:type="spellStart"/>
      <w:r w:rsidRPr="00347F0A">
        <w:rPr>
          <w:rFonts w:ascii="Times New Roman" w:hAnsi="Times New Roman" w:cs="Times New Roman"/>
          <w:sz w:val="28"/>
          <w:szCs w:val="28"/>
        </w:rPr>
        <w:t>Муаз</w:t>
      </w:r>
      <w:proofErr w:type="spellEnd"/>
      <w:r w:rsidRPr="00347F0A">
        <w:rPr>
          <w:rFonts w:ascii="Times New Roman" w:hAnsi="Times New Roman" w:cs="Times New Roman"/>
          <w:sz w:val="28"/>
          <w:szCs w:val="28"/>
        </w:rPr>
        <w:t xml:space="preserve"> говорил: «Что такое флейта? Ничего, кроме полого куска трубки</w:t>
      </w:r>
      <w:proofErr w:type="gramStart"/>
      <w:r w:rsidRPr="00347F0A">
        <w:rPr>
          <w:rFonts w:ascii="Times New Roman" w:hAnsi="Times New Roman" w:cs="Times New Roman"/>
          <w:sz w:val="28"/>
          <w:szCs w:val="28"/>
        </w:rPr>
        <w:t>» .</w:t>
      </w:r>
      <w:proofErr w:type="gramEnd"/>
      <w:r w:rsidRPr="00347F0A">
        <w:rPr>
          <w:rFonts w:ascii="Times New Roman" w:hAnsi="Times New Roman" w:cs="Times New Roman"/>
          <w:sz w:val="28"/>
          <w:szCs w:val="28"/>
        </w:rPr>
        <w:t xml:space="preserve"> Марсель всегда считал близкими по специфике вокал и духовые инструменты, веря в то, что флейта, как и голос, может звучать как в оркестре, так и над ним. Он так же всегда говорил, что чем лучше флейтист сможет выучить ту или иную вокальную партию на флейте, пытаясь следовать смысловому содержанию, ведению мелодии, штриховому значению нотного текста, тем быстрее он сможет приблизиться к идеальной игре. </w:t>
      </w:r>
    </w:p>
    <w:p w:rsidR="00774879" w:rsidRPr="00347F0A" w:rsidRDefault="00774879" w:rsidP="00347F0A">
      <w:pPr>
        <w:widowControl w:val="0"/>
        <w:autoSpaceDE w:val="0"/>
        <w:autoSpaceDN w:val="0"/>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В настоящее время в интернете существует несколько вариантов перевода этого труда, к сожалению большинство из них выполнены очень </w:t>
      </w:r>
      <w:r w:rsidR="00347F0A" w:rsidRPr="00347F0A">
        <w:rPr>
          <w:rFonts w:ascii="Times New Roman" w:hAnsi="Times New Roman" w:cs="Times New Roman"/>
          <w:sz w:val="28"/>
          <w:szCs w:val="28"/>
        </w:rPr>
        <w:t>неграмотно</w:t>
      </w:r>
      <w:r w:rsidRPr="00347F0A">
        <w:rPr>
          <w:rFonts w:ascii="Times New Roman" w:hAnsi="Times New Roman" w:cs="Times New Roman"/>
          <w:sz w:val="28"/>
          <w:szCs w:val="28"/>
        </w:rPr>
        <w:t xml:space="preserve">, и полностью противоречат тем рекомендациям, которые писал </w:t>
      </w:r>
      <w:proofErr w:type="spellStart"/>
      <w:r w:rsidRPr="00347F0A">
        <w:rPr>
          <w:rFonts w:ascii="Times New Roman" w:hAnsi="Times New Roman" w:cs="Times New Roman"/>
          <w:sz w:val="28"/>
          <w:szCs w:val="28"/>
        </w:rPr>
        <w:t>Муаз</w:t>
      </w:r>
      <w:proofErr w:type="spellEnd"/>
      <w:r w:rsidRPr="00347F0A">
        <w:rPr>
          <w:rFonts w:ascii="Times New Roman" w:hAnsi="Times New Roman" w:cs="Times New Roman"/>
          <w:sz w:val="28"/>
          <w:szCs w:val="28"/>
        </w:rPr>
        <w:t xml:space="preserve">. </w:t>
      </w:r>
    </w:p>
    <w:p w:rsidR="00774879" w:rsidRPr="00347F0A" w:rsidRDefault="00774879" w:rsidP="00347F0A">
      <w:pPr>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Используя данное пособие, пунктуально выполняя все пожелания автора при занятиях, исполнитель может добиться выдающихся результатов в </w:t>
      </w:r>
      <w:r w:rsidRPr="00347F0A">
        <w:rPr>
          <w:rFonts w:ascii="Times New Roman" w:hAnsi="Times New Roman" w:cs="Times New Roman"/>
          <w:sz w:val="28"/>
          <w:szCs w:val="28"/>
        </w:rPr>
        <w:lastRenderedPageBreak/>
        <w:t>овладении инструментом, стать действительно настоящим хозяином своего исполнительского аппарата. Овладеть подлинным искусством игры на инструменте и быть всегда в отличной исполнительской форме.</w:t>
      </w:r>
    </w:p>
    <w:p w:rsidR="008E3108" w:rsidRPr="00194F09" w:rsidRDefault="008E3108" w:rsidP="00194F09">
      <w:pPr>
        <w:spacing w:line="360" w:lineRule="auto"/>
        <w:ind w:left="-284" w:firstLine="709"/>
        <w:jc w:val="center"/>
        <w:rPr>
          <w:rFonts w:ascii="Times New Roman" w:hAnsi="Times New Roman" w:cs="Times New Roman"/>
          <w:sz w:val="28"/>
          <w:szCs w:val="28"/>
        </w:rPr>
      </w:pPr>
      <w:r w:rsidRPr="00347F0A">
        <w:rPr>
          <w:rFonts w:ascii="Times New Roman" w:hAnsi="Times New Roman" w:cs="Times New Roman"/>
          <w:b/>
          <w:bCs/>
          <w:sz w:val="28"/>
          <w:szCs w:val="28"/>
        </w:rPr>
        <w:t>Заключение</w:t>
      </w:r>
    </w:p>
    <w:p w:rsidR="008E3108" w:rsidRPr="00347F0A" w:rsidRDefault="008E3108" w:rsidP="00347F0A">
      <w:pPr>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Отечественная и зарубежная литература богата всевозможными упражнениями, но все они имеют свои недостатки. Отдельные сборники подходят только начинающим, другие только профессиональным музыкантам. </w:t>
      </w:r>
      <w:r w:rsidRPr="00347F0A">
        <w:rPr>
          <w:rFonts w:ascii="Times New Roman" w:hAnsi="Times New Roman" w:cs="Times New Roman"/>
          <w:sz w:val="28"/>
          <w:szCs w:val="28"/>
        </w:rPr>
        <w:t>Помимо этого,</w:t>
      </w:r>
      <w:r w:rsidRPr="00347F0A">
        <w:rPr>
          <w:rFonts w:ascii="Times New Roman" w:hAnsi="Times New Roman" w:cs="Times New Roman"/>
          <w:sz w:val="28"/>
          <w:szCs w:val="28"/>
        </w:rPr>
        <w:t xml:space="preserve"> многие упражнения быстро утомляют исполнительский аппарат и не подходят для ежедневных занятий.</w:t>
      </w:r>
    </w:p>
    <w:p w:rsidR="008E3108" w:rsidRPr="00347F0A" w:rsidRDefault="008E3108" w:rsidP="00347F0A">
      <w:pPr>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Вклад Марселя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в развитие французской флейтовой школы сложно переоценить. Его учебное пособие является настоящим сокровищем, как для начинающих, так и для профессиональных музыкантов. Именно в этом и заключается его уникальность. Упражнения из пособия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при правильном их исполнении, способствуют правильному формированию исполнительского аппарата и дыхания исполнителя, а также помогают поддерживать в форме музыканта- профессионала. Они выстроены так, что музыкант может заниматься ими каждый день, и совершенно не обязательно играть подряд все упражнения. Достаточно по одному из каждого раздела. При ежедневном исполнении упражнений из пособия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за короткий период времени можно достичь значительных результатов в улучшении качества звука и продолжительности выдоха. Главное, выполнять все рекомендации автора. Эти упражнения не утомляют аппарат, помогают ему именно “разогреться”. </w:t>
      </w:r>
    </w:p>
    <w:p w:rsidR="008E3108" w:rsidRPr="00347F0A" w:rsidRDefault="008E3108" w:rsidP="00347F0A">
      <w:pPr>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  Имея опыт работы в музыкальной школе, и музыкальном училище, опыт исполнительской практики в симфоническом оркестре и различных ансамблях, хочу добавить, что все предложенные в пособии упражнения используются мною, в своих </w:t>
      </w:r>
      <w:r w:rsidR="00347F0A" w:rsidRPr="00347F0A">
        <w:rPr>
          <w:rFonts w:ascii="Times New Roman" w:hAnsi="Times New Roman" w:cs="Times New Roman"/>
          <w:sz w:val="28"/>
          <w:szCs w:val="28"/>
        </w:rPr>
        <w:t>каждодневных индивидуальных</w:t>
      </w:r>
      <w:r w:rsidRPr="00347F0A">
        <w:rPr>
          <w:rFonts w:ascii="Times New Roman" w:hAnsi="Times New Roman" w:cs="Times New Roman"/>
          <w:sz w:val="28"/>
          <w:szCs w:val="28"/>
        </w:rPr>
        <w:t xml:space="preserve"> занятиях, и в </w:t>
      </w:r>
      <w:r w:rsidRPr="00347F0A">
        <w:rPr>
          <w:rFonts w:ascii="Times New Roman" w:hAnsi="Times New Roman" w:cs="Times New Roman"/>
          <w:sz w:val="28"/>
          <w:szCs w:val="28"/>
        </w:rPr>
        <w:lastRenderedPageBreak/>
        <w:t xml:space="preserve">занятиях со студентами и учениками. И могу с уверенностью сказать, что именно благодаря методу, предложенному М. </w:t>
      </w:r>
      <w:proofErr w:type="spellStart"/>
      <w:r w:rsidRPr="00347F0A">
        <w:rPr>
          <w:rFonts w:ascii="Times New Roman" w:hAnsi="Times New Roman" w:cs="Times New Roman"/>
          <w:sz w:val="28"/>
          <w:szCs w:val="28"/>
        </w:rPr>
        <w:t>Муазом</w:t>
      </w:r>
      <w:proofErr w:type="spellEnd"/>
      <w:r w:rsidRPr="00347F0A">
        <w:rPr>
          <w:rFonts w:ascii="Times New Roman" w:hAnsi="Times New Roman" w:cs="Times New Roman"/>
          <w:sz w:val="28"/>
          <w:szCs w:val="28"/>
        </w:rPr>
        <w:t xml:space="preserve">, они начинают делать успехи </w:t>
      </w:r>
      <w:r w:rsidR="00347F0A" w:rsidRPr="00347F0A">
        <w:rPr>
          <w:rFonts w:ascii="Times New Roman" w:hAnsi="Times New Roman" w:cs="Times New Roman"/>
          <w:sz w:val="28"/>
          <w:szCs w:val="28"/>
        </w:rPr>
        <w:t>в приобретении</w:t>
      </w:r>
      <w:r w:rsidRPr="00347F0A">
        <w:rPr>
          <w:rFonts w:ascii="Times New Roman" w:hAnsi="Times New Roman" w:cs="Times New Roman"/>
          <w:sz w:val="28"/>
          <w:szCs w:val="28"/>
        </w:rPr>
        <w:t xml:space="preserve"> красивого ровного звука и владении им в исполнении музыкальных произведений. Для меня лично вопрос с разыгрыванием решен навсегда, благодаря труду Марселя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мне удается поддерживать свой аппарат и звук в форме. </w:t>
      </w:r>
      <w:proofErr w:type="gramStart"/>
      <w:r w:rsidR="00347F0A" w:rsidRPr="00347F0A">
        <w:rPr>
          <w:rFonts w:ascii="Times New Roman" w:hAnsi="Times New Roman" w:cs="Times New Roman"/>
          <w:sz w:val="28"/>
          <w:szCs w:val="28"/>
        </w:rPr>
        <w:t>Главное</w:t>
      </w:r>
      <w:proofErr w:type="gramEnd"/>
      <w:r w:rsidRPr="00347F0A">
        <w:rPr>
          <w:rFonts w:ascii="Times New Roman" w:hAnsi="Times New Roman" w:cs="Times New Roman"/>
          <w:sz w:val="28"/>
          <w:szCs w:val="28"/>
        </w:rPr>
        <w:t xml:space="preserve"> чтобы работа была ежедневной </w:t>
      </w:r>
      <w:r w:rsidR="00347F0A" w:rsidRPr="00347F0A">
        <w:rPr>
          <w:rFonts w:ascii="Times New Roman" w:hAnsi="Times New Roman" w:cs="Times New Roman"/>
          <w:sz w:val="28"/>
          <w:szCs w:val="28"/>
        </w:rPr>
        <w:t>и последовательной</w:t>
      </w:r>
      <w:r w:rsidRPr="00347F0A">
        <w:rPr>
          <w:rFonts w:ascii="Times New Roman" w:hAnsi="Times New Roman" w:cs="Times New Roman"/>
          <w:sz w:val="28"/>
          <w:szCs w:val="28"/>
        </w:rPr>
        <w:t>.</w:t>
      </w:r>
    </w:p>
    <w:p w:rsidR="008E3108" w:rsidRPr="00347F0A" w:rsidRDefault="008E3108" w:rsidP="00347F0A">
      <w:pPr>
        <w:spacing w:line="360" w:lineRule="auto"/>
        <w:ind w:left="-284" w:firstLine="709"/>
        <w:jc w:val="both"/>
        <w:rPr>
          <w:rFonts w:ascii="Times New Roman" w:hAnsi="Times New Roman" w:cs="Times New Roman"/>
          <w:sz w:val="28"/>
          <w:szCs w:val="28"/>
        </w:rPr>
      </w:pPr>
      <w:r w:rsidRPr="00347F0A">
        <w:rPr>
          <w:rFonts w:ascii="Times New Roman" w:hAnsi="Times New Roman" w:cs="Times New Roman"/>
          <w:sz w:val="28"/>
          <w:szCs w:val="28"/>
        </w:rPr>
        <w:t xml:space="preserve">Данное пособие Марселя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было написано почти 100 лет назад, но до сих пор оно не потеряло своей актуальности. К сожалению, многие флейтисты не признают его труда, считая, что он устарел. Но практически все современные пособия, которыми пользуются многие флейтисты, построены на упражнениях именно Марселя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w:t>
      </w:r>
    </w:p>
    <w:p w:rsidR="008E3108" w:rsidRPr="00347F0A" w:rsidRDefault="008E3108" w:rsidP="00347F0A">
      <w:pPr>
        <w:spacing w:line="360" w:lineRule="auto"/>
        <w:ind w:left="-284" w:firstLine="709"/>
        <w:jc w:val="both"/>
        <w:rPr>
          <w:rFonts w:ascii="Times New Roman" w:hAnsi="Times New Roman" w:cs="Times New Roman"/>
          <w:sz w:val="28"/>
          <w:szCs w:val="28"/>
        </w:rPr>
      </w:pPr>
      <w:proofErr w:type="gramStart"/>
      <w:r w:rsidRPr="00347F0A">
        <w:rPr>
          <w:rFonts w:ascii="Times New Roman" w:hAnsi="Times New Roman" w:cs="Times New Roman"/>
          <w:sz w:val="28"/>
          <w:szCs w:val="28"/>
        </w:rPr>
        <w:t>Со своей стороны</w:t>
      </w:r>
      <w:proofErr w:type="gramEnd"/>
      <w:r w:rsidRPr="00347F0A">
        <w:rPr>
          <w:rFonts w:ascii="Times New Roman" w:hAnsi="Times New Roman" w:cs="Times New Roman"/>
          <w:sz w:val="28"/>
          <w:szCs w:val="28"/>
        </w:rPr>
        <w:t xml:space="preserve"> хочу отметить, что ежедневная работа по упражнениям </w:t>
      </w:r>
      <w:proofErr w:type="spellStart"/>
      <w:r w:rsidRPr="00347F0A">
        <w:rPr>
          <w:rFonts w:ascii="Times New Roman" w:hAnsi="Times New Roman" w:cs="Times New Roman"/>
          <w:sz w:val="28"/>
          <w:szCs w:val="28"/>
        </w:rPr>
        <w:t>Муаза</w:t>
      </w:r>
      <w:proofErr w:type="spellEnd"/>
      <w:r w:rsidRPr="00347F0A">
        <w:rPr>
          <w:rFonts w:ascii="Times New Roman" w:hAnsi="Times New Roman" w:cs="Times New Roman"/>
          <w:sz w:val="28"/>
          <w:szCs w:val="28"/>
        </w:rPr>
        <w:t xml:space="preserve"> - самый рациональный и короткий путь к достижению качественного звука, продолжительного выдоха и быстро разогретого исполнительского аппарата.</w:t>
      </w:r>
    </w:p>
    <w:p w:rsidR="008D0FE0" w:rsidRPr="00347F0A" w:rsidRDefault="008D0FE0" w:rsidP="00347F0A">
      <w:pPr>
        <w:spacing w:after="0" w:line="360" w:lineRule="auto"/>
        <w:ind w:firstLine="709"/>
        <w:jc w:val="both"/>
        <w:rPr>
          <w:rFonts w:ascii="Times New Roman" w:hAnsi="Times New Roman" w:cs="Times New Roman"/>
          <w:sz w:val="28"/>
          <w:szCs w:val="28"/>
        </w:rPr>
      </w:pPr>
    </w:p>
    <w:p w:rsidR="008D0FE0" w:rsidRPr="00347F0A" w:rsidRDefault="008D0FE0" w:rsidP="00347F0A">
      <w:pPr>
        <w:spacing w:after="0" w:line="360" w:lineRule="auto"/>
        <w:ind w:firstLine="709"/>
        <w:jc w:val="both"/>
        <w:rPr>
          <w:rFonts w:ascii="Times New Roman" w:hAnsi="Times New Roman" w:cs="Times New Roman"/>
          <w:sz w:val="28"/>
          <w:szCs w:val="28"/>
        </w:rPr>
      </w:pPr>
    </w:p>
    <w:p w:rsidR="008D0FE0" w:rsidRPr="00347F0A" w:rsidRDefault="008D0FE0" w:rsidP="00347F0A">
      <w:pPr>
        <w:pStyle w:val="a5"/>
        <w:tabs>
          <w:tab w:val="left" w:pos="8325"/>
        </w:tabs>
        <w:spacing w:after="0" w:line="360" w:lineRule="auto"/>
        <w:ind w:left="2367" w:firstLine="709"/>
        <w:jc w:val="both"/>
        <w:rPr>
          <w:rFonts w:ascii="Times New Roman" w:hAnsi="Times New Roman" w:cs="Times New Roman"/>
          <w:sz w:val="28"/>
          <w:szCs w:val="28"/>
        </w:rPr>
      </w:pPr>
      <w:r w:rsidRPr="00347F0A">
        <w:rPr>
          <w:rFonts w:ascii="Times New Roman" w:hAnsi="Times New Roman" w:cs="Times New Roman"/>
          <w:sz w:val="28"/>
          <w:szCs w:val="28"/>
        </w:rPr>
        <w:tab/>
      </w:r>
    </w:p>
    <w:p w:rsidR="008D0FE0" w:rsidRPr="00347F0A" w:rsidRDefault="00194F09" w:rsidP="00194F09">
      <w:pPr>
        <w:pStyle w:val="a5"/>
        <w:spacing w:after="0" w:line="360" w:lineRule="auto"/>
        <w:ind w:left="2367" w:firstLine="709"/>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8D0FE0" w:rsidRPr="00347F0A" w:rsidRDefault="008D0FE0" w:rsidP="00347F0A">
      <w:pPr>
        <w:spacing w:after="0" w:line="360" w:lineRule="auto"/>
        <w:ind w:left="1800" w:firstLine="709"/>
        <w:jc w:val="both"/>
        <w:rPr>
          <w:rFonts w:ascii="Times New Roman" w:hAnsi="Times New Roman" w:cs="Times New Roman"/>
          <w:sz w:val="28"/>
          <w:szCs w:val="28"/>
        </w:rPr>
      </w:pPr>
    </w:p>
    <w:p w:rsidR="008D0FE0" w:rsidRPr="00347F0A" w:rsidRDefault="008D0FE0" w:rsidP="00347F0A">
      <w:pPr>
        <w:spacing w:after="0" w:line="360" w:lineRule="auto"/>
        <w:ind w:firstLine="709"/>
        <w:jc w:val="both"/>
        <w:rPr>
          <w:rFonts w:ascii="Times New Roman" w:hAnsi="Times New Roman" w:cs="Times New Roman"/>
          <w:sz w:val="28"/>
          <w:szCs w:val="28"/>
        </w:rPr>
      </w:pP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rPr>
      </w:pPr>
      <w:r w:rsidRPr="00347F0A">
        <w:rPr>
          <w:rFonts w:ascii="Times New Roman" w:hAnsi="Times New Roman" w:cs="Times New Roman"/>
          <w:sz w:val="28"/>
          <w:szCs w:val="28"/>
        </w:rPr>
        <w:t>Леонов, В. А. Основы теории исполнительства и методики обучения игре на духовых инструментах [Текст</w:t>
      </w:r>
      <w:proofErr w:type="gramStart"/>
      <w:r w:rsidRPr="00347F0A">
        <w:rPr>
          <w:rFonts w:ascii="Times New Roman" w:hAnsi="Times New Roman" w:cs="Times New Roman"/>
          <w:sz w:val="28"/>
          <w:szCs w:val="28"/>
        </w:rPr>
        <w:t>] :</w:t>
      </w:r>
      <w:proofErr w:type="gramEnd"/>
      <w:r w:rsidRPr="00347F0A">
        <w:rPr>
          <w:rFonts w:ascii="Times New Roman" w:hAnsi="Times New Roman" w:cs="Times New Roman"/>
          <w:sz w:val="28"/>
          <w:szCs w:val="28"/>
        </w:rPr>
        <w:t xml:space="preserve"> учеб. пособие / В. А. Леонов. – Ростов н/Д.: Изд-во РГК им. С. В. Рахманинова, 2010. – 345 с.</w:t>
      </w: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rPr>
      </w:pPr>
      <w:proofErr w:type="spellStart"/>
      <w:r w:rsidRPr="00347F0A">
        <w:rPr>
          <w:rFonts w:ascii="Times New Roman" w:hAnsi="Times New Roman" w:cs="Times New Roman"/>
          <w:sz w:val="28"/>
          <w:szCs w:val="28"/>
        </w:rPr>
        <w:t>Муаз</w:t>
      </w:r>
      <w:proofErr w:type="spellEnd"/>
      <w:r w:rsidRPr="00347F0A">
        <w:rPr>
          <w:rFonts w:ascii="Times New Roman" w:hAnsi="Times New Roman" w:cs="Times New Roman"/>
          <w:sz w:val="28"/>
          <w:szCs w:val="28"/>
        </w:rPr>
        <w:t>, М. Флейта. Школа артикуляции. Упражнения и этюды [Ноты</w:t>
      </w:r>
      <w:proofErr w:type="gramStart"/>
      <w:r w:rsidRPr="00347F0A">
        <w:rPr>
          <w:rFonts w:ascii="Times New Roman" w:hAnsi="Times New Roman" w:cs="Times New Roman"/>
          <w:sz w:val="28"/>
          <w:szCs w:val="28"/>
        </w:rPr>
        <w:t>] :</w:t>
      </w:r>
      <w:proofErr w:type="gramEnd"/>
      <w:r w:rsidRPr="00347F0A">
        <w:rPr>
          <w:rFonts w:ascii="Times New Roman" w:hAnsi="Times New Roman" w:cs="Times New Roman"/>
          <w:sz w:val="28"/>
          <w:szCs w:val="28"/>
        </w:rPr>
        <w:t xml:space="preserve"> учеб. пособие / М. </w:t>
      </w:r>
      <w:proofErr w:type="spellStart"/>
      <w:r w:rsidRPr="00347F0A">
        <w:rPr>
          <w:rFonts w:ascii="Times New Roman" w:hAnsi="Times New Roman" w:cs="Times New Roman"/>
          <w:sz w:val="28"/>
          <w:szCs w:val="28"/>
        </w:rPr>
        <w:t>Муаз</w:t>
      </w:r>
      <w:proofErr w:type="spellEnd"/>
      <w:r w:rsidRPr="00347F0A">
        <w:rPr>
          <w:rFonts w:ascii="Times New Roman" w:hAnsi="Times New Roman" w:cs="Times New Roman"/>
          <w:sz w:val="28"/>
          <w:szCs w:val="28"/>
        </w:rPr>
        <w:t xml:space="preserve">. – </w:t>
      </w:r>
      <w:proofErr w:type="gramStart"/>
      <w:r w:rsidRPr="00347F0A">
        <w:rPr>
          <w:rFonts w:ascii="Times New Roman" w:hAnsi="Times New Roman" w:cs="Times New Roman"/>
          <w:sz w:val="28"/>
          <w:szCs w:val="28"/>
        </w:rPr>
        <w:t>СПб.:</w:t>
      </w:r>
      <w:proofErr w:type="gramEnd"/>
      <w:r w:rsidRPr="00347F0A">
        <w:rPr>
          <w:rFonts w:ascii="Times New Roman" w:hAnsi="Times New Roman" w:cs="Times New Roman"/>
          <w:sz w:val="28"/>
          <w:szCs w:val="28"/>
        </w:rPr>
        <w:t xml:space="preserve"> Композитор, 2013. – 32 с.</w:t>
      </w: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rPr>
      </w:pPr>
      <w:r w:rsidRPr="00347F0A">
        <w:rPr>
          <w:rFonts w:ascii="Times New Roman" w:hAnsi="Times New Roman" w:cs="Times New Roman"/>
          <w:sz w:val="28"/>
          <w:szCs w:val="28"/>
        </w:rPr>
        <w:lastRenderedPageBreak/>
        <w:t>Платонов, Н. Школа игры на флейте [Ноты</w:t>
      </w:r>
      <w:proofErr w:type="gramStart"/>
      <w:r w:rsidRPr="00347F0A">
        <w:rPr>
          <w:rFonts w:ascii="Times New Roman" w:hAnsi="Times New Roman" w:cs="Times New Roman"/>
          <w:sz w:val="28"/>
          <w:szCs w:val="28"/>
        </w:rPr>
        <w:t>] :</w:t>
      </w:r>
      <w:proofErr w:type="gramEnd"/>
      <w:r w:rsidRPr="00347F0A">
        <w:rPr>
          <w:rFonts w:ascii="Times New Roman" w:hAnsi="Times New Roman" w:cs="Times New Roman"/>
          <w:sz w:val="28"/>
          <w:szCs w:val="28"/>
        </w:rPr>
        <w:t xml:space="preserve"> учеб. пособие / Н. И. Платонов ; ред. Ю. </w:t>
      </w:r>
      <w:proofErr w:type="spellStart"/>
      <w:r w:rsidRPr="00347F0A">
        <w:rPr>
          <w:rFonts w:ascii="Times New Roman" w:hAnsi="Times New Roman" w:cs="Times New Roman"/>
          <w:sz w:val="28"/>
          <w:szCs w:val="28"/>
        </w:rPr>
        <w:t>Должикова</w:t>
      </w:r>
      <w:proofErr w:type="spellEnd"/>
      <w:r w:rsidRPr="00347F0A">
        <w:rPr>
          <w:rFonts w:ascii="Times New Roman" w:hAnsi="Times New Roman" w:cs="Times New Roman"/>
          <w:sz w:val="28"/>
          <w:szCs w:val="28"/>
        </w:rPr>
        <w:t>, – М.: Музыка, 2015 – 160 с.</w:t>
      </w:r>
    </w:p>
    <w:p w:rsidR="004930E8" w:rsidRPr="00347F0A" w:rsidRDefault="004930E8" w:rsidP="00347F0A">
      <w:pPr>
        <w:pStyle w:val="a5"/>
        <w:numPr>
          <w:ilvl w:val="0"/>
          <w:numId w:val="7"/>
        </w:numPr>
        <w:spacing w:after="0" w:line="360" w:lineRule="auto"/>
        <w:jc w:val="both"/>
        <w:rPr>
          <w:rFonts w:ascii="Times New Roman" w:hAnsi="Times New Roman" w:cs="Times New Roman"/>
          <w:bCs/>
          <w:color w:val="000000"/>
          <w:sz w:val="28"/>
          <w:szCs w:val="28"/>
          <w:shd w:val="clear" w:color="auto" w:fill="FFFFFF"/>
          <w:lang w:val="en-US"/>
        </w:rPr>
      </w:pPr>
      <w:r w:rsidRPr="00347F0A">
        <w:rPr>
          <w:rFonts w:ascii="Times New Roman" w:hAnsi="Times New Roman" w:cs="Times New Roman"/>
          <w:bCs/>
          <w:color w:val="000000"/>
          <w:sz w:val="28"/>
          <w:szCs w:val="28"/>
          <w:shd w:val="clear" w:color="auto" w:fill="FFFFFF"/>
          <w:lang w:val="en-US"/>
        </w:rPr>
        <w:t xml:space="preserve">Reichert, M. A. 7 daily exercises for flute </w:t>
      </w:r>
      <w:r w:rsidRPr="00347F0A">
        <w:rPr>
          <w:rFonts w:ascii="Times New Roman" w:hAnsi="Times New Roman" w:cs="Times New Roman"/>
          <w:sz w:val="28"/>
          <w:szCs w:val="28"/>
          <w:lang w:val="en-US"/>
        </w:rPr>
        <w:t xml:space="preserve">[Music] </w:t>
      </w:r>
      <w:r w:rsidRPr="00347F0A">
        <w:rPr>
          <w:rFonts w:ascii="Times New Roman" w:hAnsi="Times New Roman" w:cs="Times New Roman"/>
          <w:bCs/>
          <w:color w:val="000000"/>
          <w:sz w:val="28"/>
          <w:szCs w:val="28"/>
          <w:shd w:val="clear" w:color="auto" w:fill="FFFFFF"/>
          <w:lang w:val="en-US"/>
        </w:rPr>
        <w:t xml:space="preserve">/ M. A. </w:t>
      </w:r>
      <w:proofErr w:type="gramStart"/>
      <w:r w:rsidRPr="00347F0A">
        <w:rPr>
          <w:rFonts w:ascii="Times New Roman" w:hAnsi="Times New Roman" w:cs="Times New Roman"/>
          <w:bCs/>
          <w:color w:val="000000"/>
          <w:sz w:val="28"/>
          <w:szCs w:val="28"/>
          <w:shd w:val="clear" w:color="auto" w:fill="FFFFFF"/>
          <w:lang w:val="en-US"/>
        </w:rPr>
        <w:t>Reichert ;</w:t>
      </w:r>
      <w:proofErr w:type="gramEnd"/>
      <w:r w:rsidRPr="00347F0A">
        <w:rPr>
          <w:rFonts w:ascii="Times New Roman" w:hAnsi="Times New Roman" w:cs="Times New Roman"/>
          <w:bCs/>
          <w:color w:val="000000"/>
          <w:sz w:val="28"/>
          <w:szCs w:val="28"/>
          <w:shd w:val="clear" w:color="auto" w:fill="FFFFFF"/>
          <w:lang w:val="en-US"/>
        </w:rPr>
        <w:t xml:space="preserve"> edited by Carol </w:t>
      </w:r>
      <w:proofErr w:type="spellStart"/>
      <w:r w:rsidRPr="00347F0A">
        <w:rPr>
          <w:rFonts w:ascii="Times New Roman" w:hAnsi="Times New Roman" w:cs="Times New Roman"/>
          <w:bCs/>
          <w:color w:val="000000"/>
          <w:sz w:val="28"/>
          <w:szCs w:val="28"/>
          <w:shd w:val="clear" w:color="auto" w:fill="FFFFFF"/>
          <w:lang w:val="en-US"/>
        </w:rPr>
        <w:t>Wincenc</w:t>
      </w:r>
      <w:proofErr w:type="spellEnd"/>
      <w:r w:rsidRPr="00347F0A">
        <w:rPr>
          <w:rFonts w:ascii="Times New Roman" w:hAnsi="Times New Roman" w:cs="Times New Roman"/>
          <w:bCs/>
          <w:color w:val="000000"/>
          <w:sz w:val="28"/>
          <w:szCs w:val="28"/>
          <w:shd w:val="clear" w:color="auto" w:fill="FFFFFF"/>
          <w:lang w:val="en-US"/>
        </w:rPr>
        <w:t>. – Winona: Lauren Keiser Music Publishing, 2009. – 24 c.</w:t>
      </w:r>
    </w:p>
    <w:p w:rsidR="004930E8" w:rsidRPr="00347F0A" w:rsidRDefault="004930E8" w:rsidP="00347F0A">
      <w:pPr>
        <w:pStyle w:val="a5"/>
        <w:numPr>
          <w:ilvl w:val="0"/>
          <w:numId w:val="7"/>
        </w:numPr>
        <w:spacing w:after="0" w:line="360" w:lineRule="auto"/>
        <w:jc w:val="both"/>
        <w:rPr>
          <w:rFonts w:ascii="Times New Roman" w:hAnsi="Times New Roman" w:cs="Times New Roman"/>
          <w:bCs/>
          <w:color w:val="000000"/>
          <w:sz w:val="28"/>
          <w:szCs w:val="28"/>
          <w:shd w:val="clear" w:color="auto" w:fill="FFFFFF"/>
          <w:lang w:val="en-US"/>
        </w:rPr>
      </w:pPr>
      <w:proofErr w:type="spellStart"/>
      <w:r w:rsidRPr="00347F0A">
        <w:rPr>
          <w:rFonts w:ascii="Times New Roman" w:hAnsi="Times New Roman" w:cs="Times New Roman"/>
          <w:bCs/>
          <w:color w:val="000000"/>
          <w:sz w:val="28"/>
          <w:szCs w:val="28"/>
          <w:shd w:val="clear" w:color="auto" w:fill="FFFFFF"/>
          <w:lang w:val="en-US"/>
        </w:rPr>
        <w:t>Moyse</w:t>
      </w:r>
      <w:proofErr w:type="spellEnd"/>
      <w:r w:rsidRPr="00347F0A">
        <w:rPr>
          <w:rFonts w:ascii="Times New Roman" w:hAnsi="Times New Roman" w:cs="Times New Roman"/>
          <w:bCs/>
          <w:color w:val="000000"/>
          <w:sz w:val="28"/>
          <w:szCs w:val="28"/>
          <w:shd w:val="clear" w:color="auto" w:fill="FFFFFF"/>
          <w:lang w:val="en-US"/>
        </w:rPr>
        <w:t xml:space="preserve">, M. De la </w:t>
      </w:r>
      <w:proofErr w:type="spellStart"/>
      <w:r w:rsidRPr="00347F0A">
        <w:rPr>
          <w:rFonts w:ascii="Times New Roman" w:hAnsi="Times New Roman" w:cs="Times New Roman"/>
          <w:bCs/>
          <w:color w:val="000000"/>
          <w:sz w:val="28"/>
          <w:szCs w:val="28"/>
          <w:shd w:val="clear" w:color="auto" w:fill="FFFFFF"/>
          <w:lang w:val="en-US"/>
        </w:rPr>
        <w:t>sonorite</w:t>
      </w:r>
      <w:proofErr w:type="spellEnd"/>
      <w:r w:rsidRPr="00347F0A">
        <w:rPr>
          <w:rFonts w:ascii="Times New Roman" w:hAnsi="Times New Roman" w:cs="Times New Roman"/>
          <w:bCs/>
          <w:color w:val="000000"/>
          <w:sz w:val="28"/>
          <w:szCs w:val="28"/>
          <w:shd w:val="clear" w:color="auto" w:fill="FFFFFF"/>
          <w:lang w:val="en-US"/>
        </w:rPr>
        <w:t xml:space="preserve"> </w:t>
      </w:r>
      <w:r w:rsidRPr="00347F0A">
        <w:rPr>
          <w:rFonts w:ascii="Times New Roman" w:hAnsi="Times New Roman" w:cs="Times New Roman"/>
          <w:sz w:val="28"/>
          <w:szCs w:val="28"/>
          <w:lang w:val="en-US"/>
        </w:rPr>
        <w:t xml:space="preserve">[Music] </w:t>
      </w:r>
      <w:r w:rsidRPr="00347F0A">
        <w:rPr>
          <w:rFonts w:ascii="Times New Roman" w:hAnsi="Times New Roman" w:cs="Times New Roman"/>
          <w:bCs/>
          <w:color w:val="000000"/>
          <w:sz w:val="28"/>
          <w:szCs w:val="28"/>
          <w:shd w:val="clear" w:color="auto" w:fill="FFFFFF"/>
          <w:lang w:val="en-US"/>
        </w:rPr>
        <w:t xml:space="preserve">/ M. </w:t>
      </w:r>
      <w:proofErr w:type="spellStart"/>
      <w:r w:rsidRPr="00347F0A">
        <w:rPr>
          <w:rFonts w:ascii="Times New Roman" w:hAnsi="Times New Roman" w:cs="Times New Roman"/>
          <w:bCs/>
          <w:color w:val="000000"/>
          <w:sz w:val="28"/>
          <w:szCs w:val="28"/>
          <w:shd w:val="clear" w:color="auto" w:fill="FFFFFF"/>
          <w:lang w:val="en-US"/>
        </w:rPr>
        <w:t>Moys</w:t>
      </w:r>
      <w:proofErr w:type="spellEnd"/>
      <w:r w:rsidRPr="00347F0A">
        <w:rPr>
          <w:rFonts w:ascii="Times New Roman" w:hAnsi="Times New Roman" w:cs="Times New Roman"/>
          <w:color w:val="000000"/>
          <w:sz w:val="28"/>
          <w:szCs w:val="28"/>
          <w:shd w:val="clear" w:color="auto" w:fill="FFFFFF"/>
          <w:lang w:val="en-US"/>
        </w:rPr>
        <w:t xml:space="preserve"> – Paris: Alphonse Leduc, 1934. – 26 c.</w:t>
      </w: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lang w:val="en-US"/>
        </w:rPr>
      </w:pPr>
      <w:proofErr w:type="spellStart"/>
      <w:r w:rsidRPr="00347F0A">
        <w:rPr>
          <w:rFonts w:ascii="Times New Roman" w:hAnsi="Times New Roman" w:cs="Times New Roman"/>
          <w:sz w:val="28"/>
          <w:szCs w:val="28"/>
          <w:lang w:val="en-US"/>
        </w:rPr>
        <w:t>Taffanel-Gaubert</w:t>
      </w:r>
      <w:proofErr w:type="spellEnd"/>
      <w:r w:rsidRPr="00347F0A">
        <w:rPr>
          <w:rFonts w:ascii="Times New Roman" w:hAnsi="Times New Roman" w:cs="Times New Roman"/>
          <w:sz w:val="28"/>
          <w:szCs w:val="28"/>
          <w:lang w:val="en-US"/>
        </w:rPr>
        <w:t xml:space="preserve">, Complete Flute Method [Music] /P. </w:t>
      </w:r>
      <w:proofErr w:type="spellStart"/>
      <w:r w:rsidRPr="00347F0A">
        <w:rPr>
          <w:rFonts w:ascii="Times New Roman" w:hAnsi="Times New Roman" w:cs="Times New Roman"/>
          <w:sz w:val="28"/>
          <w:szCs w:val="28"/>
          <w:lang w:val="en-US"/>
        </w:rPr>
        <w:t>Taffanel</w:t>
      </w:r>
      <w:proofErr w:type="spellEnd"/>
      <w:r w:rsidRPr="00347F0A">
        <w:rPr>
          <w:rFonts w:ascii="Times New Roman" w:hAnsi="Times New Roman" w:cs="Times New Roman"/>
          <w:sz w:val="28"/>
          <w:szCs w:val="28"/>
          <w:lang w:val="en-US"/>
        </w:rPr>
        <w:t>, Ph. </w:t>
      </w:r>
      <w:proofErr w:type="spellStart"/>
      <w:r w:rsidRPr="00347F0A">
        <w:rPr>
          <w:rFonts w:ascii="Times New Roman" w:hAnsi="Times New Roman" w:cs="Times New Roman"/>
          <w:sz w:val="28"/>
          <w:szCs w:val="28"/>
          <w:lang w:val="en-US"/>
        </w:rPr>
        <w:t>Gaubert</w:t>
      </w:r>
      <w:proofErr w:type="spellEnd"/>
      <w:r w:rsidRPr="00347F0A">
        <w:rPr>
          <w:rFonts w:ascii="Times New Roman" w:hAnsi="Times New Roman" w:cs="Times New Roman"/>
          <w:sz w:val="28"/>
          <w:szCs w:val="28"/>
          <w:lang w:val="en-US"/>
        </w:rPr>
        <w:t xml:space="preserve"> – Paris: Alphonse Leduc, 1998. – 228 c.</w:t>
      </w: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lang w:val="en-US"/>
        </w:rPr>
      </w:pPr>
      <w:r w:rsidRPr="00347F0A">
        <w:rPr>
          <w:rFonts w:ascii="Times New Roman" w:hAnsi="Times New Roman" w:cs="Times New Roman"/>
          <w:sz w:val="28"/>
          <w:szCs w:val="28"/>
          <w:lang w:val="en-US"/>
        </w:rPr>
        <w:t>Wye, T. Trevor Wye's Practice Books for the Flute Omnibus Edition [Music]. Bk. 1-5 / T. Wye. – London: NOVELLO &amp; CO LTD, 2004. – 199 c.</w:t>
      </w: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lang w:val="en-US"/>
        </w:rPr>
      </w:pPr>
      <w:proofErr w:type="spellStart"/>
      <w:r w:rsidRPr="00347F0A">
        <w:rPr>
          <w:rFonts w:ascii="Times New Roman" w:hAnsi="Times New Roman" w:cs="Times New Roman"/>
          <w:sz w:val="28"/>
          <w:szCs w:val="28"/>
          <w:lang w:val="en-US"/>
        </w:rPr>
        <w:t>Moyse</w:t>
      </w:r>
      <w:proofErr w:type="spellEnd"/>
      <w:r w:rsidRPr="00347F0A">
        <w:rPr>
          <w:rFonts w:ascii="Times New Roman" w:hAnsi="Times New Roman" w:cs="Times New Roman"/>
          <w:sz w:val="28"/>
          <w:szCs w:val="28"/>
          <w:lang w:val="en-US"/>
        </w:rPr>
        <w:t xml:space="preserve"> L. Homage to Marcel </w:t>
      </w:r>
      <w:proofErr w:type="spellStart"/>
      <w:r w:rsidRPr="00347F0A">
        <w:rPr>
          <w:rFonts w:ascii="Times New Roman" w:hAnsi="Times New Roman" w:cs="Times New Roman"/>
          <w:sz w:val="28"/>
          <w:szCs w:val="28"/>
          <w:lang w:val="en-US"/>
        </w:rPr>
        <w:t>Moyse</w:t>
      </w:r>
      <w:proofErr w:type="spellEnd"/>
      <w:r w:rsidRPr="00347F0A">
        <w:rPr>
          <w:rFonts w:ascii="Times New Roman" w:hAnsi="Times New Roman" w:cs="Times New Roman"/>
          <w:sz w:val="28"/>
          <w:szCs w:val="28"/>
          <w:lang w:val="en-US"/>
        </w:rPr>
        <w:t xml:space="preserve"> // Flute Talk. – New York: The Instrumentalist Publishing </w:t>
      </w:r>
      <w:proofErr w:type="spellStart"/>
      <w:r w:rsidRPr="00347F0A">
        <w:rPr>
          <w:rFonts w:ascii="Times New Roman" w:hAnsi="Times New Roman" w:cs="Times New Roman"/>
          <w:sz w:val="28"/>
          <w:szCs w:val="28"/>
          <w:lang w:val="en-US"/>
        </w:rPr>
        <w:t>Compani</w:t>
      </w:r>
      <w:proofErr w:type="spellEnd"/>
      <w:r w:rsidRPr="00347F0A">
        <w:rPr>
          <w:rFonts w:ascii="Times New Roman" w:hAnsi="Times New Roman" w:cs="Times New Roman"/>
          <w:sz w:val="28"/>
          <w:szCs w:val="28"/>
          <w:lang w:val="en-US"/>
        </w:rPr>
        <w:t>, September 2004.</w:t>
      </w:r>
    </w:p>
    <w:p w:rsidR="004930E8" w:rsidRPr="00347F0A" w:rsidRDefault="004930E8" w:rsidP="00347F0A">
      <w:pPr>
        <w:pStyle w:val="a5"/>
        <w:numPr>
          <w:ilvl w:val="0"/>
          <w:numId w:val="7"/>
        </w:numPr>
        <w:spacing w:after="0" w:line="360" w:lineRule="auto"/>
        <w:jc w:val="both"/>
        <w:rPr>
          <w:rFonts w:ascii="Times New Roman" w:hAnsi="Times New Roman" w:cs="Times New Roman"/>
          <w:sz w:val="28"/>
          <w:szCs w:val="28"/>
          <w:lang w:val="en-US"/>
        </w:rPr>
      </w:pPr>
      <w:proofErr w:type="spellStart"/>
      <w:r w:rsidRPr="00347F0A">
        <w:rPr>
          <w:rFonts w:ascii="Times New Roman" w:hAnsi="Times New Roman" w:cs="Times New Roman"/>
          <w:sz w:val="28"/>
          <w:szCs w:val="28"/>
          <w:lang w:val="en-US"/>
        </w:rPr>
        <w:t>Moyse</w:t>
      </w:r>
      <w:proofErr w:type="spellEnd"/>
      <w:r w:rsidRPr="00347F0A">
        <w:rPr>
          <w:rFonts w:ascii="Times New Roman" w:hAnsi="Times New Roman" w:cs="Times New Roman"/>
          <w:sz w:val="28"/>
          <w:szCs w:val="28"/>
          <w:lang w:val="en-US"/>
        </w:rPr>
        <w:t xml:space="preserve"> M. How I stayed in shape. – West Brattleboro, </w:t>
      </w:r>
      <w:proofErr w:type="spellStart"/>
      <w:proofErr w:type="gramStart"/>
      <w:r w:rsidRPr="00347F0A">
        <w:rPr>
          <w:rFonts w:ascii="Times New Roman" w:hAnsi="Times New Roman" w:cs="Times New Roman"/>
          <w:sz w:val="28"/>
          <w:szCs w:val="28"/>
          <w:lang w:val="en-US"/>
        </w:rPr>
        <w:t>vt</w:t>
      </w:r>
      <w:proofErr w:type="gramEnd"/>
      <w:r w:rsidRPr="00347F0A">
        <w:rPr>
          <w:rFonts w:ascii="Times New Roman" w:hAnsi="Times New Roman" w:cs="Times New Roman"/>
          <w:sz w:val="28"/>
          <w:szCs w:val="28"/>
          <w:lang w:val="en-US"/>
        </w:rPr>
        <w:t>.</w:t>
      </w:r>
      <w:proofErr w:type="spellEnd"/>
      <w:r w:rsidRPr="00347F0A">
        <w:rPr>
          <w:rFonts w:ascii="Times New Roman" w:hAnsi="Times New Roman" w:cs="Times New Roman"/>
          <w:sz w:val="28"/>
          <w:szCs w:val="28"/>
          <w:lang w:val="en-US"/>
        </w:rPr>
        <w:t xml:space="preserve"> 1974.</w:t>
      </w:r>
    </w:p>
    <w:p w:rsidR="008D0FE0" w:rsidRPr="00347F0A" w:rsidRDefault="008D0FE0" w:rsidP="00347F0A">
      <w:pPr>
        <w:pStyle w:val="a5"/>
        <w:numPr>
          <w:ilvl w:val="0"/>
          <w:numId w:val="7"/>
        </w:numPr>
        <w:spacing w:after="0" w:line="360" w:lineRule="auto"/>
        <w:jc w:val="both"/>
        <w:rPr>
          <w:rFonts w:ascii="Times New Roman" w:hAnsi="Times New Roman" w:cs="Times New Roman"/>
          <w:sz w:val="28"/>
          <w:szCs w:val="28"/>
          <w:lang w:val="en-US"/>
        </w:rPr>
      </w:pPr>
      <w:r w:rsidRPr="00347F0A">
        <w:rPr>
          <w:rFonts w:ascii="Times New Roman" w:hAnsi="Times New Roman" w:cs="Times New Roman"/>
          <w:sz w:val="28"/>
          <w:szCs w:val="28"/>
          <w:lang w:val="en-US"/>
        </w:rPr>
        <w:t>https://www.prodlenka.org/metodicheskie-razrabotki/445648-statja-ispolnitelskij-apparat-flejtista-i-spo</w:t>
      </w:r>
    </w:p>
    <w:p w:rsidR="00E8585B" w:rsidRPr="004930E8" w:rsidRDefault="00E8585B" w:rsidP="008E3108">
      <w:pPr>
        <w:spacing w:line="240" w:lineRule="auto"/>
        <w:jc w:val="both"/>
        <w:rPr>
          <w:rFonts w:ascii="Times New Roman" w:hAnsi="Times New Roman" w:cs="Times New Roman"/>
          <w:sz w:val="28"/>
          <w:szCs w:val="28"/>
          <w:lang w:val="en-US"/>
        </w:rPr>
      </w:pPr>
    </w:p>
    <w:sectPr w:rsidR="00E8585B" w:rsidRPr="004930E8" w:rsidSect="00347F0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807A0"/>
    <w:multiLevelType w:val="hybridMultilevel"/>
    <w:tmpl w:val="59F45AE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775479D"/>
    <w:multiLevelType w:val="hybridMultilevel"/>
    <w:tmpl w:val="51803484"/>
    <w:lvl w:ilvl="0" w:tplc="2084C32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C164CD8"/>
    <w:multiLevelType w:val="hybridMultilevel"/>
    <w:tmpl w:val="7F58C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EFB75F1"/>
    <w:multiLevelType w:val="hybridMultilevel"/>
    <w:tmpl w:val="BA18B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C3AD4"/>
    <w:multiLevelType w:val="hybridMultilevel"/>
    <w:tmpl w:val="528AF258"/>
    <w:lvl w:ilvl="0" w:tplc="4A68E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B93191"/>
    <w:multiLevelType w:val="hybridMultilevel"/>
    <w:tmpl w:val="42007E04"/>
    <w:lvl w:ilvl="0" w:tplc="0D9C564E">
      <w:start w:val="27"/>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C852008"/>
    <w:multiLevelType w:val="hybridMultilevel"/>
    <w:tmpl w:val="0EA89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7"/>
    <w:rsid w:val="00063600"/>
    <w:rsid w:val="000C6AFB"/>
    <w:rsid w:val="00167817"/>
    <w:rsid w:val="00194F09"/>
    <w:rsid w:val="002115B1"/>
    <w:rsid w:val="0022726C"/>
    <w:rsid w:val="002546CC"/>
    <w:rsid w:val="00347F0A"/>
    <w:rsid w:val="004930E8"/>
    <w:rsid w:val="00774879"/>
    <w:rsid w:val="008D0FE0"/>
    <w:rsid w:val="008E3108"/>
    <w:rsid w:val="00A32F57"/>
    <w:rsid w:val="00A614DF"/>
    <w:rsid w:val="00B00EEE"/>
    <w:rsid w:val="00B819BF"/>
    <w:rsid w:val="00BE70B6"/>
    <w:rsid w:val="00E8585B"/>
    <w:rsid w:val="00FF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A9D2-8C98-4AA0-9328-BF746C07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879"/>
    <w:pPr>
      <w:spacing w:after="200" w:line="276" w:lineRule="auto"/>
    </w:pPr>
    <w:rPr>
      <w:rFonts w:ascii="Calibri" w:eastAsia="Calibri" w:hAnsi="Calibri" w:cs="Arial"/>
    </w:rPr>
  </w:style>
  <w:style w:type="paragraph" w:styleId="1">
    <w:name w:val="heading 1"/>
    <w:basedOn w:val="a"/>
    <w:next w:val="a"/>
    <w:link w:val="10"/>
    <w:qFormat/>
    <w:rsid w:val="00063600"/>
    <w:pPr>
      <w:keepNext/>
      <w:keepLines/>
      <w:spacing w:after="0"/>
      <w:jc w:val="center"/>
      <w:outlineLvl w:val="0"/>
    </w:pPr>
    <w:rPr>
      <w:rFonts w:ascii="Times New Roman" w:eastAsia="Malgun Gothic"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879"/>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74879"/>
    <w:rPr>
      <w:rFonts w:ascii="Times New Roman" w:eastAsia="Times New Roman" w:hAnsi="Times New Roman" w:cs="Times New Roman"/>
      <w:sz w:val="28"/>
      <w:szCs w:val="24"/>
      <w:lang w:eastAsia="ru-RU"/>
    </w:rPr>
  </w:style>
  <w:style w:type="paragraph" w:styleId="2">
    <w:name w:val="Body Text 2"/>
    <w:basedOn w:val="a"/>
    <w:link w:val="20"/>
    <w:rsid w:val="00774879"/>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774879"/>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063600"/>
    <w:rPr>
      <w:rFonts w:ascii="Times New Roman" w:eastAsia="Malgun Gothic" w:hAnsi="Times New Roman" w:cs="Times New Roman"/>
      <w:b/>
      <w:bCs/>
      <w:sz w:val="28"/>
      <w:szCs w:val="28"/>
    </w:rPr>
  </w:style>
  <w:style w:type="paragraph" w:styleId="a5">
    <w:name w:val="List Paragraph"/>
    <w:basedOn w:val="a"/>
    <w:uiPriority w:val="34"/>
    <w:qFormat/>
    <w:rsid w:val="004930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2023-02-15T16:57:00Z</dcterms:created>
  <dcterms:modified xsi:type="dcterms:W3CDTF">2023-02-15T19:55:00Z</dcterms:modified>
</cp:coreProperties>
</file>