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4E" w:rsidRPr="00EF1A4E" w:rsidRDefault="00EF1A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F1A4E">
        <w:rPr>
          <w:rFonts w:ascii="Times New Roman" w:hAnsi="Times New Roman" w:cs="Times New Roman"/>
          <w:sz w:val="28"/>
          <w:szCs w:val="28"/>
        </w:rPr>
        <w:t>Купцов А.И.</w:t>
      </w:r>
    </w:p>
    <w:p w:rsidR="00F503DB" w:rsidRPr="00EF1A4E" w:rsidRDefault="00EF1A4E">
      <w:pPr>
        <w:rPr>
          <w:rFonts w:ascii="Times New Roman" w:hAnsi="Times New Roman" w:cs="Times New Roman"/>
          <w:sz w:val="28"/>
          <w:szCs w:val="28"/>
        </w:rPr>
      </w:pPr>
      <w:r w:rsidRPr="00EF1A4E">
        <w:rPr>
          <w:rFonts w:ascii="Times New Roman" w:hAnsi="Times New Roman" w:cs="Times New Roman"/>
          <w:sz w:val="28"/>
          <w:szCs w:val="28"/>
        </w:rPr>
        <w:t xml:space="preserve">Влияние температурного режима на психоэмоциональное состояние детей с синдромом дефицита внимания и </w:t>
      </w:r>
      <w:proofErr w:type="spellStart"/>
      <w:r w:rsidRPr="00EF1A4E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</w:p>
    <w:p w:rsidR="00EF1A4E" w:rsidRPr="00EF1A4E" w:rsidRDefault="00EF1A4E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EF1A4E" w:rsidRDefault="00EF1A4E"/>
    <w:sectPr w:rsidR="00EF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4E"/>
    <w:rsid w:val="004C7CC7"/>
    <w:rsid w:val="008C1ADC"/>
    <w:rsid w:val="00E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40AC5-3ABA-481F-84D9-DB0F284B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Купцов</dc:creator>
  <cp:keywords/>
  <dc:description/>
  <cp:lastModifiedBy>Алексей Купцов</cp:lastModifiedBy>
  <cp:revision>1</cp:revision>
  <dcterms:created xsi:type="dcterms:W3CDTF">2023-03-05T03:30:00Z</dcterms:created>
  <dcterms:modified xsi:type="dcterms:W3CDTF">2023-03-05T03:32:00Z</dcterms:modified>
</cp:coreProperties>
</file>