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38" w:rsidRDefault="00125038" w:rsidP="00125038">
      <w:pPr>
        <w:spacing w:line="360" w:lineRule="auto"/>
        <w:ind w:firstLine="709"/>
        <w:jc w:val="both"/>
        <w:rPr>
          <w:b/>
          <w:i/>
          <w:sz w:val="28"/>
          <w:szCs w:val="28"/>
        </w:rPr>
      </w:pPr>
      <w:r w:rsidRPr="00E01D96">
        <w:rPr>
          <w:b/>
          <w:i/>
          <w:sz w:val="28"/>
          <w:szCs w:val="28"/>
        </w:rPr>
        <w:t>Аннотация</w:t>
      </w:r>
      <w:r>
        <w:rPr>
          <w:b/>
          <w:i/>
          <w:sz w:val="28"/>
          <w:szCs w:val="28"/>
        </w:rPr>
        <w:t xml:space="preserve"> </w:t>
      </w:r>
      <w:r w:rsidRPr="00E01D96">
        <w:rPr>
          <w:i/>
          <w:sz w:val="28"/>
          <w:szCs w:val="28"/>
        </w:rPr>
        <w:t>Жизнь современного общества не возможна</w:t>
      </w:r>
      <w:r>
        <w:rPr>
          <w:i/>
          <w:sz w:val="28"/>
          <w:szCs w:val="28"/>
        </w:rPr>
        <w:t xml:space="preserve"> без цифровых технологий. Цифровые технологии пронизывают все сферы современного общества. Они значительно облегчают жизнь простых граждан, взаимодействие граждан друг с другом, граждан с государством. Развитие цифровых технологий вывело отношение государства и его граждан на новый уровень, недоступный ранее. Получение государственных услуг из мучительной рутинной процедуры стало делом двух «кликов». Достаточно зарегистрироваться на государственных сервисах, и дальнейшие отношения с государством становятся проще, чем компьютерная игра. Помимо удобств развитие компьютерных технологий несет в себе огромные риски, которыми пользуются злоумышленники или просто недобросовестные люди. Развитие цифровых технологий неизбежно влечет за собой развитие противоправной деятельности злоумышленников. Государство не должно и не может оставаться  в </w:t>
      </w:r>
      <w:proofErr w:type="gramStart"/>
      <w:r>
        <w:rPr>
          <w:i/>
          <w:sz w:val="28"/>
          <w:szCs w:val="28"/>
        </w:rPr>
        <w:t>стороне</w:t>
      </w:r>
      <w:proofErr w:type="gramEnd"/>
      <w:r>
        <w:rPr>
          <w:i/>
          <w:sz w:val="28"/>
          <w:szCs w:val="28"/>
        </w:rPr>
        <w:t xml:space="preserve"> и вынуждено развивать законодательство в соответствии с требованиями времени.</w:t>
      </w:r>
    </w:p>
    <w:p w:rsidR="00125038" w:rsidRDefault="00125038" w:rsidP="00125038">
      <w:pPr>
        <w:spacing w:line="360" w:lineRule="auto"/>
        <w:ind w:firstLine="709"/>
        <w:jc w:val="both"/>
        <w:rPr>
          <w:b/>
          <w:i/>
          <w:sz w:val="28"/>
          <w:szCs w:val="28"/>
        </w:rPr>
      </w:pPr>
    </w:p>
    <w:p w:rsidR="00125038" w:rsidRPr="00125038" w:rsidRDefault="00125038" w:rsidP="00125038">
      <w:pPr>
        <w:pStyle w:val="HTML"/>
        <w:spacing w:line="360" w:lineRule="auto"/>
        <w:ind w:firstLine="919"/>
        <w:rPr>
          <w:rFonts w:ascii="Times New Roman" w:hAnsi="Times New Roman" w:cs="Times New Roman"/>
          <w:i/>
          <w:sz w:val="28"/>
          <w:szCs w:val="28"/>
          <w:lang w:val="en-US"/>
        </w:rPr>
      </w:pPr>
      <w:r w:rsidRPr="00125038">
        <w:rPr>
          <w:rFonts w:ascii="Times New Roman" w:hAnsi="Times New Roman" w:cs="Times New Roman"/>
          <w:b/>
          <w:i/>
          <w:sz w:val="28"/>
          <w:szCs w:val="28"/>
          <w:lang w:val="en-US"/>
        </w:rPr>
        <w:t xml:space="preserve">Abstract </w:t>
      </w:r>
      <w:r w:rsidRPr="00125038">
        <w:rPr>
          <w:rFonts w:ascii="Times New Roman" w:hAnsi="Times New Roman" w:cs="Times New Roman"/>
          <w:i/>
          <w:sz w:val="28"/>
          <w:szCs w:val="28"/>
          <w:lang w:val="en-US"/>
        </w:rPr>
        <w:t>The life of modern society is not possible without digital technologies. Digital technologies permeate all spheres of modern society. They greatly facilitate the life of ordinary citizens, the interaction of citizens with each other, citizens with the state. The development of digital technologies has brought the attitude of the state and its citizens to a new level, previously inaccessible. Obtaining public services from an agonizing routine has become a matter of two “clicks”. It is enough to register on state services, and further relations with the state become easier than a computer game. In addition to convenience, the development of computer technology carries huge risks that are used by intruders or simply unscrupulous people. The development of digital technologies inevitably entails the development of illegal activities of intruders. The state should not and cannot remain on the sidelines and is forced to develop legislation in accordance with the requirements of the times.</w:t>
      </w:r>
    </w:p>
    <w:p w:rsidR="00125038" w:rsidRPr="005471F6" w:rsidRDefault="00125038" w:rsidP="00125038">
      <w:pPr>
        <w:widowControl w:val="0"/>
        <w:tabs>
          <w:tab w:val="left" w:pos="567"/>
        </w:tabs>
        <w:spacing w:line="360" w:lineRule="auto"/>
        <w:jc w:val="both"/>
        <w:rPr>
          <w:b/>
          <w:i/>
          <w:sz w:val="28"/>
          <w:szCs w:val="28"/>
        </w:rPr>
      </w:pPr>
      <w:r w:rsidRPr="005471F6">
        <w:rPr>
          <w:b/>
          <w:i/>
          <w:sz w:val="28"/>
          <w:szCs w:val="28"/>
        </w:rPr>
        <w:t>Ключевые слова</w:t>
      </w:r>
      <w:r w:rsidRPr="00E01D96">
        <w:rPr>
          <w:b/>
          <w:i/>
          <w:sz w:val="28"/>
          <w:szCs w:val="28"/>
        </w:rPr>
        <w:t xml:space="preserve">: </w:t>
      </w:r>
      <w:r w:rsidRPr="00E01D96">
        <w:rPr>
          <w:rFonts w:eastAsia="Calibri"/>
          <w:i/>
          <w:sz w:val="28"/>
          <w:szCs w:val="28"/>
          <w:lang w:eastAsia="en-US"/>
        </w:rPr>
        <w:t xml:space="preserve">информационные технологии, </w:t>
      </w:r>
      <w:r>
        <w:rPr>
          <w:rFonts w:eastAsia="Calibri"/>
          <w:i/>
          <w:sz w:val="28"/>
          <w:szCs w:val="28"/>
          <w:lang w:eastAsia="en-US"/>
        </w:rPr>
        <w:t xml:space="preserve">мошенничество, кража </w:t>
      </w:r>
      <w:r>
        <w:rPr>
          <w:rFonts w:eastAsia="Calibri"/>
          <w:i/>
          <w:sz w:val="28"/>
          <w:szCs w:val="28"/>
          <w:lang w:eastAsia="en-US"/>
        </w:rPr>
        <w:lastRenderedPageBreak/>
        <w:t>данных</w:t>
      </w:r>
    </w:p>
    <w:p w:rsidR="00125038" w:rsidRPr="005471F6" w:rsidRDefault="00125038" w:rsidP="00125038">
      <w:pPr>
        <w:widowControl w:val="0"/>
        <w:tabs>
          <w:tab w:val="left" w:pos="567"/>
        </w:tabs>
        <w:spacing w:line="360" w:lineRule="auto"/>
        <w:jc w:val="both"/>
        <w:rPr>
          <w:i/>
          <w:sz w:val="28"/>
          <w:szCs w:val="28"/>
          <w:lang w:val="en-US"/>
        </w:rPr>
      </w:pPr>
      <w:r w:rsidRPr="005471F6">
        <w:rPr>
          <w:b/>
          <w:i/>
          <w:sz w:val="28"/>
          <w:szCs w:val="28"/>
          <w:lang w:val="en-US"/>
        </w:rPr>
        <w:t>Keywords:</w:t>
      </w:r>
      <w:r w:rsidRPr="005471F6">
        <w:rPr>
          <w:i/>
          <w:sz w:val="28"/>
          <w:szCs w:val="28"/>
          <w:lang w:val="en-US"/>
        </w:rPr>
        <w:t xml:space="preserve"> </w:t>
      </w:r>
      <w:r w:rsidRPr="009C463D">
        <w:rPr>
          <w:i/>
          <w:sz w:val="28"/>
          <w:szCs w:val="28"/>
          <w:lang w:val="en-US"/>
        </w:rPr>
        <w:t>information technology, fraud, data theft</w:t>
      </w:r>
    </w:p>
    <w:p w:rsidR="002F0694" w:rsidRPr="00125038" w:rsidRDefault="002F0694">
      <w:pPr>
        <w:rPr>
          <w:lang w:val="en-US"/>
        </w:rPr>
      </w:pPr>
    </w:p>
    <w:sectPr w:rsidR="002F0694" w:rsidRPr="00125038" w:rsidSect="002F0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5038"/>
    <w:rsid w:val="00125038"/>
    <w:rsid w:val="002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2503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Сысоев</dc:creator>
  <cp:keywords/>
  <dc:description/>
  <cp:lastModifiedBy>Ростислав Сысоев</cp:lastModifiedBy>
  <cp:revision>2</cp:revision>
  <dcterms:created xsi:type="dcterms:W3CDTF">2023-03-05T13:54:00Z</dcterms:created>
  <dcterms:modified xsi:type="dcterms:W3CDTF">2023-03-05T13:54:00Z</dcterms:modified>
</cp:coreProperties>
</file>