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C02" w:rsidRPr="00922C02" w:rsidRDefault="00922C02" w:rsidP="00D93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103730139"/>
      <w:bookmarkStart w:id="1" w:name="_Toc103804060"/>
      <w:proofErr w:type="spellStart"/>
      <w:r w:rsidRPr="00922C02">
        <w:rPr>
          <w:rFonts w:ascii="Times New Roman" w:hAnsi="Times New Roman" w:cs="Times New Roman"/>
          <w:b/>
          <w:sz w:val="24"/>
          <w:szCs w:val="24"/>
        </w:rPr>
        <w:t>О</w:t>
      </w:r>
      <w:r w:rsidR="008F24B7" w:rsidRPr="00922C02">
        <w:rPr>
          <w:rFonts w:ascii="Times New Roman" w:hAnsi="Times New Roman" w:cs="Times New Roman"/>
          <w:b/>
          <w:sz w:val="24"/>
          <w:szCs w:val="24"/>
        </w:rPr>
        <w:t>вариореминантный</w:t>
      </w:r>
      <w:proofErr w:type="spellEnd"/>
      <w:r w:rsidR="008F24B7" w:rsidRPr="00922C02">
        <w:rPr>
          <w:rFonts w:ascii="Times New Roman" w:hAnsi="Times New Roman" w:cs="Times New Roman"/>
          <w:b/>
          <w:sz w:val="24"/>
          <w:szCs w:val="24"/>
        </w:rPr>
        <w:t xml:space="preserve"> синдром у собак как </w:t>
      </w:r>
      <w:proofErr w:type="spellStart"/>
      <w:r w:rsidR="008F24B7" w:rsidRPr="00922C02">
        <w:rPr>
          <w:rFonts w:ascii="Times New Roman" w:hAnsi="Times New Roman" w:cs="Times New Roman"/>
          <w:b/>
          <w:sz w:val="24"/>
          <w:szCs w:val="24"/>
        </w:rPr>
        <w:t>послекастрационное</w:t>
      </w:r>
      <w:proofErr w:type="spellEnd"/>
      <w:r w:rsidR="008F24B7" w:rsidRPr="00922C02">
        <w:rPr>
          <w:rFonts w:ascii="Times New Roman" w:hAnsi="Times New Roman" w:cs="Times New Roman"/>
          <w:b/>
          <w:sz w:val="24"/>
          <w:szCs w:val="24"/>
        </w:rPr>
        <w:t xml:space="preserve"> осложнение</w:t>
      </w:r>
    </w:p>
    <w:p w:rsidR="00115939" w:rsidRDefault="00115939" w:rsidP="008F24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22C02" w:rsidRPr="008F24B7" w:rsidRDefault="00D93343" w:rsidP="008F24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93343">
        <w:rPr>
          <w:rFonts w:ascii="Times New Roman" w:hAnsi="Times New Roman" w:cs="Times New Roman"/>
          <w:b/>
          <w:i/>
          <w:sz w:val="24"/>
          <w:szCs w:val="24"/>
        </w:rPr>
        <w:t>Сердцева</w:t>
      </w:r>
      <w:proofErr w:type="spellEnd"/>
      <w:r w:rsidRPr="00D933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5939">
        <w:rPr>
          <w:rFonts w:ascii="Times New Roman" w:hAnsi="Times New Roman" w:cs="Times New Roman"/>
          <w:b/>
          <w:i/>
          <w:sz w:val="24"/>
          <w:szCs w:val="24"/>
        </w:rPr>
        <w:t>В.А.</w:t>
      </w:r>
    </w:p>
    <w:p w:rsidR="008F24B7" w:rsidRDefault="00115939" w:rsidP="00D9334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D93343" w:rsidRPr="00D93343">
        <w:rPr>
          <w:rFonts w:ascii="Times New Roman" w:hAnsi="Times New Roman" w:cs="Times New Roman"/>
          <w:i/>
          <w:sz w:val="24"/>
          <w:szCs w:val="24"/>
        </w:rPr>
        <w:t>тудент</w:t>
      </w:r>
    </w:p>
    <w:p w:rsidR="00D93343" w:rsidRPr="00115939" w:rsidRDefault="00115939" w:rsidP="00D9334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15939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="008F24B7" w:rsidRPr="00115939">
        <w:rPr>
          <w:rFonts w:ascii="Times New Roman" w:hAnsi="Times New Roman" w:cs="Times New Roman"/>
          <w:sz w:val="24"/>
          <w:szCs w:val="24"/>
        </w:rPr>
        <w:t>Горб Наталья</w:t>
      </w:r>
      <w:r w:rsidRPr="00115939">
        <w:rPr>
          <w:rFonts w:ascii="Times New Roman" w:hAnsi="Times New Roman" w:cs="Times New Roman"/>
          <w:sz w:val="24"/>
          <w:szCs w:val="24"/>
        </w:rPr>
        <w:t xml:space="preserve"> </w:t>
      </w:r>
      <w:r w:rsidR="008F24B7" w:rsidRPr="00115939">
        <w:rPr>
          <w:rFonts w:ascii="Times New Roman" w:hAnsi="Times New Roman" w:cs="Times New Roman"/>
          <w:sz w:val="24"/>
          <w:szCs w:val="24"/>
        </w:rPr>
        <w:t>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5939">
        <w:rPr>
          <w:rFonts w:ascii="Times New Roman" w:hAnsi="Times New Roman" w:cs="Times New Roman"/>
          <w:sz w:val="24"/>
          <w:szCs w:val="24"/>
        </w:rPr>
        <w:t>кан</w:t>
      </w:r>
      <w:r>
        <w:rPr>
          <w:rFonts w:ascii="Times New Roman" w:hAnsi="Times New Roman" w:cs="Times New Roman"/>
          <w:sz w:val="24"/>
          <w:szCs w:val="24"/>
        </w:rPr>
        <w:t>д.</w:t>
      </w:r>
      <w:r w:rsidRPr="00115939">
        <w:rPr>
          <w:rFonts w:ascii="Times New Roman" w:hAnsi="Times New Roman" w:cs="Times New Roman"/>
          <w:sz w:val="24"/>
          <w:szCs w:val="24"/>
        </w:rPr>
        <w:t xml:space="preserve"> вет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5939">
        <w:rPr>
          <w:rFonts w:ascii="Times New Roman" w:hAnsi="Times New Roman" w:cs="Times New Roman"/>
          <w:sz w:val="24"/>
          <w:szCs w:val="24"/>
        </w:rPr>
        <w:t xml:space="preserve"> наук,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D93343" w:rsidRPr="00115939">
        <w:rPr>
          <w:rFonts w:ascii="Times New Roman" w:hAnsi="Times New Roman" w:cs="Times New Roman"/>
          <w:sz w:val="24"/>
          <w:szCs w:val="24"/>
        </w:rPr>
        <w:t>оцент кафедры акушерства, анатомии и гистологии</w:t>
      </w:r>
    </w:p>
    <w:p w:rsidR="008F24B7" w:rsidRDefault="00922C02" w:rsidP="000C338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2C02">
        <w:rPr>
          <w:rFonts w:ascii="Times New Roman" w:hAnsi="Times New Roman" w:cs="Times New Roman"/>
          <w:i/>
          <w:sz w:val="24"/>
          <w:szCs w:val="24"/>
        </w:rPr>
        <w:t>Новосибирский государственный аграрный университет</w:t>
      </w:r>
      <w:r w:rsidR="000C3383">
        <w:rPr>
          <w:rFonts w:ascii="Times New Roman" w:hAnsi="Times New Roman" w:cs="Times New Roman"/>
          <w:i/>
          <w:sz w:val="24"/>
          <w:szCs w:val="24"/>
        </w:rPr>
        <w:t>, и</w:t>
      </w:r>
      <w:r w:rsidR="00D93343">
        <w:rPr>
          <w:rFonts w:ascii="Times New Roman" w:hAnsi="Times New Roman" w:cs="Times New Roman"/>
          <w:i/>
          <w:sz w:val="24"/>
          <w:szCs w:val="24"/>
        </w:rPr>
        <w:t>нститут ветеринарной медицины и биотехнологии</w:t>
      </w:r>
      <w:r w:rsidR="000C338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C3383" w:rsidRPr="000C3383">
        <w:rPr>
          <w:rFonts w:ascii="Times New Roman" w:hAnsi="Times New Roman" w:cs="Times New Roman"/>
          <w:i/>
          <w:sz w:val="24"/>
          <w:szCs w:val="24"/>
        </w:rPr>
        <w:t>Н</w:t>
      </w:r>
      <w:r w:rsidR="000C3383">
        <w:rPr>
          <w:rFonts w:ascii="Times New Roman" w:hAnsi="Times New Roman" w:cs="Times New Roman"/>
          <w:i/>
          <w:sz w:val="24"/>
          <w:szCs w:val="24"/>
        </w:rPr>
        <w:t>овосибирск, Россия</w:t>
      </w:r>
    </w:p>
    <w:p w:rsidR="00922C02" w:rsidRPr="006C4193" w:rsidRDefault="000C3383" w:rsidP="000C3383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bCs w:val="0"/>
          <w:i/>
          <w:sz w:val="24"/>
          <w:szCs w:val="24"/>
          <w:lang w:val="en-US"/>
        </w:rPr>
      </w:pPr>
      <w:r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US"/>
        </w:rPr>
        <w:t>E</w:t>
      </w:r>
      <w:r w:rsidRPr="006C4193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US"/>
        </w:rPr>
        <w:t>-</w:t>
      </w:r>
      <w:r w:rsidRPr="000C3383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US"/>
        </w:rPr>
        <w:t>mail</w:t>
      </w:r>
      <w:r w:rsidRPr="006C4193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US"/>
        </w:rPr>
        <w:t xml:space="preserve">: </w:t>
      </w:r>
      <w:r w:rsidRPr="000C3383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US"/>
        </w:rPr>
        <w:t>v</w:t>
      </w:r>
      <w:r w:rsidRPr="006C4193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US"/>
        </w:rPr>
        <w:t>.</w:t>
      </w:r>
      <w:r w:rsidRPr="000C3383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US"/>
        </w:rPr>
        <w:t>serdtseva</w:t>
      </w:r>
      <w:r w:rsidRPr="006C4193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US"/>
        </w:rPr>
        <w:t>@</w:t>
      </w:r>
      <w:r w:rsidRPr="000C3383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US"/>
        </w:rPr>
        <w:t>internet</w:t>
      </w:r>
      <w:r w:rsidRPr="006C4193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US"/>
        </w:rPr>
        <w:t>.</w:t>
      </w:r>
      <w:r w:rsidRPr="000C3383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US"/>
        </w:rPr>
        <w:t>ru</w:t>
      </w:r>
    </w:p>
    <w:p w:rsidR="00922C02" w:rsidRPr="006C4193" w:rsidRDefault="00922C02" w:rsidP="00D93343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:rsidR="00922C02" w:rsidRPr="000C3383" w:rsidRDefault="00922C02" w:rsidP="000C3383">
      <w:pPr>
        <w:spacing w:after="0" w:line="240" w:lineRule="auto"/>
        <w:ind w:left="39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383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proofErr w:type="spellStart"/>
      <w:r w:rsidRPr="000C3383">
        <w:rPr>
          <w:rFonts w:ascii="Times New Roman" w:hAnsi="Times New Roman" w:cs="Times New Roman"/>
          <w:sz w:val="24"/>
          <w:szCs w:val="24"/>
        </w:rPr>
        <w:t>овариогистероэктомия</w:t>
      </w:r>
      <w:proofErr w:type="spellEnd"/>
      <w:r w:rsidRPr="000C33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3383">
        <w:rPr>
          <w:rFonts w:ascii="Times New Roman" w:hAnsi="Times New Roman" w:cs="Times New Roman"/>
          <w:sz w:val="24"/>
          <w:szCs w:val="24"/>
        </w:rPr>
        <w:t>овариоэктомия</w:t>
      </w:r>
      <w:proofErr w:type="spellEnd"/>
      <w:r w:rsidRPr="000C3383">
        <w:rPr>
          <w:rFonts w:ascii="Times New Roman" w:hAnsi="Times New Roman" w:cs="Times New Roman"/>
          <w:sz w:val="24"/>
          <w:szCs w:val="24"/>
        </w:rPr>
        <w:t xml:space="preserve"> являются наиболее распространенными операциями, применяемыми для кастрации собак. Несмотря на множество методов проведения операций, хорошую инструментальную базу, существует некоторый процент послеоперационных осложнений. Среди осложнений регистрируют: </w:t>
      </w:r>
      <w:proofErr w:type="spellStart"/>
      <w:r w:rsidRPr="000C3383">
        <w:rPr>
          <w:rFonts w:ascii="Times New Roman" w:hAnsi="Times New Roman" w:cs="Times New Roman"/>
          <w:sz w:val="24"/>
          <w:szCs w:val="24"/>
        </w:rPr>
        <w:t>овариореминантный</w:t>
      </w:r>
      <w:proofErr w:type="spellEnd"/>
      <w:r w:rsidRPr="000C3383">
        <w:rPr>
          <w:rFonts w:ascii="Times New Roman" w:hAnsi="Times New Roman" w:cs="Times New Roman"/>
          <w:sz w:val="24"/>
          <w:szCs w:val="24"/>
        </w:rPr>
        <w:t xml:space="preserve"> синдром, кровотечения, недержание мочи, нагноение ран, отторжение шовного материала и другие [1, 2].</w:t>
      </w:r>
    </w:p>
    <w:p w:rsidR="00922C02" w:rsidRPr="000C3383" w:rsidRDefault="00922C02" w:rsidP="000C3383">
      <w:pPr>
        <w:spacing w:after="0" w:line="240" w:lineRule="auto"/>
        <w:ind w:left="39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383">
        <w:rPr>
          <w:rFonts w:ascii="Times New Roman" w:hAnsi="Times New Roman" w:cs="Times New Roman"/>
          <w:sz w:val="24"/>
          <w:szCs w:val="24"/>
        </w:rPr>
        <w:t>Овариореминантный</w:t>
      </w:r>
      <w:proofErr w:type="spellEnd"/>
      <w:r w:rsidRPr="000C3383">
        <w:rPr>
          <w:rFonts w:ascii="Times New Roman" w:hAnsi="Times New Roman" w:cs="Times New Roman"/>
          <w:sz w:val="24"/>
          <w:szCs w:val="24"/>
        </w:rPr>
        <w:t xml:space="preserve"> синдром – наличие функциональной ткани яичника после </w:t>
      </w:r>
      <w:proofErr w:type="spellStart"/>
      <w:r w:rsidRPr="000C3383">
        <w:rPr>
          <w:rFonts w:ascii="Times New Roman" w:hAnsi="Times New Roman" w:cs="Times New Roman"/>
          <w:sz w:val="24"/>
          <w:szCs w:val="24"/>
        </w:rPr>
        <w:t>овариогистероэктомии</w:t>
      </w:r>
      <w:proofErr w:type="spellEnd"/>
      <w:r w:rsidRPr="000C338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0C3383">
        <w:rPr>
          <w:rFonts w:ascii="Times New Roman" w:hAnsi="Times New Roman" w:cs="Times New Roman"/>
          <w:sz w:val="24"/>
          <w:szCs w:val="24"/>
        </w:rPr>
        <w:t>овариоэктомии</w:t>
      </w:r>
      <w:proofErr w:type="spellEnd"/>
      <w:r w:rsidRPr="000C33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2C02" w:rsidRPr="000C3383" w:rsidRDefault="00922C02" w:rsidP="000C3383">
      <w:pPr>
        <w:spacing w:after="0" w:line="240" w:lineRule="auto"/>
        <w:ind w:left="397"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3383">
        <w:rPr>
          <w:rFonts w:ascii="Times New Roman" w:hAnsi="Times New Roman" w:cs="Times New Roman"/>
          <w:sz w:val="24"/>
          <w:szCs w:val="24"/>
        </w:rPr>
        <w:t xml:space="preserve">Остаточная овариальная ткань является результатом неполной резекции яичника во время проведения операции или </w:t>
      </w:r>
      <w:proofErr w:type="spellStart"/>
      <w:r w:rsidRPr="000C3383">
        <w:rPr>
          <w:rFonts w:ascii="Times New Roman" w:hAnsi="Times New Roman" w:cs="Times New Roman"/>
          <w:sz w:val="24"/>
          <w:szCs w:val="24"/>
        </w:rPr>
        <w:t>реваскуляризация</w:t>
      </w:r>
      <w:proofErr w:type="spellEnd"/>
      <w:r w:rsidRPr="000C3383">
        <w:rPr>
          <w:rFonts w:ascii="Times New Roman" w:hAnsi="Times New Roman" w:cs="Times New Roman"/>
          <w:sz w:val="24"/>
          <w:szCs w:val="24"/>
        </w:rPr>
        <w:t xml:space="preserve"> тканей яичника, по неосторожности уроненных в брюшную полость. </w:t>
      </w:r>
      <w:r w:rsidRPr="000C3383">
        <w:rPr>
          <w:rFonts w:ascii="Times New Roman" w:hAnsi="Times New Roman" w:cs="Times New Roman"/>
          <w:sz w:val="24"/>
          <w:szCs w:val="24"/>
          <w:shd w:val="clear" w:color="auto" w:fill="FFFFFF"/>
        </w:rPr>
        <w:t>Происходит это через некоторое время после операции – от нескольких недель до нескольких лет</w:t>
      </w:r>
      <w:r w:rsidRPr="000C3383">
        <w:rPr>
          <w:rFonts w:ascii="Times New Roman" w:hAnsi="Times New Roman" w:cs="Times New Roman"/>
          <w:sz w:val="24"/>
          <w:szCs w:val="24"/>
        </w:rPr>
        <w:t>. Оставшиеся в организме овариальные клетки могут начать размножаться и продуцировать гормоны в значительных количествах. Клинические проявления включают в себя лордоз, вокализацию, самка допускает коитус</w:t>
      </w:r>
      <w:r w:rsidRPr="000C3383">
        <w:rPr>
          <w:rFonts w:ascii="Times New Roman" w:hAnsi="Times New Roman" w:cs="Times New Roman"/>
          <w:sz w:val="24"/>
          <w:szCs w:val="24"/>
          <w:shd w:val="clear" w:color="auto" w:fill="FFFFFF"/>
        </w:rPr>
        <w:t>[3-6].</w:t>
      </w:r>
    </w:p>
    <w:p w:rsidR="00922C02" w:rsidRPr="000C3383" w:rsidRDefault="00922C02" w:rsidP="000C3383">
      <w:pPr>
        <w:spacing w:after="0" w:line="240" w:lineRule="auto"/>
        <w:ind w:left="39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383">
        <w:rPr>
          <w:rFonts w:ascii="Times New Roman" w:hAnsi="Times New Roman" w:cs="Times New Roman"/>
          <w:sz w:val="24"/>
          <w:szCs w:val="24"/>
        </w:rPr>
        <w:t xml:space="preserve">Данному синдрому подвержены животные всех видов, пород и возрастов. Опасность синдрома </w:t>
      </w:r>
      <w:proofErr w:type="spellStart"/>
      <w:r w:rsidRPr="000C3383">
        <w:rPr>
          <w:rFonts w:ascii="Times New Roman" w:hAnsi="Times New Roman" w:cs="Times New Roman"/>
          <w:sz w:val="24"/>
          <w:szCs w:val="24"/>
        </w:rPr>
        <w:t>реминантного</w:t>
      </w:r>
      <w:proofErr w:type="spellEnd"/>
      <w:r w:rsidRPr="000C3383">
        <w:rPr>
          <w:rFonts w:ascii="Times New Roman" w:hAnsi="Times New Roman" w:cs="Times New Roman"/>
          <w:sz w:val="24"/>
          <w:szCs w:val="24"/>
        </w:rPr>
        <w:t xml:space="preserve"> яичника состоит в том, что при его развитии повышается риск возникновения злокачественных новообразований в результате перерождения овариальной тканей[7, 8]. </w:t>
      </w:r>
    </w:p>
    <w:p w:rsidR="00922C02" w:rsidRPr="000C3383" w:rsidRDefault="00922C02" w:rsidP="000C3383">
      <w:pPr>
        <w:pStyle w:val="a5"/>
        <w:shd w:val="clear" w:color="auto" w:fill="FFFFFF"/>
        <w:spacing w:before="0" w:beforeAutospacing="0" w:after="0" w:afterAutospacing="0"/>
        <w:ind w:left="397" w:firstLine="709"/>
        <w:contextualSpacing/>
        <w:jc w:val="both"/>
      </w:pPr>
      <w:r w:rsidRPr="000C3383">
        <w:t xml:space="preserve">Диагностику овариореминантного синдрома по содержанию гормонов в сыворотке крови можно проводить в двух фазах цикла: </w:t>
      </w:r>
      <w:proofErr w:type="spellStart"/>
      <w:r w:rsidRPr="000C3383">
        <w:t>проэструс</w:t>
      </w:r>
      <w:proofErr w:type="spellEnd"/>
      <w:r w:rsidRPr="000C3383">
        <w:t xml:space="preserve"> и эструс, выявляя при этом признаки </w:t>
      </w:r>
      <w:proofErr w:type="spellStart"/>
      <w:r w:rsidRPr="000C3383">
        <w:t>эстрогеновой</w:t>
      </w:r>
      <w:proofErr w:type="spellEnd"/>
      <w:r w:rsidRPr="000C3383">
        <w:t xml:space="preserve"> активности.</w:t>
      </w:r>
    </w:p>
    <w:p w:rsidR="00922C02" w:rsidRPr="000C3383" w:rsidRDefault="00922C02" w:rsidP="000C3383">
      <w:pPr>
        <w:pStyle w:val="a5"/>
        <w:shd w:val="clear" w:color="auto" w:fill="FFFFFF"/>
        <w:spacing w:before="0" w:beforeAutospacing="0" w:after="0" w:afterAutospacing="0"/>
        <w:ind w:left="397" w:firstLine="709"/>
        <w:contextualSpacing/>
        <w:jc w:val="both"/>
      </w:pPr>
      <w:r w:rsidRPr="000C3383">
        <w:t xml:space="preserve">Исследование по возникновению </w:t>
      </w:r>
      <w:proofErr w:type="spellStart"/>
      <w:r w:rsidRPr="000C3383">
        <w:t>овариореминантного</w:t>
      </w:r>
      <w:proofErr w:type="spellEnd"/>
      <w:r w:rsidRPr="000C3383">
        <w:t xml:space="preserve"> синдрома как </w:t>
      </w:r>
      <w:proofErr w:type="spellStart"/>
      <w:r w:rsidRPr="000C3383">
        <w:t>послекастрационного</w:t>
      </w:r>
      <w:proofErr w:type="spellEnd"/>
      <w:r w:rsidRPr="000C3383">
        <w:t xml:space="preserve"> осложнения у собак проводили на базе частной многопрофильной ветеринарной клиники «</w:t>
      </w:r>
      <w:proofErr w:type="spellStart"/>
      <w:r w:rsidRPr="000C3383">
        <w:t>Ветлекарь</w:t>
      </w:r>
      <w:proofErr w:type="spellEnd"/>
      <w:r w:rsidRPr="000C3383">
        <w:t xml:space="preserve">», г. Новосибирск. В исследование нами было включено 15 собак, которые представляли 3 группы по 5 животных в каждой. Контрольную группу составляли собаки, владельцы которых не применяли методов контрацепции; вторую – собаки после </w:t>
      </w:r>
      <w:proofErr w:type="spellStart"/>
      <w:r w:rsidRPr="000C3383">
        <w:t>овариогистероэктомии</w:t>
      </w:r>
      <w:proofErr w:type="spellEnd"/>
      <w:r w:rsidRPr="000C3383">
        <w:t xml:space="preserve"> без признаков проявления половой охоты в анамнезе; третью – собаки после </w:t>
      </w:r>
      <w:proofErr w:type="spellStart"/>
      <w:r w:rsidRPr="000C3383">
        <w:t>овариогистерэктомии</w:t>
      </w:r>
      <w:proofErr w:type="spellEnd"/>
      <w:r w:rsidRPr="000C3383">
        <w:t xml:space="preserve"> с признаками проявления половой охоты в анамнезе.</w:t>
      </w:r>
    </w:p>
    <w:p w:rsidR="00922C02" w:rsidRPr="000C3383" w:rsidRDefault="00922C02" w:rsidP="000C3383">
      <w:pPr>
        <w:pStyle w:val="a5"/>
        <w:shd w:val="clear" w:color="auto" w:fill="FFFFFF"/>
        <w:spacing w:before="0" w:beforeAutospacing="0" w:after="0" w:afterAutospacing="0"/>
        <w:ind w:left="397" w:firstLine="709"/>
        <w:contextualSpacing/>
        <w:jc w:val="both"/>
      </w:pPr>
      <w:r w:rsidRPr="000C3383">
        <w:t xml:space="preserve">Все животные прошли комплексное клинико-лабораторное исследование, включавшее в себя подробный сбор анамнестических данных, осмотр ветеринарным специалистом, определение содержания прогестерона и </w:t>
      </w:r>
      <w:proofErr w:type="spellStart"/>
      <w:r w:rsidRPr="000C3383">
        <w:t>антимюллерова</w:t>
      </w:r>
      <w:proofErr w:type="spellEnd"/>
      <w:r w:rsidRPr="000C3383">
        <w:t xml:space="preserve"> гормона в сыворотке крови.</w:t>
      </w:r>
    </w:p>
    <w:p w:rsidR="00922C02" w:rsidRPr="000C3383" w:rsidRDefault="00922C02" w:rsidP="000C3383">
      <w:pPr>
        <w:pStyle w:val="a5"/>
        <w:shd w:val="clear" w:color="auto" w:fill="FFFFFF"/>
        <w:spacing w:before="0" w:beforeAutospacing="0" w:after="0" w:afterAutospacing="0"/>
        <w:ind w:left="397" w:firstLine="709"/>
        <w:contextualSpacing/>
        <w:jc w:val="both"/>
      </w:pPr>
      <w:r w:rsidRPr="000C3383">
        <w:t xml:space="preserve">Нам удалось отследить состояние 45 собак из общего числа </w:t>
      </w:r>
      <w:r w:rsidR="008D2132">
        <w:t>пациентов клиники</w:t>
      </w:r>
      <w:r w:rsidRPr="000C3383">
        <w:t xml:space="preserve"> (8770 профиля</w:t>
      </w:r>
      <w:r w:rsidR="008D2132">
        <w:t xml:space="preserve"> в базе данных</w:t>
      </w:r>
      <w:r w:rsidRPr="000C3383">
        <w:t xml:space="preserve">), которым была проведена </w:t>
      </w:r>
      <w:proofErr w:type="spellStart"/>
      <w:r w:rsidRPr="000C3383">
        <w:t>овариогистерэктомия</w:t>
      </w:r>
      <w:proofErr w:type="spellEnd"/>
      <w:r w:rsidRPr="000C3383">
        <w:t>. Анализ анамнестиче</w:t>
      </w:r>
      <w:r w:rsidR="005E1ACE">
        <w:t xml:space="preserve">ских данных </w:t>
      </w:r>
      <w:r w:rsidRPr="000C3383">
        <w:t xml:space="preserve"> </w:t>
      </w:r>
      <w:r w:rsidR="005E1ACE" w:rsidRPr="000C3383">
        <w:t>п</w:t>
      </w:r>
      <w:r w:rsidR="005E1ACE">
        <w:t xml:space="preserve">ериод с 2018 года по 2023 </w:t>
      </w:r>
      <w:r w:rsidRPr="000C3383">
        <w:t xml:space="preserve">указывает на наличие признаков половой охоты у 11 собак из общего числа (0,13%) после </w:t>
      </w:r>
      <w:proofErr w:type="spellStart"/>
      <w:r w:rsidRPr="000C3383">
        <w:t>овариогистерэктомии</w:t>
      </w:r>
      <w:proofErr w:type="spellEnd"/>
      <w:r w:rsidRPr="000C3383">
        <w:t xml:space="preserve">, что является низким процентом распространенности </w:t>
      </w:r>
      <w:proofErr w:type="spellStart"/>
      <w:r w:rsidRPr="000C3383">
        <w:t>овариореминатного</w:t>
      </w:r>
      <w:proofErr w:type="spellEnd"/>
      <w:r w:rsidRPr="000C3383">
        <w:t xml:space="preserve"> синдрома. </w:t>
      </w:r>
    </w:p>
    <w:p w:rsidR="00922C02" w:rsidRPr="000C3383" w:rsidRDefault="00922C02" w:rsidP="000C3383">
      <w:pPr>
        <w:pStyle w:val="a5"/>
        <w:shd w:val="clear" w:color="auto" w:fill="FFFFFF"/>
        <w:spacing w:before="0" w:beforeAutospacing="0" w:after="0" w:afterAutospacing="0"/>
        <w:ind w:left="397" w:firstLine="709"/>
        <w:contextualSpacing/>
        <w:jc w:val="both"/>
      </w:pPr>
      <w:r w:rsidRPr="000C3383">
        <w:lastRenderedPageBreak/>
        <w:t xml:space="preserve">С целью выявления подтверждения наличия </w:t>
      </w:r>
      <w:proofErr w:type="spellStart"/>
      <w:r w:rsidRPr="000C3383">
        <w:t>овариорименантного</w:t>
      </w:r>
      <w:proofErr w:type="spellEnd"/>
      <w:r w:rsidRPr="000C3383">
        <w:t xml:space="preserve"> синдрома у собак с признаками половой охоты было проведено исследование содержания прогестерона и </w:t>
      </w:r>
      <w:proofErr w:type="spellStart"/>
      <w:r w:rsidRPr="000C3383">
        <w:t>антимюллерового</w:t>
      </w:r>
      <w:proofErr w:type="spellEnd"/>
      <w:r w:rsidRPr="000C3383">
        <w:t xml:space="preserve"> гормона в сыворотке крови (рис. 1).</w:t>
      </w:r>
    </w:p>
    <w:p w:rsidR="00922C02" w:rsidRPr="000C3383" w:rsidRDefault="00922C02" w:rsidP="000C3383">
      <w:pPr>
        <w:pStyle w:val="a5"/>
        <w:shd w:val="clear" w:color="auto" w:fill="FFFFFF"/>
        <w:spacing w:before="0" w:beforeAutospacing="0" w:after="0" w:afterAutospacing="0"/>
        <w:ind w:left="397" w:firstLine="709"/>
        <w:contextualSpacing/>
        <w:jc w:val="both"/>
      </w:pPr>
    </w:p>
    <w:p w:rsidR="00922C02" w:rsidRPr="000C3383" w:rsidRDefault="00922C02" w:rsidP="000C3383">
      <w:pPr>
        <w:pStyle w:val="a5"/>
        <w:shd w:val="clear" w:color="auto" w:fill="FFFFFF"/>
        <w:spacing w:before="0" w:beforeAutospacing="0" w:after="0" w:afterAutospacing="0"/>
        <w:ind w:left="397"/>
        <w:contextualSpacing/>
        <w:jc w:val="both"/>
      </w:pPr>
      <w:r w:rsidRPr="000C3383">
        <w:rPr>
          <w:noProof/>
        </w:rPr>
        <w:drawing>
          <wp:inline distT="0" distB="0" distL="0" distR="0">
            <wp:extent cx="4867275" cy="32004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22C02" w:rsidRPr="000C3383" w:rsidRDefault="00922C02" w:rsidP="000C3383">
      <w:pPr>
        <w:pStyle w:val="a5"/>
        <w:shd w:val="clear" w:color="auto" w:fill="FFFFFF"/>
        <w:spacing w:before="0" w:beforeAutospacing="0" w:after="0" w:afterAutospacing="0"/>
        <w:ind w:left="397"/>
        <w:contextualSpacing/>
        <w:jc w:val="both"/>
      </w:pPr>
      <w:r w:rsidRPr="000C3383">
        <w:t xml:space="preserve">Рисунок 1 – Содержание прогестерона и </w:t>
      </w:r>
      <w:proofErr w:type="spellStart"/>
      <w:r w:rsidRPr="000C3383">
        <w:t>антимюллерового</w:t>
      </w:r>
      <w:proofErr w:type="spellEnd"/>
      <w:r w:rsidRPr="000C3383">
        <w:t xml:space="preserve"> фактора, </w:t>
      </w:r>
      <w:proofErr w:type="spellStart"/>
      <w:r w:rsidRPr="000C3383">
        <w:t>нг</w:t>
      </w:r>
      <w:proofErr w:type="spellEnd"/>
      <w:r w:rsidRPr="000C3383">
        <w:t>/мл</w:t>
      </w:r>
    </w:p>
    <w:p w:rsidR="00922C02" w:rsidRPr="000C3383" w:rsidRDefault="00922C02" w:rsidP="000C3383">
      <w:pPr>
        <w:pStyle w:val="a5"/>
        <w:shd w:val="clear" w:color="auto" w:fill="FFFFFF"/>
        <w:spacing w:before="0" w:beforeAutospacing="0" w:after="0" w:afterAutospacing="0"/>
        <w:ind w:left="397" w:firstLine="709"/>
        <w:contextualSpacing/>
        <w:jc w:val="both"/>
      </w:pPr>
    </w:p>
    <w:p w:rsidR="00922C02" w:rsidRPr="000C3383" w:rsidRDefault="00922C02" w:rsidP="000C3383">
      <w:pPr>
        <w:pStyle w:val="a5"/>
        <w:shd w:val="clear" w:color="auto" w:fill="FFFFFF"/>
        <w:spacing w:before="0" w:beforeAutospacing="0" w:after="0" w:afterAutospacing="0"/>
        <w:ind w:left="397" w:firstLine="709"/>
        <w:contextualSpacing/>
        <w:jc w:val="both"/>
      </w:pPr>
      <w:r w:rsidRPr="000C3383">
        <w:t xml:space="preserve">Наиболее значимыми и показательными стали результаты, полученные при исследовании содержания прогестерона в сыворотке крови. В группе после </w:t>
      </w:r>
      <w:proofErr w:type="spellStart"/>
      <w:r w:rsidRPr="000C3383">
        <w:t>овариогистероэктомии</w:t>
      </w:r>
      <w:proofErr w:type="spellEnd"/>
      <w:r w:rsidRPr="000C3383">
        <w:t xml:space="preserve"> у животных без признаков </w:t>
      </w:r>
      <w:r w:rsidRPr="005E1ACE">
        <w:t xml:space="preserve">половой охоты наблюдалось низкое содержание прогестерона - 1,36±0,11 </w:t>
      </w:r>
      <w:proofErr w:type="spellStart"/>
      <w:r w:rsidRPr="005E1ACE">
        <w:t>нг</w:t>
      </w:r>
      <w:proofErr w:type="spellEnd"/>
      <w:r w:rsidRPr="005E1ACE">
        <w:t xml:space="preserve">/мл, в группе собак после </w:t>
      </w:r>
      <w:proofErr w:type="spellStart"/>
      <w:r w:rsidRPr="005E1ACE">
        <w:t>овариогистерэктомии</w:t>
      </w:r>
      <w:proofErr w:type="spellEnd"/>
      <w:r w:rsidRPr="005E1ACE">
        <w:t xml:space="preserve"> с признаками половой охоты и в контрольной группе значение содержание прогестерона отличалось незначительно - 6,69±2,03 и 10,34±0,22нг/мл.</w:t>
      </w:r>
      <w:r w:rsidRPr="000C3383">
        <w:t xml:space="preserve"> Соответственно, по сравнению с контрольной группой содержание прогестерона в первой опытной группе было в 7 раз ниже, а во второй группе был приближен к значению контрольной группы. Данные содержания прогестерона в сыворотке крови указывают на наличие в организме яичниковой ткани и возможность развития синдром </w:t>
      </w:r>
      <w:proofErr w:type="spellStart"/>
      <w:r w:rsidRPr="000C3383">
        <w:t>реминантного</w:t>
      </w:r>
      <w:proofErr w:type="spellEnd"/>
      <w:r w:rsidRPr="000C3383">
        <w:t xml:space="preserve"> яичника. </w:t>
      </w:r>
    </w:p>
    <w:p w:rsidR="00922C02" w:rsidRPr="000C3383" w:rsidRDefault="00922C02" w:rsidP="000C3383">
      <w:pPr>
        <w:pStyle w:val="a5"/>
        <w:shd w:val="clear" w:color="auto" w:fill="FFFFFF"/>
        <w:spacing w:before="0" w:beforeAutospacing="0" w:after="0" w:afterAutospacing="0"/>
        <w:ind w:left="397" w:firstLine="709"/>
        <w:contextualSpacing/>
        <w:jc w:val="both"/>
      </w:pPr>
      <w:r w:rsidRPr="000C3383">
        <w:t xml:space="preserve">Сравнительный анализ полученных результатов по содержанию </w:t>
      </w:r>
      <w:proofErr w:type="spellStart"/>
      <w:r w:rsidRPr="000C3383">
        <w:t>антимюллерового</w:t>
      </w:r>
      <w:proofErr w:type="spellEnd"/>
      <w:r w:rsidRPr="000C3383">
        <w:t xml:space="preserve"> гормона в сыворотке крови показал, что у собак после </w:t>
      </w:r>
      <w:proofErr w:type="spellStart"/>
      <w:r w:rsidRPr="000C3383">
        <w:t>овариогистерэктомии</w:t>
      </w:r>
      <w:proofErr w:type="spellEnd"/>
      <w:r w:rsidRPr="000C3383">
        <w:t xml:space="preserve"> без признаков половой охоты уровень </w:t>
      </w:r>
      <w:proofErr w:type="spellStart"/>
      <w:r w:rsidRPr="000C3383">
        <w:t>антимюллерова</w:t>
      </w:r>
      <w:proofErr w:type="spellEnd"/>
      <w:r w:rsidRPr="000C3383">
        <w:t xml:space="preserve"> гормона был на уровне 0,14±0,01 </w:t>
      </w:r>
      <w:proofErr w:type="spellStart"/>
      <w:r w:rsidRPr="000C3383">
        <w:t>нг</w:t>
      </w:r>
      <w:proofErr w:type="spellEnd"/>
      <w:r w:rsidRPr="000C3383">
        <w:t xml:space="preserve">/мл, что в 8 раз ниже, чем в контрольной группе (1,33±0,12 </w:t>
      </w:r>
      <w:proofErr w:type="spellStart"/>
      <w:r w:rsidRPr="000C3383">
        <w:t>нг</w:t>
      </w:r>
      <w:proofErr w:type="spellEnd"/>
      <w:r w:rsidRPr="000C3383">
        <w:t xml:space="preserve">/мл). У собак после </w:t>
      </w:r>
      <w:proofErr w:type="spellStart"/>
      <w:r w:rsidRPr="000C3383">
        <w:t>овариогистерэктомии</w:t>
      </w:r>
      <w:proofErr w:type="spellEnd"/>
      <w:r w:rsidRPr="000C3383">
        <w:t xml:space="preserve"> с признаками половой охоты уровень </w:t>
      </w:r>
      <w:proofErr w:type="spellStart"/>
      <w:r w:rsidRPr="000C3383">
        <w:t>антимюллерова</w:t>
      </w:r>
      <w:proofErr w:type="spellEnd"/>
      <w:r w:rsidRPr="000C3383">
        <w:t xml:space="preserve"> гормона был на уровне 0,92±0,32 </w:t>
      </w:r>
      <w:proofErr w:type="spellStart"/>
      <w:r w:rsidRPr="000C3383">
        <w:t>нг</w:t>
      </w:r>
      <w:proofErr w:type="spellEnd"/>
      <w:r w:rsidRPr="000C3383">
        <w:t xml:space="preserve">/мл, что приближено к значению контрольной группы. </w:t>
      </w:r>
    </w:p>
    <w:p w:rsidR="00922C02" w:rsidRPr="000C3383" w:rsidRDefault="00922C02" w:rsidP="000C3383">
      <w:pPr>
        <w:pStyle w:val="a5"/>
        <w:shd w:val="clear" w:color="auto" w:fill="FFFFFF"/>
        <w:spacing w:before="0" w:beforeAutospacing="0" w:after="0" w:afterAutospacing="0"/>
        <w:ind w:left="397" w:firstLine="709"/>
        <w:contextualSpacing/>
        <w:jc w:val="both"/>
      </w:pPr>
      <w:r w:rsidRPr="000C3383">
        <w:t xml:space="preserve">У собак, подвергшихся оперативному вмешательству и со </w:t>
      </w:r>
      <w:r w:rsidR="00B74791" w:rsidRPr="000C3383">
        <w:t>временем,</w:t>
      </w:r>
      <w:r w:rsidRPr="000C3383">
        <w:t xml:space="preserve"> восстановившим признаки эстрального поведения, уровень </w:t>
      </w:r>
      <w:proofErr w:type="spellStart"/>
      <w:r w:rsidRPr="000C3383">
        <w:t>антимюллерова</w:t>
      </w:r>
      <w:proofErr w:type="spellEnd"/>
      <w:r w:rsidRPr="000C3383">
        <w:t xml:space="preserve"> гормона был существенно выше (в 8 раз), чем у кастрированных животных, и достигал 1,24 </w:t>
      </w:r>
      <w:proofErr w:type="spellStart"/>
      <w:r w:rsidRPr="000C3383">
        <w:t>нг</w:t>
      </w:r>
      <w:proofErr w:type="spellEnd"/>
      <w:r w:rsidRPr="000C3383">
        <w:t xml:space="preserve">/мл. Более высокое содержание </w:t>
      </w:r>
      <w:proofErr w:type="spellStart"/>
      <w:r w:rsidRPr="000C3383">
        <w:t>антимюллерового</w:t>
      </w:r>
      <w:proofErr w:type="spellEnd"/>
      <w:r w:rsidRPr="000C3383">
        <w:t xml:space="preserve"> гормона во второй опытной группе по сравнению первой опытной группой также указывает на сохранение яичниковой ткани и возможность развития овариореминантного синдрома.</w:t>
      </w:r>
    </w:p>
    <w:p w:rsidR="00922C02" w:rsidRPr="000C3383" w:rsidRDefault="00922C02" w:rsidP="000C3383">
      <w:pPr>
        <w:pStyle w:val="a5"/>
        <w:shd w:val="clear" w:color="auto" w:fill="FFFFFF"/>
        <w:spacing w:before="0" w:beforeAutospacing="0" w:after="0" w:afterAutospacing="0"/>
        <w:ind w:left="397" w:firstLine="709"/>
        <w:contextualSpacing/>
        <w:jc w:val="both"/>
      </w:pPr>
      <w:r w:rsidRPr="000C3383">
        <w:t xml:space="preserve">Сравнительный анализ по содержанию прогестерона и </w:t>
      </w:r>
      <w:proofErr w:type="spellStart"/>
      <w:r w:rsidRPr="000C3383">
        <w:t>антимюллерового</w:t>
      </w:r>
      <w:proofErr w:type="spellEnd"/>
      <w:r w:rsidRPr="000C3383">
        <w:t xml:space="preserve"> гормона подтверждает предварительный диагноз – </w:t>
      </w:r>
      <w:proofErr w:type="spellStart"/>
      <w:r w:rsidRPr="000C3383">
        <w:t>овариореминантный</w:t>
      </w:r>
      <w:proofErr w:type="spellEnd"/>
      <w:r w:rsidRPr="000C3383">
        <w:t xml:space="preserve"> синдром, у собак с признаками половой охоты в </w:t>
      </w:r>
      <w:proofErr w:type="spellStart"/>
      <w:r w:rsidRPr="000C3383">
        <w:t>послекастрационном</w:t>
      </w:r>
      <w:proofErr w:type="spellEnd"/>
      <w:r w:rsidRPr="000C3383">
        <w:t xml:space="preserve"> периоде.</w:t>
      </w:r>
    </w:p>
    <w:p w:rsidR="00922C02" w:rsidRPr="000C3383" w:rsidRDefault="00922C02" w:rsidP="000C3383">
      <w:pPr>
        <w:pStyle w:val="a5"/>
        <w:shd w:val="clear" w:color="auto" w:fill="FFFFFF"/>
        <w:spacing w:before="0" w:beforeAutospacing="0" w:after="0" w:afterAutospacing="0"/>
        <w:ind w:left="397" w:firstLine="709"/>
        <w:contextualSpacing/>
        <w:jc w:val="both"/>
      </w:pPr>
      <w:r w:rsidRPr="000C3383">
        <w:lastRenderedPageBreak/>
        <w:t xml:space="preserve">В заключение можно отметить, что </w:t>
      </w:r>
      <w:r w:rsidR="00B74791">
        <w:t xml:space="preserve">при диагностике данного заболевания необходимо учитывать концентрацию </w:t>
      </w:r>
      <w:proofErr w:type="spellStart"/>
      <w:r w:rsidR="00B74791">
        <w:t>антимюллерового</w:t>
      </w:r>
      <w:proofErr w:type="spellEnd"/>
      <w:r w:rsidR="00B74791">
        <w:t xml:space="preserve"> гормона и прогестерона. </w:t>
      </w:r>
      <w:r w:rsidR="00B74791" w:rsidRPr="000C3383">
        <w:t xml:space="preserve">Высокая </w:t>
      </w:r>
      <w:r w:rsidRPr="000C3383">
        <w:t xml:space="preserve">организация работы хирургического персонала в ветеринарной клинике позволит сократить случаи возникновения данного </w:t>
      </w:r>
      <w:proofErr w:type="spellStart"/>
      <w:r w:rsidRPr="000C3383">
        <w:t>посткастрационного</w:t>
      </w:r>
      <w:proofErr w:type="spellEnd"/>
      <w:r w:rsidRPr="000C3383">
        <w:t xml:space="preserve"> осложнения. </w:t>
      </w:r>
    </w:p>
    <w:p w:rsidR="00922C02" w:rsidRPr="00115939" w:rsidRDefault="00115939" w:rsidP="00115939">
      <w:pPr>
        <w:pStyle w:val="a5"/>
        <w:shd w:val="clear" w:color="auto" w:fill="FFFFFF"/>
        <w:spacing w:before="0" w:beforeAutospacing="0" w:after="0" w:afterAutospacing="0"/>
        <w:ind w:left="397" w:firstLine="709"/>
        <w:contextualSpacing/>
        <w:jc w:val="center"/>
        <w:rPr>
          <w:b/>
        </w:rPr>
      </w:pPr>
      <w:bookmarkStart w:id="2" w:name="_GoBack"/>
      <w:r w:rsidRPr="00115939">
        <w:rPr>
          <w:b/>
        </w:rPr>
        <w:t>Список литературы</w:t>
      </w:r>
    </w:p>
    <w:bookmarkEnd w:id="2"/>
    <w:p w:rsidR="00922C02" w:rsidRPr="000C3383" w:rsidRDefault="00922C02" w:rsidP="00C03388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383">
        <w:rPr>
          <w:rFonts w:ascii="Times New Roman" w:hAnsi="Times New Roman" w:cs="Times New Roman"/>
          <w:sz w:val="24"/>
          <w:szCs w:val="24"/>
        </w:rPr>
        <w:t>Дюльгер</w:t>
      </w:r>
      <w:proofErr w:type="spellEnd"/>
      <w:r w:rsidRPr="000C3383">
        <w:rPr>
          <w:rFonts w:ascii="Times New Roman" w:hAnsi="Times New Roman" w:cs="Times New Roman"/>
          <w:sz w:val="24"/>
          <w:szCs w:val="24"/>
        </w:rPr>
        <w:t xml:space="preserve">, Г. П. Физиология размножения и репродуктивная патология </w:t>
      </w:r>
      <w:proofErr w:type="gramStart"/>
      <w:r w:rsidRPr="000C3383">
        <w:rPr>
          <w:rFonts w:ascii="Times New Roman" w:hAnsi="Times New Roman" w:cs="Times New Roman"/>
          <w:sz w:val="24"/>
          <w:szCs w:val="24"/>
        </w:rPr>
        <w:t>собак :</w:t>
      </w:r>
      <w:proofErr w:type="gramEnd"/>
      <w:r w:rsidRPr="000C3383">
        <w:rPr>
          <w:rFonts w:ascii="Times New Roman" w:hAnsi="Times New Roman" w:cs="Times New Roman"/>
          <w:sz w:val="24"/>
          <w:szCs w:val="24"/>
        </w:rPr>
        <w:t xml:space="preserve"> учебное пособие для вузов / Г. П. </w:t>
      </w:r>
      <w:proofErr w:type="spellStart"/>
      <w:r w:rsidRPr="000C3383">
        <w:rPr>
          <w:rFonts w:ascii="Times New Roman" w:hAnsi="Times New Roman" w:cs="Times New Roman"/>
          <w:sz w:val="24"/>
          <w:szCs w:val="24"/>
        </w:rPr>
        <w:t>Дюльгер</w:t>
      </w:r>
      <w:proofErr w:type="spellEnd"/>
      <w:r w:rsidRPr="000C3383">
        <w:rPr>
          <w:rFonts w:ascii="Times New Roman" w:hAnsi="Times New Roman" w:cs="Times New Roman"/>
          <w:sz w:val="24"/>
          <w:szCs w:val="24"/>
        </w:rPr>
        <w:t xml:space="preserve">, П. Г. </w:t>
      </w:r>
      <w:proofErr w:type="spellStart"/>
      <w:r w:rsidRPr="000C3383">
        <w:rPr>
          <w:rFonts w:ascii="Times New Roman" w:hAnsi="Times New Roman" w:cs="Times New Roman"/>
          <w:sz w:val="24"/>
          <w:szCs w:val="24"/>
        </w:rPr>
        <w:t>Дюльгер</w:t>
      </w:r>
      <w:proofErr w:type="spellEnd"/>
      <w:r w:rsidRPr="000C3383">
        <w:rPr>
          <w:rFonts w:ascii="Times New Roman" w:hAnsi="Times New Roman" w:cs="Times New Roman"/>
          <w:sz w:val="24"/>
          <w:szCs w:val="24"/>
        </w:rPr>
        <w:t>. — 4-е изд., стер. — Санкт-</w:t>
      </w:r>
      <w:proofErr w:type="gramStart"/>
      <w:r w:rsidRPr="000C3383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0C3383">
        <w:rPr>
          <w:rFonts w:ascii="Times New Roman" w:hAnsi="Times New Roman" w:cs="Times New Roman"/>
          <w:sz w:val="24"/>
          <w:szCs w:val="24"/>
        </w:rPr>
        <w:t xml:space="preserve"> Лань, 2022. — 236 с. </w:t>
      </w:r>
    </w:p>
    <w:p w:rsidR="00922C02" w:rsidRPr="000C3383" w:rsidRDefault="00922C02" w:rsidP="006C4193">
      <w:pPr>
        <w:pStyle w:val="a3"/>
        <w:numPr>
          <w:ilvl w:val="0"/>
          <w:numId w:val="1"/>
        </w:numPr>
        <w:spacing w:afterLines="800" w:after="19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383">
        <w:rPr>
          <w:rFonts w:ascii="Times New Roman" w:hAnsi="Times New Roman" w:cs="Times New Roman"/>
          <w:sz w:val="24"/>
          <w:szCs w:val="24"/>
        </w:rPr>
        <w:t>Балтухаева</w:t>
      </w:r>
      <w:proofErr w:type="spellEnd"/>
      <w:r w:rsidRPr="000C3383">
        <w:rPr>
          <w:rFonts w:ascii="Times New Roman" w:hAnsi="Times New Roman" w:cs="Times New Roman"/>
          <w:sz w:val="24"/>
          <w:szCs w:val="24"/>
        </w:rPr>
        <w:t xml:space="preserve">, Т. А. Физиология размножения и основные акушерско-гинекологические болезни </w:t>
      </w:r>
      <w:proofErr w:type="gramStart"/>
      <w:r w:rsidRPr="000C3383">
        <w:rPr>
          <w:rFonts w:ascii="Times New Roman" w:hAnsi="Times New Roman" w:cs="Times New Roman"/>
          <w:sz w:val="24"/>
          <w:szCs w:val="24"/>
        </w:rPr>
        <w:t>плотоядных :</w:t>
      </w:r>
      <w:proofErr w:type="gramEnd"/>
      <w:r w:rsidRPr="000C3383">
        <w:rPr>
          <w:rFonts w:ascii="Times New Roman" w:hAnsi="Times New Roman" w:cs="Times New Roman"/>
          <w:sz w:val="24"/>
          <w:szCs w:val="24"/>
        </w:rPr>
        <w:t xml:space="preserve"> Учебное пособие / Т. А. </w:t>
      </w:r>
      <w:proofErr w:type="spellStart"/>
      <w:r w:rsidRPr="000C3383">
        <w:rPr>
          <w:rFonts w:ascii="Times New Roman" w:hAnsi="Times New Roman" w:cs="Times New Roman"/>
          <w:sz w:val="24"/>
          <w:szCs w:val="24"/>
        </w:rPr>
        <w:t>Балтухаева</w:t>
      </w:r>
      <w:proofErr w:type="spellEnd"/>
      <w:r w:rsidRPr="000C3383">
        <w:rPr>
          <w:rFonts w:ascii="Times New Roman" w:hAnsi="Times New Roman" w:cs="Times New Roman"/>
          <w:sz w:val="24"/>
          <w:szCs w:val="24"/>
        </w:rPr>
        <w:t xml:space="preserve">, С. А. Павлов, С. Д. </w:t>
      </w:r>
      <w:proofErr w:type="spellStart"/>
      <w:r w:rsidRPr="000C3383">
        <w:rPr>
          <w:rFonts w:ascii="Times New Roman" w:hAnsi="Times New Roman" w:cs="Times New Roman"/>
          <w:sz w:val="24"/>
          <w:szCs w:val="24"/>
        </w:rPr>
        <w:t>Намсараев</w:t>
      </w:r>
      <w:proofErr w:type="spellEnd"/>
      <w:r w:rsidRPr="000C3383">
        <w:rPr>
          <w:rFonts w:ascii="Times New Roman" w:hAnsi="Times New Roman" w:cs="Times New Roman"/>
          <w:sz w:val="24"/>
          <w:szCs w:val="24"/>
        </w:rPr>
        <w:t xml:space="preserve"> ; Иркутский государственный аграрный университет им. А.А. </w:t>
      </w:r>
      <w:proofErr w:type="spellStart"/>
      <w:r w:rsidRPr="000C3383">
        <w:rPr>
          <w:rFonts w:ascii="Times New Roman" w:hAnsi="Times New Roman" w:cs="Times New Roman"/>
          <w:sz w:val="24"/>
          <w:szCs w:val="24"/>
        </w:rPr>
        <w:t>Ежевского</w:t>
      </w:r>
      <w:proofErr w:type="spellEnd"/>
      <w:r w:rsidRPr="000C338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0C3383">
        <w:rPr>
          <w:rFonts w:ascii="Times New Roman" w:hAnsi="Times New Roman" w:cs="Times New Roman"/>
          <w:sz w:val="24"/>
          <w:szCs w:val="24"/>
        </w:rPr>
        <w:t>Иркутск :</w:t>
      </w:r>
      <w:proofErr w:type="gramEnd"/>
      <w:r w:rsidRPr="000C3383">
        <w:rPr>
          <w:rFonts w:ascii="Times New Roman" w:hAnsi="Times New Roman" w:cs="Times New Roman"/>
          <w:sz w:val="24"/>
          <w:szCs w:val="24"/>
        </w:rPr>
        <w:t xml:space="preserve"> Иркутский государственный аграрный университет им. А.А. </w:t>
      </w:r>
      <w:proofErr w:type="spellStart"/>
      <w:r w:rsidRPr="000C3383">
        <w:rPr>
          <w:rFonts w:ascii="Times New Roman" w:hAnsi="Times New Roman" w:cs="Times New Roman"/>
          <w:sz w:val="24"/>
          <w:szCs w:val="24"/>
        </w:rPr>
        <w:t>Ежевского</w:t>
      </w:r>
      <w:proofErr w:type="spellEnd"/>
      <w:r w:rsidRPr="000C3383">
        <w:rPr>
          <w:rFonts w:ascii="Times New Roman" w:hAnsi="Times New Roman" w:cs="Times New Roman"/>
          <w:sz w:val="24"/>
          <w:szCs w:val="24"/>
        </w:rPr>
        <w:t xml:space="preserve">, 2016. – 148 с. </w:t>
      </w:r>
    </w:p>
    <w:p w:rsidR="00922C02" w:rsidRPr="000C3383" w:rsidRDefault="00922C02" w:rsidP="006C4193">
      <w:pPr>
        <w:pStyle w:val="a3"/>
        <w:numPr>
          <w:ilvl w:val="0"/>
          <w:numId w:val="1"/>
        </w:numPr>
        <w:spacing w:afterLines="800" w:after="19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383">
        <w:rPr>
          <w:rFonts w:ascii="Times New Roman" w:hAnsi="Times New Roman" w:cs="Times New Roman"/>
          <w:sz w:val="24"/>
          <w:szCs w:val="24"/>
        </w:rPr>
        <w:t>Pукoвoдствoпopепpoдyкции</w:t>
      </w:r>
      <w:proofErr w:type="spellEnd"/>
      <w:r w:rsidRPr="000C3383">
        <w:rPr>
          <w:rFonts w:ascii="Times New Roman" w:hAnsi="Times New Roman" w:cs="Times New Roman"/>
          <w:sz w:val="24"/>
          <w:szCs w:val="24"/>
        </w:rPr>
        <w:t xml:space="preserve"> и неонатологии собак и кошек. Пер. с англ./под ред. Дж. Симпсон, Г. </w:t>
      </w:r>
      <w:proofErr w:type="spellStart"/>
      <w:r w:rsidRPr="000C3383">
        <w:rPr>
          <w:rFonts w:ascii="Times New Roman" w:hAnsi="Times New Roman" w:cs="Times New Roman"/>
          <w:sz w:val="24"/>
          <w:szCs w:val="24"/>
        </w:rPr>
        <w:t>Ингланда</w:t>
      </w:r>
      <w:proofErr w:type="spellEnd"/>
      <w:r w:rsidRPr="000C3383">
        <w:rPr>
          <w:rFonts w:ascii="Times New Roman" w:hAnsi="Times New Roman" w:cs="Times New Roman"/>
          <w:sz w:val="24"/>
          <w:szCs w:val="24"/>
        </w:rPr>
        <w:t xml:space="preserve">, М. Харви – М.: </w:t>
      </w:r>
      <w:proofErr w:type="spellStart"/>
      <w:r w:rsidRPr="000C3383">
        <w:rPr>
          <w:rFonts w:ascii="Times New Roman" w:hAnsi="Times New Roman" w:cs="Times New Roman"/>
          <w:sz w:val="24"/>
          <w:szCs w:val="24"/>
        </w:rPr>
        <w:t>Софион</w:t>
      </w:r>
      <w:proofErr w:type="spellEnd"/>
      <w:r w:rsidRPr="000C3383">
        <w:rPr>
          <w:rFonts w:ascii="Times New Roman" w:hAnsi="Times New Roman" w:cs="Times New Roman"/>
          <w:sz w:val="24"/>
          <w:szCs w:val="24"/>
        </w:rPr>
        <w:t>. 2005, 280 с.</w:t>
      </w:r>
    </w:p>
    <w:p w:rsidR="00922C02" w:rsidRPr="000C3383" w:rsidRDefault="00922C02" w:rsidP="006C4193">
      <w:pPr>
        <w:pStyle w:val="a3"/>
        <w:numPr>
          <w:ilvl w:val="0"/>
          <w:numId w:val="1"/>
        </w:numPr>
        <w:spacing w:afterLines="800" w:after="19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383">
        <w:rPr>
          <w:rFonts w:ascii="Times New Roman" w:hAnsi="Times New Roman" w:cs="Times New Roman"/>
          <w:sz w:val="24"/>
          <w:szCs w:val="24"/>
        </w:rPr>
        <w:t xml:space="preserve">Шамсутдинова, Н. В. Болезни половой системы и молочной железы у сук и </w:t>
      </w:r>
      <w:proofErr w:type="gramStart"/>
      <w:r w:rsidRPr="000C3383">
        <w:rPr>
          <w:rFonts w:ascii="Times New Roman" w:hAnsi="Times New Roman" w:cs="Times New Roman"/>
          <w:sz w:val="24"/>
          <w:szCs w:val="24"/>
        </w:rPr>
        <w:t>кошек :</w:t>
      </w:r>
      <w:proofErr w:type="gramEnd"/>
      <w:r w:rsidRPr="000C3383">
        <w:rPr>
          <w:rFonts w:ascii="Times New Roman" w:hAnsi="Times New Roman" w:cs="Times New Roman"/>
          <w:sz w:val="24"/>
          <w:szCs w:val="24"/>
        </w:rPr>
        <w:t xml:space="preserve"> учебное пособие / Н. В. Шамсутдинова, С. Р. Юсупов, Д. Ф. </w:t>
      </w:r>
      <w:proofErr w:type="spellStart"/>
      <w:r w:rsidRPr="000C3383">
        <w:rPr>
          <w:rFonts w:ascii="Times New Roman" w:hAnsi="Times New Roman" w:cs="Times New Roman"/>
          <w:sz w:val="24"/>
          <w:szCs w:val="24"/>
        </w:rPr>
        <w:t>Валиуллина</w:t>
      </w:r>
      <w:proofErr w:type="spellEnd"/>
      <w:r w:rsidRPr="000C3383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0C3383">
        <w:rPr>
          <w:rFonts w:ascii="Times New Roman" w:hAnsi="Times New Roman" w:cs="Times New Roman"/>
          <w:sz w:val="24"/>
          <w:szCs w:val="24"/>
        </w:rPr>
        <w:t>Казань :</w:t>
      </w:r>
      <w:proofErr w:type="gramEnd"/>
      <w:r w:rsidRPr="000C3383">
        <w:rPr>
          <w:rFonts w:ascii="Times New Roman" w:hAnsi="Times New Roman" w:cs="Times New Roman"/>
          <w:sz w:val="24"/>
          <w:szCs w:val="24"/>
        </w:rPr>
        <w:t xml:space="preserve"> КГАВМ им. Баумана, 2020. — 97 с.  </w:t>
      </w:r>
      <w:bookmarkEnd w:id="0"/>
      <w:bookmarkEnd w:id="1"/>
    </w:p>
    <w:p w:rsidR="00922C02" w:rsidRPr="000C3383" w:rsidRDefault="00922C02" w:rsidP="00C03388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383">
        <w:rPr>
          <w:rFonts w:ascii="Times New Roman" w:hAnsi="Times New Roman" w:cs="Times New Roman"/>
          <w:sz w:val="24"/>
          <w:szCs w:val="24"/>
        </w:rPr>
        <w:t>Муханбеткалиева</w:t>
      </w:r>
      <w:proofErr w:type="spellEnd"/>
      <w:r w:rsidRPr="000C3383">
        <w:rPr>
          <w:rFonts w:ascii="Times New Roman" w:hAnsi="Times New Roman" w:cs="Times New Roman"/>
          <w:sz w:val="24"/>
          <w:szCs w:val="24"/>
        </w:rPr>
        <w:t xml:space="preserve">, А. А. Болезни репродуктивных органов собак и </w:t>
      </w:r>
      <w:proofErr w:type="gramStart"/>
      <w:r w:rsidRPr="000C3383">
        <w:rPr>
          <w:rFonts w:ascii="Times New Roman" w:hAnsi="Times New Roman" w:cs="Times New Roman"/>
          <w:sz w:val="24"/>
          <w:szCs w:val="24"/>
        </w:rPr>
        <w:t>кошек :</w:t>
      </w:r>
      <w:proofErr w:type="gramEnd"/>
      <w:r w:rsidRPr="000C3383">
        <w:rPr>
          <w:rFonts w:ascii="Times New Roman" w:hAnsi="Times New Roman" w:cs="Times New Roman"/>
          <w:sz w:val="24"/>
          <w:szCs w:val="24"/>
        </w:rPr>
        <w:t xml:space="preserve"> учебное пособие / А. А. </w:t>
      </w:r>
      <w:proofErr w:type="spellStart"/>
      <w:r w:rsidRPr="000C3383">
        <w:rPr>
          <w:rFonts w:ascii="Times New Roman" w:hAnsi="Times New Roman" w:cs="Times New Roman"/>
          <w:sz w:val="24"/>
          <w:szCs w:val="24"/>
        </w:rPr>
        <w:t>Муханбеткалиева</w:t>
      </w:r>
      <w:proofErr w:type="spellEnd"/>
      <w:r w:rsidRPr="000C3383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0C3383">
        <w:rPr>
          <w:rFonts w:ascii="Times New Roman" w:hAnsi="Times New Roman" w:cs="Times New Roman"/>
          <w:sz w:val="24"/>
          <w:szCs w:val="24"/>
        </w:rPr>
        <w:t>Астана :</w:t>
      </w:r>
      <w:proofErr w:type="spellStart"/>
      <w:r w:rsidRPr="000C3383">
        <w:rPr>
          <w:rFonts w:ascii="Times New Roman" w:hAnsi="Times New Roman" w:cs="Times New Roman"/>
          <w:sz w:val="24"/>
          <w:szCs w:val="24"/>
        </w:rPr>
        <w:t>КазАТУ</w:t>
      </w:r>
      <w:proofErr w:type="spellEnd"/>
      <w:proofErr w:type="gramEnd"/>
      <w:r w:rsidRPr="000C3383">
        <w:rPr>
          <w:rFonts w:ascii="Times New Roman" w:hAnsi="Times New Roman" w:cs="Times New Roman"/>
          <w:sz w:val="24"/>
          <w:szCs w:val="24"/>
        </w:rPr>
        <w:t xml:space="preserve">, 2009. — 80 с. </w:t>
      </w:r>
      <w:proofErr w:type="spellStart"/>
      <w:r w:rsidRPr="000C3383">
        <w:rPr>
          <w:rFonts w:ascii="Times New Roman" w:hAnsi="Times New Roman" w:cs="Times New Roman"/>
          <w:sz w:val="24"/>
          <w:szCs w:val="24"/>
        </w:rPr>
        <w:t>Ниманд</w:t>
      </w:r>
      <w:proofErr w:type="spellEnd"/>
      <w:r w:rsidRPr="000C3383">
        <w:rPr>
          <w:rFonts w:ascii="Times New Roman" w:hAnsi="Times New Roman" w:cs="Times New Roman"/>
          <w:sz w:val="24"/>
          <w:szCs w:val="24"/>
        </w:rPr>
        <w:t xml:space="preserve"> Х. Г., </w:t>
      </w:r>
      <w:proofErr w:type="spellStart"/>
      <w:r w:rsidRPr="000C3383">
        <w:rPr>
          <w:rFonts w:ascii="Times New Roman" w:hAnsi="Times New Roman" w:cs="Times New Roman"/>
          <w:sz w:val="24"/>
          <w:szCs w:val="24"/>
        </w:rPr>
        <w:t>Сутер</w:t>
      </w:r>
      <w:proofErr w:type="spellEnd"/>
      <w:r w:rsidRPr="000C3383">
        <w:rPr>
          <w:rFonts w:ascii="Times New Roman" w:hAnsi="Times New Roman" w:cs="Times New Roman"/>
          <w:sz w:val="24"/>
          <w:szCs w:val="24"/>
        </w:rPr>
        <w:t xml:space="preserve"> П. Ф. Болезни собак. Практическое руководство для ветеринарных врачей (организация ветеринарной клиники, обследование, диагностика заболеваний, лечение) 8-е изд./Пер. с нем., 2-е издание. – М.: «Аквариум-Принт», 2008. – 816 с.: с ил. </w:t>
      </w:r>
    </w:p>
    <w:p w:rsidR="00922C02" w:rsidRPr="000C3383" w:rsidRDefault="00922C02" w:rsidP="006C4193">
      <w:pPr>
        <w:pStyle w:val="a3"/>
        <w:numPr>
          <w:ilvl w:val="0"/>
          <w:numId w:val="1"/>
        </w:numPr>
        <w:spacing w:afterLines="800" w:after="19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383">
        <w:rPr>
          <w:rFonts w:ascii="Times New Roman" w:hAnsi="Times New Roman" w:cs="Times New Roman"/>
          <w:sz w:val="24"/>
          <w:szCs w:val="24"/>
        </w:rPr>
        <w:t>Фимушина</w:t>
      </w:r>
      <w:proofErr w:type="spellEnd"/>
      <w:r w:rsidRPr="000C3383">
        <w:rPr>
          <w:rFonts w:ascii="Times New Roman" w:hAnsi="Times New Roman" w:cs="Times New Roman"/>
          <w:sz w:val="24"/>
          <w:szCs w:val="24"/>
        </w:rPr>
        <w:t xml:space="preserve">, М. А. Новообразование при синдроме </w:t>
      </w:r>
      <w:proofErr w:type="spellStart"/>
      <w:r w:rsidRPr="000C3383">
        <w:rPr>
          <w:rFonts w:ascii="Times New Roman" w:hAnsi="Times New Roman" w:cs="Times New Roman"/>
          <w:sz w:val="24"/>
          <w:szCs w:val="24"/>
        </w:rPr>
        <w:t>реминантного</w:t>
      </w:r>
      <w:proofErr w:type="spellEnd"/>
      <w:r w:rsidRPr="000C3383">
        <w:rPr>
          <w:rFonts w:ascii="Times New Roman" w:hAnsi="Times New Roman" w:cs="Times New Roman"/>
          <w:sz w:val="24"/>
          <w:szCs w:val="24"/>
        </w:rPr>
        <w:t xml:space="preserve"> яичника / М. А. </w:t>
      </w:r>
      <w:proofErr w:type="spellStart"/>
      <w:r w:rsidRPr="000C3383">
        <w:rPr>
          <w:rFonts w:ascii="Times New Roman" w:hAnsi="Times New Roman" w:cs="Times New Roman"/>
          <w:sz w:val="24"/>
          <w:szCs w:val="24"/>
        </w:rPr>
        <w:t>Фимушина</w:t>
      </w:r>
      <w:proofErr w:type="spellEnd"/>
      <w:r w:rsidRPr="000C3383">
        <w:rPr>
          <w:rFonts w:ascii="Times New Roman" w:hAnsi="Times New Roman" w:cs="Times New Roman"/>
          <w:sz w:val="24"/>
          <w:szCs w:val="24"/>
        </w:rPr>
        <w:t xml:space="preserve"> // Сборник клинических случаев по акушерству: сборник описаний клинических случаев студентов факультета ветеринарной медицины и экспертизы, обучающихся по специальности - 36.05.01 "Ветеринария". – Екатеринбург: Уральский государственный аграрный университет, 2021. – С. 39-40. </w:t>
      </w:r>
    </w:p>
    <w:p w:rsidR="00922C02" w:rsidRPr="000C3383" w:rsidRDefault="00922C02" w:rsidP="00C0338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383">
        <w:rPr>
          <w:rFonts w:ascii="Times New Roman" w:hAnsi="Times New Roman" w:cs="Times New Roman"/>
          <w:sz w:val="24"/>
          <w:szCs w:val="24"/>
        </w:rPr>
        <w:t>Самонов</w:t>
      </w:r>
      <w:proofErr w:type="spellEnd"/>
      <w:r w:rsidRPr="000C3383">
        <w:rPr>
          <w:rFonts w:ascii="Times New Roman" w:hAnsi="Times New Roman" w:cs="Times New Roman"/>
          <w:sz w:val="24"/>
          <w:szCs w:val="24"/>
        </w:rPr>
        <w:t xml:space="preserve">, А. Г. Клинический случай: новообразование при синдроме </w:t>
      </w:r>
      <w:proofErr w:type="spellStart"/>
      <w:r w:rsidRPr="000C3383">
        <w:rPr>
          <w:rFonts w:ascii="Times New Roman" w:hAnsi="Times New Roman" w:cs="Times New Roman"/>
          <w:sz w:val="24"/>
          <w:szCs w:val="24"/>
        </w:rPr>
        <w:t>реминантного</w:t>
      </w:r>
      <w:proofErr w:type="spellEnd"/>
      <w:r w:rsidRPr="000C3383">
        <w:rPr>
          <w:rFonts w:ascii="Times New Roman" w:hAnsi="Times New Roman" w:cs="Times New Roman"/>
          <w:sz w:val="24"/>
          <w:szCs w:val="24"/>
        </w:rPr>
        <w:t xml:space="preserve"> яичника / А. Г. </w:t>
      </w:r>
      <w:proofErr w:type="spellStart"/>
      <w:r w:rsidRPr="000C3383">
        <w:rPr>
          <w:rFonts w:ascii="Times New Roman" w:hAnsi="Times New Roman" w:cs="Times New Roman"/>
          <w:sz w:val="24"/>
          <w:szCs w:val="24"/>
        </w:rPr>
        <w:t>Самонов</w:t>
      </w:r>
      <w:proofErr w:type="spellEnd"/>
      <w:r w:rsidRPr="000C3383">
        <w:rPr>
          <w:rFonts w:ascii="Times New Roman" w:hAnsi="Times New Roman" w:cs="Times New Roman"/>
          <w:sz w:val="24"/>
          <w:szCs w:val="24"/>
        </w:rPr>
        <w:t xml:space="preserve"> // Акушерство и гинекология в </w:t>
      </w:r>
      <w:proofErr w:type="gramStart"/>
      <w:r w:rsidRPr="000C3383">
        <w:rPr>
          <w:rFonts w:ascii="Times New Roman" w:hAnsi="Times New Roman" w:cs="Times New Roman"/>
          <w:sz w:val="24"/>
          <w:szCs w:val="24"/>
        </w:rPr>
        <w:t>ветеринарии :</w:t>
      </w:r>
      <w:proofErr w:type="gramEnd"/>
      <w:r w:rsidRPr="000C3383">
        <w:rPr>
          <w:rFonts w:ascii="Times New Roman" w:hAnsi="Times New Roman" w:cs="Times New Roman"/>
          <w:sz w:val="24"/>
          <w:szCs w:val="24"/>
        </w:rPr>
        <w:t xml:space="preserve"> Сборник клинических случаев, Екатеринбург, 07 ноября 2019 года. – Екатеринбург: ура, 2019. – С. 71-72. </w:t>
      </w:r>
    </w:p>
    <w:p w:rsidR="0061107F" w:rsidRPr="000C3383" w:rsidRDefault="0061107F" w:rsidP="00C03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1107F" w:rsidRPr="000C3383" w:rsidSect="00F7036A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021E6"/>
    <w:multiLevelType w:val="hybridMultilevel"/>
    <w:tmpl w:val="3CBA2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36A"/>
    <w:rsid w:val="000C3383"/>
    <w:rsid w:val="00115939"/>
    <w:rsid w:val="0048083B"/>
    <w:rsid w:val="005E1ACE"/>
    <w:rsid w:val="0061107F"/>
    <w:rsid w:val="006C4193"/>
    <w:rsid w:val="00776375"/>
    <w:rsid w:val="008D2132"/>
    <w:rsid w:val="008F24B7"/>
    <w:rsid w:val="00922C02"/>
    <w:rsid w:val="00A63D6A"/>
    <w:rsid w:val="00B74791"/>
    <w:rsid w:val="00C03388"/>
    <w:rsid w:val="00D1268E"/>
    <w:rsid w:val="00D93343"/>
    <w:rsid w:val="00EB081A"/>
    <w:rsid w:val="00F70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058D"/>
  <w15:docId w15:val="{E3561C6E-9C7B-41EA-85AD-2A62422F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C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2C0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2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22C0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2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2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Прогестерон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Контрольная группа</c:v>
                </c:pt>
                <c:pt idx="1">
                  <c:v>Опытная группа 1</c:v>
                </c:pt>
                <c:pt idx="2">
                  <c:v>Опытная группа  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10.56</c:v>
                </c:pt>
                <c:pt idx="1">
                  <c:v>1.47</c:v>
                </c:pt>
                <c:pt idx="2">
                  <c:v>8.7199999999999989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B7-4A3F-A0A0-DC6D770FE0E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Антимюллеров гормон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Контрольная группа</c:v>
                </c:pt>
                <c:pt idx="1">
                  <c:v>Опытная группа 1</c:v>
                </c:pt>
                <c:pt idx="2">
                  <c:v>Опытная группа  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1.45</c:v>
                </c:pt>
                <c:pt idx="1">
                  <c:v>0.15000000000000002</c:v>
                </c:pt>
                <c:pt idx="2">
                  <c:v>1.24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B7-4A3F-A0A0-DC6D770FE0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49337856"/>
        <c:axId val="49339776"/>
      </c:barChart>
      <c:catAx>
        <c:axId val="493378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9339776"/>
        <c:crosses val="autoZero"/>
        <c:auto val="1"/>
        <c:lblAlgn val="ctr"/>
        <c:lblOffset val="100"/>
        <c:noMultiLvlLbl val="0"/>
      </c:catAx>
      <c:valAx>
        <c:axId val="493397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Содержани</a:t>
                </a:r>
                <a:r>
                  <a:rPr lang="ru-RU" baseline="0"/>
                  <a:t>е гормонов, нг/мл</a:t>
                </a:r>
                <a:endParaRPr lang="ru-R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493378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 Михайлович</cp:lastModifiedBy>
  <cp:revision>2</cp:revision>
  <dcterms:created xsi:type="dcterms:W3CDTF">2023-04-14T16:05:00Z</dcterms:created>
  <dcterms:modified xsi:type="dcterms:W3CDTF">2023-04-14T16:05:00Z</dcterms:modified>
</cp:coreProperties>
</file>