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462A" w14:textId="77777777" w:rsidR="002400F1" w:rsidRDefault="00B67BA9" w:rsidP="00B67B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67BA9">
        <w:rPr>
          <w:rFonts w:ascii="Times New Roman" w:hAnsi="Times New Roman" w:cs="Times New Roman"/>
          <w:b/>
          <w:sz w:val="24"/>
        </w:rPr>
        <w:t xml:space="preserve">Наука в бизнесе: почему </w:t>
      </w:r>
      <w:r w:rsidR="00427553">
        <w:rPr>
          <w:rFonts w:ascii="Times New Roman" w:hAnsi="Times New Roman" w:cs="Times New Roman"/>
          <w:b/>
          <w:sz w:val="24"/>
        </w:rPr>
        <w:t>современные компании</w:t>
      </w:r>
      <w:r w:rsidRPr="00B67BA9">
        <w:rPr>
          <w:rFonts w:ascii="Times New Roman" w:hAnsi="Times New Roman" w:cs="Times New Roman"/>
          <w:b/>
          <w:sz w:val="24"/>
        </w:rPr>
        <w:t xml:space="preserve"> не обходятся без активного использования науки</w:t>
      </w:r>
    </w:p>
    <w:p w14:paraId="29ADC3A7" w14:textId="77777777" w:rsidR="00B67BA9" w:rsidRDefault="00B67BA9" w:rsidP="00B67BA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Северухина Д.В.</w:t>
      </w:r>
    </w:p>
    <w:p w14:paraId="0A37A407" w14:textId="77777777" w:rsidR="00B67BA9" w:rsidRDefault="00B67BA9" w:rsidP="00B67BA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B67BA9">
        <w:rPr>
          <w:rFonts w:ascii="Times New Roman" w:hAnsi="Times New Roman" w:cs="Times New Roman"/>
          <w:i/>
          <w:sz w:val="24"/>
        </w:rPr>
        <w:t>Студент 1 курса факультета «Бизнес-информатика»</w:t>
      </w:r>
    </w:p>
    <w:p w14:paraId="139C6987" w14:textId="77777777" w:rsidR="00954DF7" w:rsidRPr="00954DF7" w:rsidRDefault="00954DF7" w:rsidP="00B67BA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Научный руководитель: доцент Шматков Руслан Николаевич</w:t>
      </w:r>
    </w:p>
    <w:p w14:paraId="7289105E" w14:textId="77777777" w:rsidR="00B67BA9" w:rsidRPr="00B67BA9" w:rsidRDefault="00B67BA9" w:rsidP="00B67BA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B67BA9">
        <w:rPr>
          <w:rFonts w:ascii="Times New Roman" w:hAnsi="Times New Roman" w:cs="Times New Roman"/>
          <w:i/>
          <w:sz w:val="24"/>
        </w:rPr>
        <w:t>ФГБОУ «Сибирский Государственный Университет Путей Сообщения»</w:t>
      </w:r>
    </w:p>
    <w:p w14:paraId="0F45EC6C" w14:textId="77777777" w:rsidR="00B67BA9" w:rsidRPr="00B67BA9" w:rsidRDefault="00B67BA9" w:rsidP="00B67BA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B67BA9">
        <w:rPr>
          <w:rFonts w:ascii="Times New Roman" w:hAnsi="Times New Roman" w:cs="Times New Roman"/>
          <w:i/>
          <w:sz w:val="24"/>
          <w:lang w:val="en-US"/>
        </w:rPr>
        <w:t>E</w:t>
      </w:r>
      <w:r w:rsidRPr="00B67BA9">
        <w:rPr>
          <w:rFonts w:ascii="Times New Roman" w:hAnsi="Times New Roman" w:cs="Times New Roman"/>
          <w:i/>
          <w:sz w:val="24"/>
        </w:rPr>
        <w:t>-</w:t>
      </w:r>
      <w:r w:rsidRPr="00B67BA9">
        <w:rPr>
          <w:rFonts w:ascii="Times New Roman" w:hAnsi="Times New Roman" w:cs="Times New Roman"/>
          <w:i/>
          <w:sz w:val="24"/>
          <w:lang w:val="en-US"/>
        </w:rPr>
        <w:t>mail</w:t>
      </w:r>
      <w:r w:rsidRPr="00B67BA9">
        <w:rPr>
          <w:rFonts w:ascii="Times New Roman" w:hAnsi="Times New Roman" w:cs="Times New Roman"/>
          <w:i/>
          <w:sz w:val="24"/>
        </w:rPr>
        <w:t xml:space="preserve">: </w:t>
      </w:r>
      <w:hyperlink r:id="rId5" w:history="1">
        <w:r w:rsidRPr="00B67BA9">
          <w:rPr>
            <w:rStyle w:val="a3"/>
            <w:rFonts w:ascii="Times New Roman" w:hAnsi="Times New Roman" w:cs="Times New Roman"/>
            <w:i/>
            <w:sz w:val="24"/>
            <w:lang w:val="en-US"/>
          </w:rPr>
          <w:t>dr</w:t>
        </w:r>
        <w:r w:rsidRPr="00B67BA9">
          <w:rPr>
            <w:rStyle w:val="a3"/>
            <w:rFonts w:ascii="Times New Roman" w:hAnsi="Times New Roman" w:cs="Times New Roman"/>
            <w:i/>
            <w:sz w:val="24"/>
          </w:rPr>
          <w:t>963318</w:t>
        </w:r>
        <w:r w:rsidRPr="00B67BA9">
          <w:rPr>
            <w:rStyle w:val="a3"/>
            <w:rFonts w:ascii="Times New Roman" w:hAnsi="Times New Roman" w:cs="Times New Roman"/>
            <w:i/>
            <w:sz w:val="24"/>
            <w:lang w:val="en-US"/>
          </w:rPr>
          <w:t>s</w:t>
        </w:r>
        <w:r w:rsidRPr="00B67BA9">
          <w:rPr>
            <w:rStyle w:val="a3"/>
            <w:rFonts w:ascii="Times New Roman" w:hAnsi="Times New Roman" w:cs="Times New Roman"/>
            <w:i/>
            <w:sz w:val="24"/>
          </w:rPr>
          <w:t>@</w:t>
        </w:r>
        <w:r w:rsidRPr="00B67BA9">
          <w:rPr>
            <w:rStyle w:val="a3"/>
            <w:rFonts w:ascii="Times New Roman" w:hAnsi="Times New Roman" w:cs="Times New Roman"/>
            <w:i/>
            <w:sz w:val="24"/>
            <w:lang w:val="en-US"/>
          </w:rPr>
          <w:t>gmail</w:t>
        </w:r>
        <w:r w:rsidRPr="00B67BA9">
          <w:rPr>
            <w:rStyle w:val="a3"/>
            <w:rFonts w:ascii="Times New Roman" w:hAnsi="Times New Roman" w:cs="Times New Roman"/>
            <w:i/>
            <w:sz w:val="24"/>
          </w:rPr>
          <w:t>.</w:t>
        </w:r>
        <w:r w:rsidRPr="00B67BA9">
          <w:rPr>
            <w:rStyle w:val="a3"/>
            <w:rFonts w:ascii="Times New Roman" w:hAnsi="Times New Roman" w:cs="Times New Roman"/>
            <w:i/>
            <w:sz w:val="24"/>
            <w:lang w:val="en-US"/>
          </w:rPr>
          <w:t>com</w:t>
        </w:r>
      </w:hyperlink>
    </w:p>
    <w:p w14:paraId="4E2CD249" w14:textId="77777777" w:rsidR="00257667" w:rsidRDefault="00257667" w:rsidP="00257667">
      <w:pPr>
        <w:spacing w:line="240" w:lineRule="auto"/>
        <w:ind w:firstLine="397"/>
        <w:jc w:val="both"/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</w:pPr>
    </w:p>
    <w:p w14:paraId="088BB1E5" w14:textId="078D2E10" w:rsidR="0090754E" w:rsidRPr="00954DF7" w:rsidRDefault="00B67BA9" w:rsidP="00257667">
      <w:pPr>
        <w:spacing w:line="240" w:lineRule="auto"/>
        <w:ind w:firstLine="397"/>
        <w:jc w:val="both"/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</w:pPr>
      <w:r w:rsidRPr="00B67BA9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 xml:space="preserve">Во всем мире наука и бизнес давно стали </w:t>
      </w:r>
      <w:r w:rsidR="00D44E9C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если не единым целым, то тесно взаимосвязанными сферами</w:t>
      </w:r>
      <w:r w:rsidRPr="00B67BA9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 xml:space="preserve">: ученые работают над </w:t>
      </w:r>
      <w:r w:rsidR="00D44E9C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новейшими технологиями и инновационными</w:t>
      </w:r>
      <w:r w:rsidRPr="00B67BA9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 xml:space="preserve"> разработками, а бизнес нередко</w:t>
      </w:r>
      <w:r w:rsidR="00D44E9C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 xml:space="preserve"> становится спонсором, активным заказчиком и потребителем данных исследований</w:t>
      </w:r>
      <w:r w:rsidRPr="00B67BA9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. </w:t>
      </w:r>
      <w:r w:rsidR="0090754E" w:rsidRPr="00C0640F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Какая бы идея не была сгенерирована, едва ли ее реализация возможна без использования научных подходов.</w:t>
      </w:r>
      <w:r w:rsidR="00954DF7" w:rsidRPr="00954DF7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 xml:space="preserve"> [1]</w:t>
      </w:r>
    </w:p>
    <w:p w14:paraId="72345CAE" w14:textId="77777777" w:rsidR="00EB1C66" w:rsidRPr="00954DF7" w:rsidRDefault="00EB1C66" w:rsidP="00257667">
      <w:pPr>
        <w:spacing w:line="240" w:lineRule="auto"/>
        <w:ind w:firstLine="397"/>
        <w:jc w:val="both"/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</w:pPr>
      <w:r w:rsidRPr="00C0640F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На протяжении всей истории изобретение новых технологий приводило к революциям, как в науке, так и в общественной жизни. Именно поэтому со временем выработалась тенденция к финансированию научных исследований коммерческими организациями: так, обладание новейшими разработками, оптимизирующими производство в разы, безусловно, увеличивает как конкурентоспособность компании среди соперников, так и заинтересованность партнеров и покупателей.</w:t>
      </w:r>
      <w:r w:rsidR="00954DF7" w:rsidRPr="00954DF7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 xml:space="preserve"> [2]</w:t>
      </w:r>
    </w:p>
    <w:p w14:paraId="5DD46BC8" w14:textId="77777777" w:rsidR="00833A2B" w:rsidRPr="00C0640F" w:rsidRDefault="00B944F6" w:rsidP="00257667">
      <w:pPr>
        <w:spacing w:line="240" w:lineRule="auto"/>
        <w:ind w:firstLine="397"/>
        <w:jc w:val="both"/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</w:pPr>
      <w:r w:rsidRPr="00C0640F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Научный подход позволяет воспринимать окружающий мир, в частности направление движения бизнеса, работу с целевой аудиторией, и т.п., систематическим, аналитическим, воспроизводимым образом мышления. Так, в ведении бизнеса не обойтись не только без технологических нововведений, но и без теоретической базы: экономики, психологии, статистики и пр.</w:t>
      </w:r>
    </w:p>
    <w:p w14:paraId="3937B924" w14:textId="77777777" w:rsidR="00731E9E" w:rsidRPr="00257667" w:rsidRDefault="00950B7A" w:rsidP="00257667">
      <w:pPr>
        <w:spacing w:line="240" w:lineRule="auto"/>
        <w:ind w:firstLine="397"/>
        <w:jc w:val="both"/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</w:pPr>
      <w:r w:rsidRPr="00C0640F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Почему еще наука полезна бизнесу? Предприниматели могут работать с бизнес-идеями как с научными гипотезами: строить теорию, проверять ее по надежным критериям, находить альтернативные варианты и затем корректировать бизнес-решения в зависимости от полученных результатов. Такой подход помогает точнее оценить перспективы той или иной идеи, повысить качество принимаемых решений и улучшить показатели бизнеса. К такому выводу пришли авторы </w:t>
      </w:r>
      <w:r w:rsidR="00A86B24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эксперимента,</w:t>
      </w:r>
      <w:r w:rsidRPr="00C0640F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 xml:space="preserve"> проведенного в 2016–2017 гг. в Италии. В исследовании участвовали 116 человек, планировавших начать свой бизнес. Участников случайным образом разделили на две группы. Экспериментальная группа применяла научный подход при создании и развитии своего бизнеса, а контрольная – нет. По истечении примерно года после начала эксперимента выяснилось, что предприниматели, использовавшие научные принципы, лучше оценивали перспективы своего проекта и необходимые инвестиции, быстрее отказывались от неудачных идей и корректировали свои цели. За счет этого такие стартапы быстрее начинали приносить доход и зарабатывали существенно больше. Так, средний и медианный доход стартапов из экспериментальной группы составил 7800 и 1300 евро в месяц соответственно, стартапов из контрольной группы – 900 и 500 евро.</w:t>
      </w:r>
      <w:r w:rsidR="00954DF7" w:rsidRPr="00954DF7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 xml:space="preserve"> [</w:t>
      </w:r>
      <w:r w:rsidR="00954DF7" w:rsidRPr="00257667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3, 4]</w:t>
      </w:r>
    </w:p>
    <w:p w14:paraId="29C6599E" w14:textId="77777777" w:rsidR="00731E9E" w:rsidRPr="00954DF7" w:rsidRDefault="00731E9E" w:rsidP="00257667">
      <w:pPr>
        <w:spacing w:line="240" w:lineRule="auto"/>
        <w:ind w:firstLine="397"/>
        <w:jc w:val="both"/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</w:pPr>
      <w:r w:rsidRPr="00C0640F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 xml:space="preserve">Но традиционно взаимодействие науки и бизнеса ассоциируется именно с технологическими проектами, когда инновационные технологии и наработки передаются предприятиям. Практика работы малых данных компаний убеждает в том, что чаще с бизнесом взаимодействуют представители области точных и естественных наук. Так, большинство предприятий при СПбГУ реализуют проекты, связанные с IT-технологиями, химией и физикой, геологией и экологией, биологией и медициной. 3 января 2018 года было зарегистрировано первое малое инвестиционное первое предприятие СПбГУ в форме акционерного общества — АО «Исследовательский центр </w:t>
      </w:r>
      <w:r w:rsidRPr="00C0640F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lastRenderedPageBreak/>
        <w:t>национальной экономики СПбГУ». В Университете активно развиваются социально-гуманитарные направления, которые становятся всё более и более востребованными — это проведение различных социологических исследований с использованием новейших методов, технологий и ресурсов Научного парка. Или другой пример — ученые проводят археологические и историко-культурные исследования и экспертизы для таких крупных компаний как ОАО «РЖД», ПАО «Газпром», ЗАО «</w:t>
      </w:r>
      <w:proofErr w:type="spellStart"/>
      <w:r w:rsidRPr="00C0640F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Криогаз</w:t>
      </w:r>
      <w:proofErr w:type="spellEnd"/>
      <w:r w:rsidRPr="00C0640F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» и т.п.</w:t>
      </w:r>
      <w:r w:rsidR="00954DF7" w:rsidRPr="00954DF7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 xml:space="preserve"> [5]</w:t>
      </w:r>
    </w:p>
    <w:p w14:paraId="3968DD70" w14:textId="77777777" w:rsidR="00731E9E" w:rsidRPr="00C0640F" w:rsidRDefault="00116C98" w:rsidP="00257667">
      <w:pPr>
        <w:spacing w:line="240" w:lineRule="auto"/>
        <w:ind w:firstLine="397"/>
        <w:jc w:val="both"/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</w:pPr>
      <w:r w:rsidRPr="00C0640F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Проведенное исследование показало, что в</w:t>
      </w:r>
      <w:r w:rsidR="00427553" w:rsidRPr="00C0640F">
        <w:rPr>
          <w:rStyle w:val="a4"/>
          <w:rFonts w:ascii="Times New Roman" w:hAnsi="Times New Roman" w:cs="Times New Roman"/>
          <w:b w:val="0"/>
          <w:color w:val="333333"/>
          <w:sz w:val="24"/>
          <w:szCs w:val="27"/>
          <w:shd w:val="clear" w:color="auto" w:fill="FFFFFF"/>
        </w:rPr>
        <w:t>клад науки в развитие современного бизнеса сложно переоценить. Именно поэтому можно сказать, что сегодня – наука и бизнес: единое целое.</w:t>
      </w:r>
    </w:p>
    <w:p w14:paraId="0703DFC4" w14:textId="77777777" w:rsidR="00881577" w:rsidRDefault="00881577" w:rsidP="00257667">
      <w:pPr>
        <w:spacing w:line="240" w:lineRule="auto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881577">
        <w:rPr>
          <w:rStyle w:val="a4"/>
          <w:rFonts w:ascii="Times New Roman" w:hAnsi="Times New Roman" w:cs="Times New Roman"/>
          <w:color w:val="333333"/>
          <w:sz w:val="24"/>
          <w:szCs w:val="24"/>
        </w:rPr>
        <w:t>Литература</w:t>
      </w:r>
    </w:p>
    <w:p w14:paraId="3AAC2005" w14:textId="77777777" w:rsidR="00881577" w:rsidRDefault="00257667" w:rsidP="00881577">
      <w:pPr>
        <w:pStyle w:val="a6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hyperlink r:id="rId6" w:history="1">
        <w:r w:rsidR="00881577" w:rsidRPr="006D4A3E">
          <w:rPr>
            <w:rStyle w:val="a3"/>
            <w:rFonts w:ascii="Times New Roman" w:hAnsi="Times New Roman" w:cs="Times New Roman"/>
            <w:sz w:val="24"/>
            <w:szCs w:val="24"/>
          </w:rPr>
          <w:t>https://postnauka.ru/longreads/156911</w:t>
        </w:r>
      </w:hyperlink>
    </w:p>
    <w:p w14:paraId="78553408" w14:textId="77777777" w:rsidR="00881577" w:rsidRDefault="00257667" w:rsidP="00881577">
      <w:pPr>
        <w:pStyle w:val="a6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hyperlink r:id="rId7" w:history="1">
        <w:r w:rsidR="00881577" w:rsidRPr="006D4A3E">
          <w:rPr>
            <w:rStyle w:val="a3"/>
            <w:rFonts w:ascii="Times New Roman" w:hAnsi="Times New Roman" w:cs="Times New Roman"/>
            <w:sz w:val="24"/>
            <w:szCs w:val="24"/>
          </w:rPr>
          <w:t>https://hightech.fm/2022/05/05/science-business</w:t>
        </w:r>
      </w:hyperlink>
    </w:p>
    <w:p w14:paraId="77BA1D66" w14:textId="77777777" w:rsidR="00881577" w:rsidRDefault="00257667" w:rsidP="00881577">
      <w:pPr>
        <w:pStyle w:val="a6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hyperlink r:id="rId8" w:history="1">
        <w:r w:rsidR="00881577" w:rsidRPr="006D4A3E">
          <w:rPr>
            <w:rStyle w:val="a3"/>
            <w:rFonts w:ascii="Times New Roman" w:hAnsi="Times New Roman" w:cs="Times New Roman"/>
            <w:sz w:val="24"/>
            <w:szCs w:val="24"/>
          </w:rPr>
          <w:t>https://econs.online/articles/coffee-break/biznes-po-nauke/</w:t>
        </w:r>
      </w:hyperlink>
    </w:p>
    <w:p w14:paraId="3A06D40E" w14:textId="77777777" w:rsidR="00E679B8" w:rsidRPr="00E679B8" w:rsidRDefault="00257667" w:rsidP="00E679B8">
      <w:pPr>
        <w:pStyle w:val="a6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hyperlink r:id="rId9" w:history="1">
        <w:r w:rsidR="00E679B8" w:rsidRPr="006D4A3E">
          <w:rPr>
            <w:rStyle w:val="a3"/>
            <w:rFonts w:ascii="Times New Roman" w:hAnsi="Times New Roman" w:cs="Times New Roman"/>
            <w:sz w:val="24"/>
            <w:szCs w:val="24"/>
          </w:rPr>
          <w:t>https://pubsonline.informs.org/doi/10.1287/mnsc.2018.3249</w:t>
        </w:r>
      </w:hyperlink>
      <w:r w:rsidR="00E679B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</w:p>
    <w:p w14:paraId="3301FC9F" w14:textId="77777777" w:rsidR="00881577" w:rsidRDefault="00257667" w:rsidP="00881577">
      <w:pPr>
        <w:pStyle w:val="a6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hyperlink r:id="rId10" w:history="1">
        <w:r w:rsidR="00881577" w:rsidRPr="006D4A3E">
          <w:rPr>
            <w:rStyle w:val="a3"/>
            <w:rFonts w:ascii="Times New Roman" w:hAnsi="Times New Roman" w:cs="Times New Roman"/>
            <w:sz w:val="24"/>
            <w:szCs w:val="24"/>
          </w:rPr>
          <w:t>https://spbu.ru/news-events/intervyu-rektora/biznes-nauka-i-obrazovanie-osnova-cifrovoy-ekonomiki</w:t>
        </w:r>
      </w:hyperlink>
    </w:p>
    <w:p w14:paraId="6E4529F0" w14:textId="77777777" w:rsidR="00881577" w:rsidRPr="00881577" w:rsidRDefault="00881577" w:rsidP="00881577">
      <w:pPr>
        <w:pStyle w:val="a6"/>
        <w:spacing w:line="240" w:lineRule="auto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sectPr w:rsidR="00881577" w:rsidRPr="00881577" w:rsidSect="00B67BA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7AAB"/>
    <w:multiLevelType w:val="hybridMultilevel"/>
    <w:tmpl w:val="55A8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7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A9"/>
    <w:rsid w:val="00116C98"/>
    <w:rsid w:val="002400F1"/>
    <w:rsid w:val="00257667"/>
    <w:rsid w:val="00427553"/>
    <w:rsid w:val="00731E9E"/>
    <w:rsid w:val="00833A2B"/>
    <w:rsid w:val="00881577"/>
    <w:rsid w:val="0090754E"/>
    <w:rsid w:val="00950B7A"/>
    <w:rsid w:val="00954DF7"/>
    <w:rsid w:val="00A86B24"/>
    <w:rsid w:val="00B67BA9"/>
    <w:rsid w:val="00B944F6"/>
    <w:rsid w:val="00C0640F"/>
    <w:rsid w:val="00D44E9C"/>
    <w:rsid w:val="00E679B8"/>
    <w:rsid w:val="00E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05B6"/>
  <w15:chartTrackingRefBased/>
  <w15:docId w15:val="{5C50781D-FFE4-46F8-B8F4-E1D3A26E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BA9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67BA9"/>
    <w:rPr>
      <w:b/>
      <w:bCs/>
    </w:rPr>
  </w:style>
  <w:style w:type="paragraph" w:styleId="a5">
    <w:name w:val="Normal (Web)"/>
    <w:basedOn w:val="a"/>
    <w:uiPriority w:val="99"/>
    <w:semiHidden/>
    <w:unhideWhenUsed/>
    <w:rsid w:val="0073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s.online/articles/coffee-break/biznes-po-nau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ghtech.fm/2022/05/05/science-busin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nauka.ru/longreads/15691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r963318s@gmail.com" TargetMode="External"/><Relationship Id="rId10" Type="http://schemas.openxmlformats.org/officeDocument/2006/relationships/hyperlink" Target="https://spbu.ru/news-events/intervyu-rektora/biznes-nauka-i-obrazovanie-osnova-cifrovoy-ekonom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online.informs.org/doi/10.1287/mnsc.2018.3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Северухина</dc:creator>
  <cp:keywords/>
  <dc:description/>
  <cp:lastModifiedBy>Пользователь</cp:lastModifiedBy>
  <cp:revision>10</cp:revision>
  <dcterms:created xsi:type="dcterms:W3CDTF">2023-04-09T05:19:00Z</dcterms:created>
  <dcterms:modified xsi:type="dcterms:W3CDTF">2023-04-26T05:23:00Z</dcterms:modified>
</cp:coreProperties>
</file>