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29" w:rsidRPr="009E7F29" w:rsidRDefault="005F4701" w:rsidP="009E7F29">
      <w:pPr>
        <w:ind w:firstLine="0"/>
        <w:jc w:val="center"/>
        <w:rPr>
          <w:b/>
        </w:rPr>
      </w:pPr>
      <w:r>
        <w:rPr>
          <w:b/>
        </w:rPr>
        <w:t>Влияние официального политического дискурса на формирование общегражданской идентичности</w:t>
      </w:r>
    </w:p>
    <w:p w:rsidR="009E7F29" w:rsidRPr="009E7F29" w:rsidRDefault="009E7F29" w:rsidP="009E7F29">
      <w:pPr>
        <w:ind w:firstLine="0"/>
        <w:jc w:val="center"/>
        <w:rPr>
          <w:b/>
          <w:i/>
        </w:rPr>
      </w:pPr>
      <w:r w:rsidRPr="009E7F29">
        <w:rPr>
          <w:b/>
          <w:i/>
        </w:rPr>
        <w:t>Лабудина Ю.А.</w:t>
      </w:r>
    </w:p>
    <w:p w:rsidR="009E7F29" w:rsidRPr="009E7F29" w:rsidRDefault="009E7F29" w:rsidP="009E7F29">
      <w:pPr>
        <w:ind w:firstLine="0"/>
        <w:jc w:val="center"/>
        <w:rPr>
          <w:i/>
        </w:rPr>
      </w:pPr>
      <w:r w:rsidRPr="009E7F29">
        <w:rPr>
          <w:i/>
        </w:rPr>
        <w:t>Студент</w:t>
      </w:r>
    </w:p>
    <w:p w:rsidR="009E7F29" w:rsidRPr="009E7F29" w:rsidRDefault="009E7F29" w:rsidP="009E7F29">
      <w:pPr>
        <w:ind w:firstLine="0"/>
        <w:jc w:val="center"/>
        <w:rPr>
          <w:i/>
        </w:rPr>
      </w:pPr>
      <w:r w:rsidRPr="009E7F29">
        <w:rPr>
          <w:i/>
        </w:rPr>
        <w:t>Сибирский институт управления – филиал Российской академии народного хозяйства и государственной службы при Президенте РФ, Новосибирск, Россия</w:t>
      </w:r>
    </w:p>
    <w:p w:rsidR="00EB4B39" w:rsidRDefault="009E7F29" w:rsidP="009E7F29">
      <w:pPr>
        <w:ind w:firstLine="0"/>
        <w:jc w:val="center"/>
        <w:rPr>
          <w:i/>
          <w:color w:val="0563C1" w:themeColor="hyperlink"/>
          <w:u w:val="single"/>
          <w:lang w:val="en-US"/>
        </w:rPr>
      </w:pPr>
      <w:r w:rsidRPr="009E7F29">
        <w:rPr>
          <w:i/>
          <w:lang w:val="en-US"/>
        </w:rPr>
        <w:t>E–mail:</w:t>
      </w:r>
      <w:r w:rsidRPr="009E7F29">
        <w:rPr>
          <w:lang w:val="en-US"/>
        </w:rPr>
        <w:t xml:space="preserve"> </w:t>
      </w:r>
      <w:hyperlink r:id="rId7" w:history="1">
        <w:r w:rsidRPr="009E7F29">
          <w:rPr>
            <w:i/>
            <w:color w:val="0563C1" w:themeColor="hyperlink"/>
            <w:u w:val="single"/>
            <w:lang w:val="en-US"/>
          </w:rPr>
          <w:t>yulya.labudina@gmail.com</w:t>
        </w:r>
      </w:hyperlink>
    </w:p>
    <w:p w:rsidR="009E7F29" w:rsidRDefault="009E7F29" w:rsidP="009E7F29">
      <w:pPr>
        <w:ind w:firstLine="0"/>
        <w:jc w:val="center"/>
        <w:rPr>
          <w:i/>
          <w:color w:val="0563C1" w:themeColor="hyperlink"/>
          <w:u w:val="single"/>
          <w:lang w:val="en-US"/>
        </w:rPr>
      </w:pPr>
    </w:p>
    <w:p w:rsidR="009E7F29" w:rsidRDefault="00F948AE" w:rsidP="009E7F29">
      <w:r>
        <w:t xml:space="preserve">Трансформации современного политического процесса характеризуются усложнением форм и методов управления общественно значимыми явлениями. </w:t>
      </w:r>
      <w:r w:rsidR="008E71DA">
        <w:t>Таким явлением, н</w:t>
      </w:r>
      <w:r>
        <w:t xml:space="preserve">а рубеже </w:t>
      </w:r>
      <w:r w:rsidR="008E71DA">
        <w:t>значимых</w:t>
      </w:r>
      <w:r>
        <w:t xml:space="preserve"> событий </w:t>
      </w:r>
      <w:r w:rsidR="008E71DA">
        <w:t>современности</w:t>
      </w:r>
      <w:r w:rsidR="00492AD1">
        <w:t>,</w:t>
      </w:r>
      <w:r w:rsidR="008E71DA">
        <w:t xml:space="preserve"> становится </w:t>
      </w:r>
      <w:r>
        <w:t>феномен идентичности</w:t>
      </w:r>
      <w:r w:rsidR="008E71DA">
        <w:t>,</w:t>
      </w:r>
      <w:r>
        <w:t xml:space="preserve"> приобрета</w:t>
      </w:r>
      <w:r w:rsidR="008E71DA">
        <w:t>я тем самым</w:t>
      </w:r>
      <w:r>
        <w:t xml:space="preserve"> стратегическую значимость</w:t>
      </w:r>
      <w:r w:rsidR="008E71DA">
        <w:t xml:space="preserve"> в вопросах государственности</w:t>
      </w:r>
      <w:r>
        <w:t>.</w:t>
      </w:r>
      <w:r w:rsidR="008E71DA">
        <w:t xml:space="preserve"> Гражданская идентичность все в большей степени воспринимается как ресурс обеспечения устойчивого развития государства, поддержания его единства и стабильности.</w:t>
      </w:r>
    </w:p>
    <w:p w:rsidR="00A02F4D" w:rsidRDefault="008E71DA" w:rsidP="009E7F29">
      <w:r>
        <w:t>Российская идентичность в ретроспективе оказывалась под воздействием различных идеологических, теоретических, политических воззрений. Многонациональный, многоконфессиональный состав российского общества всегда выступал определенным вызовом для обеспечения внутренн</w:t>
      </w:r>
      <w:r w:rsidR="00492AD1">
        <w:t>его согласия</w:t>
      </w:r>
      <w:r>
        <w:t>. Гражданская идентичность в современно</w:t>
      </w:r>
      <w:r w:rsidR="0035023A">
        <w:t>м</w:t>
      </w:r>
      <w:r>
        <w:t xml:space="preserve"> госуда</w:t>
      </w:r>
      <w:r w:rsidR="0035023A">
        <w:t xml:space="preserve">рственно-политическом понятийном аппарате </w:t>
      </w:r>
      <w:r w:rsidR="00492AD1">
        <w:t xml:space="preserve">определяется как </w:t>
      </w:r>
      <w:r w:rsidR="005E4DA7">
        <w:t xml:space="preserve">осознание принадлежности к своему государству и ответственности за его судьбу, а также приверженность базовым ценностям российского общества </w:t>
      </w:r>
      <w:r w:rsidR="005E4DA7" w:rsidRPr="005E4DA7">
        <w:t>[</w:t>
      </w:r>
      <w:r w:rsidR="005F4701">
        <w:t>3</w:t>
      </w:r>
      <w:r w:rsidR="005E4DA7" w:rsidRPr="005E4DA7">
        <w:t>]</w:t>
      </w:r>
      <w:r w:rsidR="005E4DA7">
        <w:t xml:space="preserve">. </w:t>
      </w:r>
      <w:r w:rsidR="001D7674">
        <w:t xml:space="preserve">Информационная политика в условиях нарастания внешнеполитического давления становится важнейшим инструментом обеспечения сохранности таких ценностей. </w:t>
      </w:r>
      <w:r w:rsidR="004C3BA0">
        <w:t xml:space="preserve">В связи с этим возрастает потребность во взаимодействии политических институтов со средствами массовой информации и коммуникации. </w:t>
      </w:r>
    </w:p>
    <w:p w:rsidR="008E71DA" w:rsidRDefault="004C3BA0" w:rsidP="009E7F29">
      <w:r>
        <w:t xml:space="preserve">Коммуникативное пространство </w:t>
      </w:r>
      <w:r w:rsidR="00A02F4D">
        <w:t xml:space="preserve">становится новым полем выстраивания социальных, политических связей. При этом большое значение в нем приобретают не только формы и каналы взаимодействия, но и содержательная сторона. </w:t>
      </w:r>
      <w:r w:rsidR="009B2936">
        <w:t>Информационный обмен во многом определяется смыслами и символами</w:t>
      </w:r>
      <w:r w:rsidR="00937370">
        <w:t xml:space="preserve">. </w:t>
      </w:r>
      <w:r w:rsidR="00A02F4D">
        <w:t>«</w:t>
      </w:r>
      <w:r w:rsidR="009B2936">
        <w:t>И</w:t>
      </w:r>
      <w:r w:rsidR="00A02F4D" w:rsidRPr="00A02F4D">
        <w:t>менно символы, олицетворяя и обобщая в текстах властно значимые смыслы, служат основанием для идентификации политических объектов в сознании человека</w:t>
      </w:r>
      <w:r w:rsidR="00A02F4D">
        <w:t>»</w:t>
      </w:r>
      <w:r w:rsidR="009B2936">
        <w:t xml:space="preserve"> [2]. При этом, политическая информационная власть </w:t>
      </w:r>
      <w:r w:rsidR="00FF41A8">
        <w:t>прибегает не только к смысловым кодам, ментальному сознанию, стереотипам, но и к властным</w:t>
      </w:r>
      <w:r w:rsidR="00937370">
        <w:t xml:space="preserve"> составляющим</w:t>
      </w:r>
      <w:r w:rsidR="00FF41A8">
        <w:t>, среди которых авторитет и престиж. Все это позволяет переносить на информационную политику решение задач по обеспечению легитимности власти и созданию потенциально предсказуемой массовой модели поведения. Таким образом, информационная власть обеспечивает решение задачи государственного управления по формированию и корректировке массового сознания.</w:t>
      </w:r>
    </w:p>
    <w:p w:rsidR="00D30BAD" w:rsidRDefault="00D30BAD" w:rsidP="00D30BAD">
      <w:r>
        <w:t xml:space="preserve">Инструментами смыслового и идеологического воздействия на общественное сознание </w:t>
      </w:r>
      <w:r w:rsidR="00937370">
        <w:t xml:space="preserve">можно </w:t>
      </w:r>
      <w:r>
        <w:t xml:space="preserve">справедливо назвать множество актов коммуникации власти и общества. Коммуникативное событие приобретает широкое использование для демонстрации необходимых смысловых установок. Коммуникативное событие </w:t>
      </w:r>
      <w:r w:rsidR="00AC70BB">
        <w:t xml:space="preserve">реализуется при условии соблюдения его доступности широким общественным массам (отсутствие коммуникативных барьеров) и наличии в его содержании значимых убеждений. </w:t>
      </w:r>
      <w:r w:rsidR="00132004">
        <w:t>Таки</w:t>
      </w:r>
      <w:r w:rsidR="00937370">
        <w:t>м</w:t>
      </w:r>
      <w:r w:rsidR="00132004">
        <w:t xml:space="preserve"> образом, коммуникативное событие в современном политической реальности есть целенаправленное воздействие на политические установки личности и гражданское самосознание.</w:t>
      </w:r>
    </w:p>
    <w:p w:rsidR="00FF41A8" w:rsidRDefault="00D30BAD" w:rsidP="00132004">
      <w:r>
        <w:t>Политический дискурс оказывает значительное влияние на решение проблемы гражданского единства.</w:t>
      </w:r>
      <w:r w:rsidR="00132004">
        <w:t xml:space="preserve"> Коммуникативное событие подвергается воздействию политизации и тем самым приобретает статус национально-значимого проекта. Таким образом, многие политические события прио</w:t>
      </w:r>
      <w:r w:rsidR="00060128">
        <w:t xml:space="preserve">бретают коммуникативную функцию, значимую для процесса нациестроительства. </w:t>
      </w:r>
    </w:p>
    <w:p w:rsidR="00A21E29" w:rsidRDefault="00060128" w:rsidP="00132004">
      <w:r>
        <w:lastRenderedPageBreak/>
        <w:t xml:space="preserve">Большое политическое влияние в рассматриваемом контексте приобретают информационное воздействие, осуществляемое политическими лидерами. Их задачей остается консолидация общественного сознания и продвижение государственно значимых идей и ценностей. Одним из таких форм взаимодействия справедливо назвать обращения </w:t>
      </w:r>
      <w:r w:rsidR="00937370">
        <w:t>П</w:t>
      </w:r>
      <w:r>
        <w:t>резидента Российской Федерации</w:t>
      </w:r>
      <w:r w:rsidR="009414BA">
        <w:t>.</w:t>
      </w:r>
    </w:p>
    <w:p w:rsidR="008F64EC" w:rsidRDefault="00B92C02" w:rsidP="00132004">
      <w:r>
        <w:t>Вопрос формирования общегражданской идентичности и общенациональной идеи становится особенно актуальным в политическом пространстве после статьи Президента Р</w:t>
      </w:r>
      <w:r w:rsidR="00DB4E2F">
        <w:t xml:space="preserve">Ф «Россия: национальный вопрос». </w:t>
      </w:r>
      <w:r w:rsidR="00DB4E2F" w:rsidRPr="00DB4E2F">
        <w:t>Наибольшее значение сыграли идеологические положения о вопросах гражданства и этнической принадлежности: «любой человек, живущий в нашей стране, не должен забывать о своей вере и этнической принадлежности. Но он должен прежде всего быть гражданином России и гордиться этим»</w:t>
      </w:r>
      <w:r w:rsidR="00D51A95" w:rsidRPr="00D51A95">
        <w:t xml:space="preserve"> [</w:t>
      </w:r>
      <w:r w:rsidR="005F4701">
        <w:t>1</w:t>
      </w:r>
      <w:r w:rsidR="00D51A95" w:rsidRPr="00D51A95">
        <w:t>]</w:t>
      </w:r>
      <w:r w:rsidR="00DB4E2F" w:rsidRPr="00DB4E2F">
        <w:t>.</w:t>
      </w:r>
      <w:r w:rsidR="00A21E29">
        <w:t xml:space="preserve"> Данный акт послужил стимулом для </w:t>
      </w:r>
      <w:r w:rsidR="00B175A8">
        <w:t xml:space="preserve">развития в политической коммуникации идеи гражданского единства, которая по сей день остается в центре </w:t>
      </w:r>
      <w:r w:rsidR="00937370">
        <w:t>внимания</w:t>
      </w:r>
      <w:r w:rsidR="00B175A8">
        <w:t xml:space="preserve">. </w:t>
      </w:r>
    </w:p>
    <w:p w:rsidR="00BB3007" w:rsidRDefault="00B175A8" w:rsidP="008F64EC">
      <w:r>
        <w:t>Интерес представляют собой ежегодные Послания Президента РФ Федеральному</w:t>
      </w:r>
      <w:r w:rsidR="008F64EC">
        <w:t xml:space="preserve"> собранию РФ, выступающие также в роли коммуникативного политического события. Так, рассматривая Послания 2014 года, можно выделить некоторые характерные высказывания: «</w:t>
      </w:r>
      <w:r w:rsidR="00937370">
        <w:t>в</w:t>
      </w:r>
      <w:r w:rsidR="008F64EC">
        <w:t xml:space="preserve"> этом году мы вместе прошли через испытания, которые по плечу только зрелой, сплоченной нации», «именно здесь находится духовный исток формирования многоликой, но монолитной русской нации» (о Крыме) </w:t>
      </w:r>
      <w:r w:rsidR="008F64EC" w:rsidRPr="00BB3007">
        <w:t>[</w:t>
      </w:r>
      <w:r w:rsidR="008F64EC">
        <w:t>4</w:t>
      </w:r>
      <w:r w:rsidR="008F64EC" w:rsidRPr="00BB3007">
        <w:t>]</w:t>
      </w:r>
      <w:r w:rsidR="007F05E6">
        <w:t>.</w:t>
      </w:r>
      <w:r w:rsidR="00D51A95">
        <w:t xml:space="preserve"> Содержательная сторона во многом связана с политическими событиями, связанными с вхождением в состав РФ Республики Крым. Послания Президента РФ за период 2020-2023 годов не теряют взаимосвязи с внешними событиями, что усиливает внимание к состоянию внутреннего единства государства:</w:t>
      </w:r>
    </w:p>
    <w:p w:rsidR="00060128" w:rsidRPr="00D51A95" w:rsidRDefault="00BA4E59" w:rsidP="00BB3007">
      <w:r>
        <w:t xml:space="preserve">- </w:t>
      </w:r>
      <w:r w:rsidR="00BB3007">
        <w:t>«</w:t>
      </w:r>
      <w:r w:rsidR="0000734D">
        <w:t>У</w:t>
      </w:r>
      <w:r w:rsidR="00BB3007">
        <w:t xml:space="preserve">спех определяет наша добрая воля к созиданию, к развитию, к достижению самых смелых планов, наш труд во имя своей семьи, своих близких, детей, их будущего, а значит, ради величия России, ради достоинства её граждан» </w:t>
      </w:r>
      <w:r w:rsidR="00D51A95" w:rsidRPr="00D51A95">
        <w:t>[5]</w:t>
      </w:r>
      <w:r w:rsidR="00D51A95">
        <w:t>;</w:t>
      </w:r>
    </w:p>
    <w:p w:rsidR="00BB3007" w:rsidRPr="00D51A95" w:rsidRDefault="00BA4E59" w:rsidP="00BB3007">
      <w:pPr>
        <w:rPr>
          <w:shd w:val="clear" w:color="auto" w:fill="FEFEFE"/>
        </w:rPr>
      </w:pPr>
      <w:r>
        <w:t xml:space="preserve">- </w:t>
      </w:r>
      <w:r w:rsidR="00BB3007">
        <w:t>«</w:t>
      </w:r>
      <w:r w:rsidR="00BB3007">
        <w:rPr>
          <w:shd w:val="clear" w:color="auto" w:fill="FEFEFE"/>
        </w:rPr>
        <w:t xml:space="preserve">На протяжении всей истории наш народ побеждал, преодолевал испытания благодаря своему единству. И сейчас для нас на первый план вышли семья, дружба, взаимовыручка, милосердие, сплочённость» </w:t>
      </w:r>
      <w:r w:rsidR="00D51A95" w:rsidRPr="00D51A95">
        <w:rPr>
          <w:shd w:val="clear" w:color="auto" w:fill="FEFEFE"/>
        </w:rPr>
        <w:t>[6]</w:t>
      </w:r>
      <w:r w:rsidR="00D51A95">
        <w:rPr>
          <w:shd w:val="clear" w:color="auto" w:fill="FEFEFE"/>
        </w:rPr>
        <w:t>;</w:t>
      </w:r>
    </w:p>
    <w:p w:rsidR="00BB3007" w:rsidRPr="00D51A95" w:rsidRDefault="00BA4E59" w:rsidP="00BB3007">
      <w:pPr>
        <w:rPr>
          <w:shd w:val="clear" w:color="auto" w:fill="FEFEFE"/>
        </w:rPr>
      </w:pPr>
      <w:r>
        <w:rPr>
          <w:shd w:val="clear" w:color="auto" w:fill="FEFEFE"/>
        </w:rPr>
        <w:t xml:space="preserve">- </w:t>
      </w:r>
      <w:r w:rsidR="00BB3007">
        <w:rPr>
          <w:shd w:val="clear" w:color="auto" w:fill="FEFEFE"/>
        </w:rPr>
        <w:t>«</w:t>
      </w:r>
      <w:r>
        <w:rPr>
          <w:shd w:val="clear" w:color="auto" w:fill="FEFEFE"/>
        </w:rPr>
        <w:t>М</w:t>
      </w:r>
      <w:r w:rsidR="00BB3007">
        <w:rPr>
          <w:shd w:val="clear" w:color="auto" w:fill="FEFEFE"/>
        </w:rPr>
        <w:t xml:space="preserve">ы воспитаны на примере наших великих предков и обязаны быть достойными их заветов, которые передаются из поколения в поколение. Мы идём только вперёд благодаря преданности Родине, воле и нашему единству» </w:t>
      </w:r>
      <w:r w:rsidR="00D51A95" w:rsidRPr="00D51A95">
        <w:rPr>
          <w:shd w:val="clear" w:color="auto" w:fill="FEFEFE"/>
        </w:rPr>
        <w:t>[7]</w:t>
      </w:r>
      <w:r w:rsidR="00D51A95">
        <w:rPr>
          <w:shd w:val="clear" w:color="auto" w:fill="FEFEFE"/>
        </w:rPr>
        <w:t>.</w:t>
      </w:r>
    </w:p>
    <w:p w:rsidR="00BA4E59" w:rsidRDefault="00BB3007" w:rsidP="00BB3007">
      <w:pPr>
        <w:rPr>
          <w:shd w:val="clear" w:color="auto" w:fill="FEFEFE"/>
        </w:rPr>
      </w:pPr>
      <w:r>
        <w:rPr>
          <w:shd w:val="clear" w:color="auto" w:fill="FEFEFE"/>
        </w:rPr>
        <w:t xml:space="preserve">Таким образом, Послание Президента РФ Федеральному собранию РФ обретает не только </w:t>
      </w:r>
      <w:r w:rsidR="00BA4E59">
        <w:rPr>
          <w:shd w:val="clear" w:color="auto" w:fill="FEFEFE"/>
        </w:rPr>
        <w:t>стратегический</w:t>
      </w:r>
      <w:r>
        <w:rPr>
          <w:shd w:val="clear" w:color="auto" w:fill="FEFEFE"/>
        </w:rPr>
        <w:t xml:space="preserve">, но и коммуникативный, </w:t>
      </w:r>
      <w:r w:rsidR="00BA4E59">
        <w:rPr>
          <w:shd w:val="clear" w:color="auto" w:fill="FEFEFE"/>
        </w:rPr>
        <w:t>идеологический</w:t>
      </w:r>
      <w:r>
        <w:rPr>
          <w:shd w:val="clear" w:color="auto" w:fill="FEFEFE"/>
        </w:rPr>
        <w:t xml:space="preserve"> характер. </w:t>
      </w:r>
      <w:r w:rsidR="00BA4E59">
        <w:rPr>
          <w:shd w:val="clear" w:color="auto" w:fill="FEFEFE"/>
        </w:rPr>
        <w:t xml:space="preserve">Проецируются коды гражданского сплочения на основе общего языка и истории, общего государства; особый акцент уделяется объединяющей роли «врага» и его действий, а также различных общих трудностей и вызовов. Создается некий проект политического коммуникативного акта, который задает вектор развития для всей системы политического влияния. </w:t>
      </w:r>
    </w:p>
    <w:p w:rsidR="00BB3007" w:rsidRDefault="00BA4E59" w:rsidP="00BB3007">
      <w:pPr>
        <w:rPr>
          <w:shd w:val="clear" w:color="auto" w:fill="FEFEFE"/>
        </w:rPr>
      </w:pPr>
      <w:r>
        <w:rPr>
          <w:shd w:val="clear" w:color="auto" w:fill="FEFEFE"/>
        </w:rPr>
        <w:t xml:space="preserve"> </w:t>
      </w:r>
      <w:r w:rsidR="002F29F5">
        <w:rPr>
          <w:shd w:val="clear" w:color="auto" w:fill="FEFEFE"/>
        </w:rPr>
        <w:t xml:space="preserve">Рассматривая политический коммуникативный процесс на локальном уровне (Новосибирская область), можно также проследить динамику смыслов </w:t>
      </w:r>
      <w:r w:rsidR="00FB6115">
        <w:rPr>
          <w:shd w:val="clear" w:color="auto" w:fill="FEFEFE"/>
        </w:rPr>
        <w:t xml:space="preserve">гражданского единства. Разработка и реализация политики в отношении общегражданской идентичности осуществляется Министерством региональной политики Новосибирской области. Анализ позволяет отметить постепенное смещение смысловой нагрузки различных общественно значимых событий и мероприятий в сторону патриотизма, исторической памяти, преемственности традиционных духовно-нравственных ценностей. В определенной степени данный факт связан с продвигаемыми политическими лидерами идеями и смыслами. При этом, нельзя не отметить изменения, происходящие в уровне общегражданской идентичности в регионе: в 2022 году уровень общероссийской идентичности увеличился на </w:t>
      </w:r>
      <w:r w:rsidR="002E33B9">
        <w:rPr>
          <w:shd w:val="clear" w:color="auto" w:fill="FEFEFE"/>
        </w:rPr>
        <w:t xml:space="preserve">16 п.п. и составил 51 % </w:t>
      </w:r>
      <w:r w:rsidR="002E33B9" w:rsidRPr="002E33B9">
        <w:rPr>
          <w:shd w:val="clear" w:color="auto" w:fill="FEFEFE"/>
        </w:rPr>
        <w:t>[</w:t>
      </w:r>
      <w:r w:rsidR="002E33B9">
        <w:rPr>
          <w:shd w:val="clear" w:color="auto" w:fill="FEFEFE"/>
        </w:rPr>
        <w:t>8</w:t>
      </w:r>
      <w:r w:rsidR="002E33B9" w:rsidRPr="002E33B9">
        <w:rPr>
          <w:shd w:val="clear" w:color="auto" w:fill="FEFEFE"/>
        </w:rPr>
        <w:t>]</w:t>
      </w:r>
      <w:r w:rsidR="002E33B9">
        <w:rPr>
          <w:shd w:val="clear" w:color="auto" w:fill="FEFEFE"/>
        </w:rPr>
        <w:t>. Влияние политических акторов позволяет усиливать взаимосвязь граждан с государством. И главным инструментом в решении такой задачи становятся различные продукты массовой коммуникации, массовые мероприятия, социальная реклама.</w:t>
      </w:r>
    </w:p>
    <w:p w:rsidR="002E33B9" w:rsidRDefault="002E33B9" w:rsidP="00BB3007">
      <w:pPr>
        <w:rPr>
          <w:shd w:val="clear" w:color="auto" w:fill="FEFEFE"/>
        </w:rPr>
      </w:pPr>
      <w:r>
        <w:rPr>
          <w:shd w:val="clear" w:color="auto" w:fill="FEFEFE"/>
        </w:rPr>
        <w:lastRenderedPageBreak/>
        <w:t>Рассматривая содержательную сторону политического дискурса, можно выделить некие общие черты</w:t>
      </w:r>
      <w:r w:rsidR="00ED3C9A">
        <w:rPr>
          <w:shd w:val="clear" w:color="auto" w:fill="FEFEFE"/>
        </w:rPr>
        <w:t xml:space="preserve">. Политическая коммуникативный акт становится таковым при политизации различных сфер жизни общества – социальная, культурная, образовательная. В данном аспекте важно понимание смыслов такой коммуникации. В настоящее время основными из них становятся: патриотизм, честный труд, взаимовыручка, </w:t>
      </w:r>
      <w:r w:rsidR="009414BA">
        <w:rPr>
          <w:shd w:val="clear" w:color="auto" w:fill="FEFEFE"/>
        </w:rPr>
        <w:t>преемственность</w:t>
      </w:r>
      <w:r w:rsidR="00ED3C9A">
        <w:rPr>
          <w:shd w:val="clear" w:color="auto" w:fill="FEFEFE"/>
        </w:rPr>
        <w:t xml:space="preserve"> поколений и ценностей. При этом, </w:t>
      </w:r>
      <w:r w:rsidR="009414BA">
        <w:rPr>
          <w:shd w:val="clear" w:color="auto" w:fill="FEFEFE"/>
        </w:rPr>
        <w:t>приходится</w:t>
      </w:r>
      <w:r w:rsidR="00ED3C9A">
        <w:rPr>
          <w:shd w:val="clear" w:color="auto" w:fill="FEFEFE"/>
        </w:rPr>
        <w:t xml:space="preserve"> наблюдать некоторый диссонанс: если на федеральном уровне активно продвигаются идеи </w:t>
      </w:r>
      <w:r w:rsidR="009414BA">
        <w:rPr>
          <w:shd w:val="clear" w:color="auto" w:fill="FEFEFE"/>
        </w:rPr>
        <w:t>противостояния общему врагу и вызовам реальности, то на более локальном, региональном уровне смыслы являются более «приземленными», отсылающими к чувствам связи с Отечеством и ответственности за его судьбу. В таких условиях возникает риск утери связи с более важными идеями и ориентирами. Задачей региональных органов власти должна стать в том числе демонстрация смыслообразующих основ, позволяющих укрепить эмоциональную связь граждан друг с другом и с государством.</w:t>
      </w:r>
    </w:p>
    <w:p w:rsidR="009414BA" w:rsidRPr="002E33B9" w:rsidRDefault="009414BA" w:rsidP="00BB3007">
      <w:pPr>
        <w:rPr>
          <w:shd w:val="clear" w:color="auto" w:fill="FEFEFE"/>
        </w:rPr>
      </w:pPr>
      <w:r>
        <w:rPr>
          <w:shd w:val="clear" w:color="auto" w:fill="FEFEFE"/>
        </w:rPr>
        <w:t xml:space="preserve">Таким образом, понимание специфики, возможностей и вызовов политической коммуникации является важным для государственного управления в современных реалиях. Массовое сознание подвергается множеству актов информационного влияния, и политизация их должны быть основана на принципах соблюдения официально закрепленных элементов понятийного аппарата, единстве цели и механизмов влияния. Недопущение прямого манипулирования самосознанием позволит избежать многих рисков, </w:t>
      </w:r>
      <w:r w:rsidR="005F4701">
        <w:rPr>
          <w:shd w:val="clear" w:color="auto" w:fill="FEFEFE"/>
        </w:rPr>
        <w:t>связанных</w:t>
      </w:r>
      <w:r>
        <w:rPr>
          <w:shd w:val="clear" w:color="auto" w:fill="FEFEFE"/>
        </w:rPr>
        <w:t xml:space="preserve"> с подрывом легитимности власти, </w:t>
      </w:r>
      <w:r w:rsidR="005F4701">
        <w:rPr>
          <w:shd w:val="clear" w:color="auto" w:fill="FEFEFE"/>
        </w:rPr>
        <w:t>ослабеванием устойчивости системы общественных ценностей, а также способствует выстраиванию доверительных отношений между властью и обществом, важных для сохранения внутреннего единства.</w:t>
      </w:r>
    </w:p>
    <w:p w:rsidR="00BB3007" w:rsidRPr="007F05E6" w:rsidRDefault="00BB3007" w:rsidP="008F64EC"/>
    <w:p w:rsidR="00F9484A" w:rsidRPr="002425C7" w:rsidRDefault="00F9484A" w:rsidP="00F9484A">
      <w:pPr>
        <w:ind w:firstLine="0"/>
        <w:jc w:val="center"/>
        <w:rPr>
          <w:b/>
        </w:rPr>
      </w:pPr>
      <w:r w:rsidRPr="002425C7">
        <w:rPr>
          <w:b/>
        </w:rPr>
        <w:t>Список литературы</w:t>
      </w:r>
    </w:p>
    <w:p w:rsidR="005F4701" w:rsidRPr="00D51A95" w:rsidRDefault="005F4701" w:rsidP="000073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1A95">
        <w:rPr>
          <w:sz w:val="24"/>
          <w:szCs w:val="24"/>
        </w:rPr>
        <w:t xml:space="preserve">Владимир Путин. Россия: национальный вопрос // Независимая газета. 2012. </w:t>
      </w:r>
      <w:r w:rsidRPr="00D51A95">
        <w:rPr>
          <w:sz w:val="24"/>
          <w:szCs w:val="24"/>
          <w:lang w:val="en-US"/>
        </w:rPr>
        <w:t>URL</w:t>
      </w:r>
      <w:r w:rsidRPr="00D51A95">
        <w:rPr>
          <w:sz w:val="24"/>
          <w:szCs w:val="24"/>
        </w:rPr>
        <w:t xml:space="preserve">: </w:t>
      </w:r>
      <w:hyperlink r:id="rId8" w:history="1">
        <w:r w:rsidRPr="00D51A95">
          <w:rPr>
            <w:rStyle w:val="a6"/>
            <w:sz w:val="24"/>
            <w:szCs w:val="24"/>
          </w:rPr>
          <w:t>https://www.ng.ru/politics/2012-01-23/1_national.html</w:t>
        </w:r>
      </w:hyperlink>
      <w:r w:rsidRPr="00D51A95">
        <w:rPr>
          <w:sz w:val="24"/>
          <w:szCs w:val="24"/>
        </w:rPr>
        <w:t>.</w:t>
      </w:r>
    </w:p>
    <w:p w:rsidR="005F4701" w:rsidRPr="00D51A95" w:rsidRDefault="005F4701" w:rsidP="00F9484A">
      <w:pPr>
        <w:pStyle w:val="a7"/>
        <w:numPr>
          <w:ilvl w:val="0"/>
          <w:numId w:val="1"/>
        </w:numPr>
        <w:rPr>
          <w:szCs w:val="24"/>
        </w:rPr>
      </w:pPr>
      <w:r w:rsidRPr="00D51A95">
        <w:rPr>
          <w:szCs w:val="24"/>
        </w:rPr>
        <w:t>Силкин, В.В. Информационно-коммуникативные управленческие процессы в политическом пространстве общества // Коммуникология. 2017. № 6. С. 18</w:t>
      </w:r>
    </w:p>
    <w:p w:rsidR="005F4701" w:rsidRPr="00D51A95" w:rsidRDefault="005F4701" w:rsidP="00F9484A">
      <w:pPr>
        <w:pStyle w:val="a7"/>
        <w:numPr>
          <w:ilvl w:val="0"/>
          <w:numId w:val="1"/>
        </w:numPr>
        <w:rPr>
          <w:szCs w:val="24"/>
        </w:rPr>
      </w:pPr>
      <w:r w:rsidRPr="00D51A95">
        <w:rPr>
          <w:szCs w:val="24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 // Собрание законодательства Российской Федерации. 2012. № 52. Ст. 7477.</w:t>
      </w:r>
    </w:p>
    <w:p w:rsidR="005F4701" w:rsidRPr="00D51A95" w:rsidRDefault="00437AC2" w:rsidP="005F4701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5F4701" w:rsidRPr="00D51A95">
          <w:rPr>
            <w:rStyle w:val="a6"/>
            <w:sz w:val="24"/>
            <w:szCs w:val="24"/>
          </w:rPr>
          <w:t>http://www.kremlin.ru/acts/bank/39443</w:t>
        </w:r>
      </w:hyperlink>
      <w:r w:rsidR="005F4701" w:rsidRPr="00D51A95">
        <w:rPr>
          <w:sz w:val="24"/>
          <w:szCs w:val="24"/>
        </w:rPr>
        <w:t xml:space="preserve"> (Послание Президента Российской Федерации от 04.12.2014)</w:t>
      </w:r>
    </w:p>
    <w:p w:rsidR="005F4701" w:rsidRPr="00D51A95" w:rsidRDefault="00437AC2" w:rsidP="005F4701">
      <w:pPr>
        <w:pStyle w:val="a7"/>
        <w:numPr>
          <w:ilvl w:val="0"/>
          <w:numId w:val="1"/>
        </w:numPr>
      </w:pPr>
      <w:hyperlink r:id="rId10" w:history="1">
        <w:r w:rsidR="005F4701" w:rsidRPr="00D51A95">
          <w:rPr>
            <w:rStyle w:val="a6"/>
            <w:color w:val="auto"/>
            <w:szCs w:val="24"/>
            <w:u w:val="none"/>
          </w:rPr>
          <w:t>http://www.kremlin.ru/events/president/news/62582</w:t>
        </w:r>
      </w:hyperlink>
      <w:r w:rsidR="005F4701" w:rsidRPr="00D51A95">
        <w:rPr>
          <w:rStyle w:val="a6"/>
          <w:color w:val="auto"/>
          <w:szCs w:val="24"/>
          <w:u w:val="none"/>
        </w:rPr>
        <w:t xml:space="preserve"> </w:t>
      </w:r>
      <w:r w:rsidR="005F4701" w:rsidRPr="00D51A95">
        <w:t>(Послание Президента Федеральному Собранию от 15.01.2020)</w:t>
      </w:r>
    </w:p>
    <w:p w:rsidR="005F4701" w:rsidRPr="00D51A95" w:rsidRDefault="00437AC2" w:rsidP="005F4701">
      <w:pPr>
        <w:pStyle w:val="a7"/>
        <w:numPr>
          <w:ilvl w:val="0"/>
          <w:numId w:val="1"/>
        </w:numPr>
        <w:rPr>
          <w:rStyle w:val="a6"/>
          <w:color w:val="auto"/>
          <w:szCs w:val="24"/>
          <w:u w:val="none"/>
        </w:rPr>
      </w:pPr>
      <w:hyperlink r:id="rId11" w:history="1">
        <w:r w:rsidR="005F4701" w:rsidRPr="00D51A95">
          <w:rPr>
            <w:rStyle w:val="a6"/>
            <w:color w:val="auto"/>
            <w:szCs w:val="24"/>
            <w:u w:val="none"/>
            <w:shd w:val="clear" w:color="auto" w:fill="FEFEFE"/>
          </w:rPr>
          <w:t>http://www.kremlin.ru/events/president/transcripts/65418</w:t>
        </w:r>
      </w:hyperlink>
      <w:r w:rsidR="005F4701" w:rsidRPr="00D51A95">
        <w:rPr>
          <w:rStyle w:val="a6"/>
          <w:color w:val="auto"/>
          <w:szCs w:val="24"/>
          <w:u w:val="none"/>
          <w:shd w:val="clear" w:color="auto" w:fill="FEFEFE"/>
        </w:rPr>
        <w:t xml:space="preserve"> </w:t>
      </w:r>
      <w:r w:rsidR="005F4701" w:rsidRPr="00D51A95">
        <w:rPr>
          <w:rStyle w:val="a6"/>
          <w:color w:val="auto"/>
          <w:szCs w:val="24"/>
          <w:u w:val="none"/>
        </w:rPr>
        <w:t>(Послание Президента Федеральному Собранию от 21.04.2021)</w:t>
      </w:r>
    </w:p>
    <w:p w:rsidR="005F4701" w:rsidRDefault="00437AC2" w:rsidP="005F4701">
      <w:pPr>
        <w:pStyle w:val="a7"/>
        <w:numPr>
          <w:ilvl w:val="0"/>
          <w:numId w:val="1"/>
        </w:numPr>
        <w:rPr>
          <w:rStyle w:val="a6"/>
          <w:color w:val="auto"/>
          <w:szCs w:val="24"/>
          <w:u w:val="none"/>
        </w:rPr>
      </w:pPr>
      <w:hyperlink r:id="rId12" w:history="1">
        <w:r w:rsidR="005F4701" w:rsidRPr="00D51A95">
          <w:rPr>
            <w:rStyle w:val="a6"/>
            <w:color w:val="auto"/>
            <w:szCs w:val="24"/>
            <w:u w:val="none"/>
            <w:shd w:val="clear" w:color="auto" w:fill="FEFEFE"/>
          </w:rPr>
          <w:t>http://www.kremlin.ru/events/president/transcripts/statements/70565</w:t>
        </w:r>
      </w:hyperlink>
      <w:r>
        <w:rPr>
          <w:rStyle w:val="a6"/>
          <w:color w:val="auto"/>
          <w:szCs w:val="24"/>
          <w:u w:val="none"/>
          <w:shd w:val="clear" w:color="auto" w:fill="FEFEFE"/>
        </w:rPr>
        <w:t xml:space="preserve"> </w:t>
      </w:r>
      <w:r w:rsidR="005F4701" w:rsidRPr="00D51A95">
        <w:rPr>
          <w:rStyle w:val="a6"/>
          <w:color w:val="auto"/>
          <w:szCs w:val="24"/>
          <w:u w:val="none"/>
        </w:rPr>
        <w:t>(Послание Президента Федеральному Собра</w:t>
      </w:r>
      <w:bookmarkStart w:id="0" w:name="_GoBack"/>
      <w:bookmarkEnd w:id="0"/>
      <w:r w:rsidR="005F4701" w:rsidRPr="00D51A95">
        <w:rPr>
          <w:rStyle w:val="a6"/>
          <w:color w:val="auto"/>
          <w:szCs w:val="24"/>
          <w:u w:val="none"/>
        </w:rPr>
        <w:t>нию от 21.02.202</w:t>
      </w:r>
      <w:r w:rsidR="005F4701">
        <w:rPr>
          <w:rStyle w:val="a6"/>
          <w:color w:val="auto"/>
          <w:szCs w:val="24"/>
          <w:u w:val="none"/>
        </w:rPr>
        <w:t>3</w:t>
      </w:r>
      <w:r w:rsidR="005F4701" w:rsidRPr="00D51A95">
        <w:rPr>
          <w:rStyle w:val="a6"/>
          <w:color w:val="auto"/>
          <w:szCs w:val="24"/>
          <w:u w:val="none"/>
        </w:rPr>
        <w:t>)</w:t>
      </w:r>
    </w:p>
    <w:p w:rsidR="005F4701" w:rsidRPr="00D51A95" w:rsidRDefault="00437AC2" w:rsidP="005F4701">
      <w:pPr>
        <w:pStyle w:val="a7"/>
        <w:numPr>
          <w:ilvl w:val="0"/>
          <w:numId w:val="1"/>
        </w:numPr>
        <w:rPr>
          <w:szCs w:val="24"/>
        </w:rPr>
      </w:pPr>
      <w:hyperlink r:id="rId13" w:history="1">
        <w:r w:rsidR="005F4701" w:rsidRPr="00320B70">
          <w:rPr>
            <w:rStyle w:val="a6"/>
            <w:szCs w:val="24"/>
          </w:rPr>
          <w:t>https://minregion.nso.ru/page/9043</w:t>
        </w:r>
      </w:hyperlink>
      <w:r w:rsidR="005F4701">
        <w:rPr>
          <w:szCs w:val="24"/>
        </w:rPr>
        <w:t xml:space="preserve"> (</w:t>
      </w:r>
      <w:r w:rsidR="005F4701" w:rsidRPr="00ED3C9A">
        <w:rPr>
          <w:szCs w:val="24"/>
        </w:rPr>
        <w:t>Отчеты по результатам проведения социологических исследований</w:t>
      </w:r>
      <w:r w:rsidR="005F4701">
        <w:rPr>
          <w:szCs w:val="24"/>
        </w:rPr>
        <w:t>)</w:t>
      </w:r>
    </w:p>
    <w:p w:rsidR="006072FD" w:rsidRPr="005A2A45" w:rsidRDefault="006072FD" w:rsidP="006072FD">
      <w:pPr>
        <w:pStyle w:val="a7"/>
        <w:ind w:left="709" w:firstLine="0"/>
      </w:pPr>
    </w:p>
    <w:p w:rsidR="00060128" w:rsidRPr="009B2936" w:rsidRDefault="00060128" w:rsidP="00132004"/>
    <w:sectPr w:rsidR="00060128" w:rsidRPr="009B2936" w:rsidSect="009E7F2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C1" w:rsidRDefault="006748C1" w:rsidP="00DB4E2F">
      <w:r>
        <w:separator/>
      </w:r>
    </w:p>
  </w:endnote>
  <w:endnote w:type="continuationSeparator" w:id="0">
    <w:p w:rsidR="006748C1" w:rsidRDefault="006748C1" w:rsidP="00DB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C1" w:rsidRDefault="006748C1" w:rsidP="00DB4E2F">
      <w:r>
        <w:separator/>
      </w:r>
    </w:p>
  </w:footnote>
  <w:footnote w:type="continuationSeparator" w:id="0">
    <w:p w:rsidR="006748C1" w:rsidRDefault="006748C1" w:rsidP="00DB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CE8"/>
    <w:multiLevelType w:val="hybridMultilevel"/>
    <w:tmpl w:val="74FEA502"/>
    <w:lvl w:ilvl="0" w:tplc="99E22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8"/>
    <w:rsid w:val="0000734D"/>
    <w:rsid w:val="00060128"/>
    <w:rsid w:val="00132004"/>
    <w:rsid w:val="001D7674"/>
    <w:rsid w:val="002B1F7C"/>
    <w:rsid w:val="002E33B9"/>
    <w:rsid w:val="002F29F5"/>
    <w:rsid w:val="0035023A"/>
    <w:rsid w:val="00437AC2"/>
    <w:rsid w:val="00492AD1"/>
    <w:rsid w:val="004C3BA0"/>
    <w:rsid w:val="005B2C0B"/>
    <w:rsid w:val="005E4DA7"/>
    <w:rsid w:val="005E7877"/>
    <w:rsid w:val="005F4701"/>
    <w:rsid w:val="006072FD"/>
    <w:rsid w:val="006748C1"/>
    <w:rsid w:val="007073B8"/>
    <w:rsid w:val="007F05E6"/>
    <w:rsid w:val="008D3535"/>
    <w:rsid w:val="008E71DA"/>
    <w:rsid w:val="008F64EC"/>
    <w:rsid w:val="009306BC"/>
    <w:rsid w:val="00937370"/>
    <w:rsid w:val="009414BA"/>
    <w:rsid w:val="009B2936"/>
    <w:rsid w:val="009D23EF"/>
    <w:rsid w:val="009E7F29"/>
    <w:rsid w:val="00A02F4D"/>
    <w:rsid w:val="00A17EA5"/>
    <w:rsid w:val="00A21E29"/>
    <w:rsid w:val="00AC70BB"/>
    <w:rsid w:val="00B175A8"/>
    <w:rsid w:val="00B92C02"/>
    <w:rsid w:val="00BA4E59"/>
    <w:rsid w:val="00BB3007"/>
    <w:rsid w:val="00D30BAD"/>
    <w:rsid w:val="00D51A95"/>
    <w:rsid w:val="00DB4E2F"/>
    <w:rsid w:val="00ED3C9A"/>
    <w:rsid w:val="00F9484A"/>
    <w:rsid w:val="00F948AE"/>
    <w:rsid w:val="00FB6115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57AB"/>
  <w15:chartTrackingRefBased/>
  <w15:docId w15:val="{720CAF2D-B372-49E4-9DF2-BAAB6CC5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AD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4E2F"/>
    <w:pPr>
      <w:ind w:firstLine="70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4E2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4E2F"/>
    <w:rPr>
      <w:vertAlign w:val="superscript"/>
    </w:rPr>
  </w:style>
  <w:style w:type="character" w:styleId="a6">
    <w:name w:val="Hyperlink"/>
    <w:basedOn w:val="a0"/>
    <w:uiPriority w:val="99"/>
    <w:unhideWhenUsed/>
    <w:rsid w:val="00DB4E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9484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3737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.ru/politics/2012-01-23/1_national.html" TargetMode="External"/><Relationship Id="rId13" Type="http://schemas.openxmlformats.org/officeDocument/2006/relationships/hyperlink" Target="https://minregion.nso.ru/page/90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ya.labudina@gmail.com" TargetMode="External"/><Relationship Id="rId12" Type="http://schemas.openxmlformats.org/officeDocument/2006/relationships/hyperlink" Target="http://www.kremlin.ru/events/president/transcripts/statements/70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.ru/events/president/transcripts/654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emlin.ru/events/president/news/62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394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Лабудина Юлия Александровна</dc:creator>
  <cp:keywords/>
  <dc:description/>
  <cp:lastModifiedBy>Лабудина Юлия Александровна</cp:lastModifiedBy>
  <cp:revision>12</cp:revision>
  <dcterms:created xsi:type="dcterms:W3CDTF">2023-04-25T06:22:00Z</dcterms:created>
  <dcterms:modified xsi:type="dcterms:W3CDTF">2023-05-02T02:39:00Z</dcterms:modified>
</cp:coreProperties>
</file>