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EB3D" w14:textId="28D6FB7E" w:rsidR="43B84D4D" w:rsidRDefault="005A60BD" w:rsidP="00430D40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2B0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 для диагностики технического состояния самоходных машин</w:t>
      </w:r>
    </w:p>
    <w:p w14:paraId="5A7AD2EF" w14:textId="77777777" w:rsidR="005A60BD" w:rsidRPr="007432B0" w:rsidRDefault="005A60BD" w:rsidP="00430D40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04F5D" w14:textId="2B0D58B0" w:rsidR="00920957" w:rsidRPr="00556AC3" w:rsidRDefault="43B84D4D" w:rsidP="0069395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743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Мещеряков</w:t>
      </w:r>
      <w:r w:rsidR="00743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М.Ю.</w:t>
      </w:r>
      <w:r w:rsidR="00556AC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318FF952" w14:textId="77777777" w:rsidR="005A60BD" w:rsidRDefault="005A60BD" w:rsidP="005A60BD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аспирант</w:t>
      </w:r>
    </w:p>
    <w:p w14:paraId="10B5FDF7" w14:textId="249D6F1B" w:rsidR="43B84D4D" w:rsidRPr="00556AC3" w:rsidRDefault="43B84D4D" w:rsidP="00430D40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7432B0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Королев</w:t>
      </w:r>
      <w:r w:rsidR="007432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А.Н.</w:t>
      </w:r>
      <w:r w:rsidR="00556AC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209C6B75" w14:textId="77777777" w:rsidR="00693957" w:rsidRDefault="00920957" w:rsidP="00693957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студент</w:t>
      </w:r>
      <w:r w:rsidR="00693957" w:rsidRPr="006939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D32EBBE" w14:textId="0D96B479" w:rsidR="00920957" w:rsidRPr="00556AC3" w:rsidRDefault="006D49AD" w:rsidP="00693957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693957" w:rsidRPr="007432B0">
        <w:rPr>
          <w:rFonts w:ascii="Times New Roman" w:eastAsia="Times New Roman" w:hAnsi="Times New Roman" w:cs="Times New Roman"/>
          <w:i/>
          <w:iCs/>
          <w:sz w:val="24"/>
          <w:szCs w:val="24"/>
        </w:rPr>
        <w:t>Национальный исследовательский Томский политехнический университет</w:t>
      </w:r>
      <w:r w:rsidR="0069395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693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93957">
        <w:rPr>
          <w:rFonts w:ascii="Times New Roman" w:eastAsia="Times New Roman" w:hAnsi="Times New Roman" w:cs="Times New Roman"/>
          <w:i/>
          <w:iCs/>
          <w:sz w:val="24"/>
          <w:szCs w:val="24"/>
        </w:rPr>
        <w:t>инженерная школа производственных технологий, Томск, Россия</w:t>
      </w:r>
    </w:p>
    <w:p w14:paraId="77C94DA7" w14:textId="0BC74C4F" w:rsidR="00693957" w:rsidRPr="006D49AD" w:rsidRDefault="006D49AD" w:rsidP="006D49AD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bookmarkStart w:id="0" w:name="_Hlk131526362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43B84D4D" w:rsidRPr="007432B0">
        <w:rPr>
          <w:rFonts w:ascii="Times New Roman" w:eastAsia="Times New Roman" w:hAnsi="Times New Roman" w:cs="Times New Roman"/>
          <w:i/>
          <w:iCs/>
          <w:sz w:val="24"/>
          <w:szCs w:val="24"/>
        </w:rPr>
        <w:t>Новосибирский государственный аграрный университет (Томский СХИ)</w:t>
      </w:r>
      <w:r w:rsidR="00920957">
        <w:rPr>
          <w:rFonts w:ascii="Times New Roman" w:eastAsia="Times New Roman" w:hAnsi="Times New Roman" w:cs="Times New Roman"/>
          <w:i/>
          <w:iCs/>
          <w:sz w:val="24"/>
          <w:szCs w:val="24"/>
        </w:rPr>
        <w:t>, факультет агроинженерии, Томск, Россия</w:t>
      </w:r>
    </w:p>
    <w:p w14:paraId="0FAC7160" w14:textId="5AC5F809" w:rsidR="00920957" w:rsidRPr="00920957" w:rsidRDefault="00920957" w:rsidP="00430D40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E-mail</w:t>
      </w:r>
      <w:r w:rsidRPr="009209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Saniya.proff@gmail.com</w:t>
      </w:r>
    </w:p>
    <w:bookmarkEnd w:id="0"/>
    <w:p w14:paraId="15DCE7BF" w14:textId="7D6E1200" w:rsidR="43B84D4D" w:rsidRPr="00920957" w:rsidRDefault="43B84D4D" w:rsidP="00430D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C0F1A9" w14:textId="75D30CDE" w:rsidR="43B84D4D" w:rsidRPr="007432B0" w:rsidRDefault="43B84D4D" w:rsidP="00430D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B0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РФ, номер 1013 от 13.11.2013 года (ред. от 26.10.2020) </w:t>
      </w:r>
      <w:r w:rsidR="00C42196" w:rsidRPr="007432B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32B0">
        <w:rPr>
          <w:rFonts w:ascii="Times New Roman" w:eastAsia="Times New Roman" w:hAnsi="Times New Roman" w:cs="Times New Roman"/>
          <w:sz w:val="24"/>
          <w:szCs w:val="24"/>
        </w:rPr>
        <w:t>О техническом осмотре самоходных машин и других видов техники</w:t>
      </w:r>
      <w:r w:rsidR="00C42196" w:rsidRPr="007432B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1BFB" w:rsidRPr="007432B0"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  <w:r w:rsidRPr="007432B0">
        <w:rPr>
          <w:rFonts w:ascii="Times New Roman" w:eastAsia="Times New Roman" w:hAnsi="Times New Roman" w:cs="Times New Roman"/>
          <w:sz w:val="24"/>
          <w:szCs w:val="24"/>
        </w:rPr>
        <w:t>. Технический осмотр проводится ежегодно с целью обеспеч</w:t>
      </w:r>
      <w:r w:rsidR="00C42196" w:rsidRPr="007432B0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7432B0">
        <w:rPr>
          <w:rFonts w:ascii="Times New Roman" w:eastAsia="Times New Roman" w:hAnsi="Times New Roman" w:cs="Times New Roman"/>
          <w:sz w:val="24"/>
          <w:szCs w:val="24"/>
        </w:rPr>
        <w:t xml:space="preserve"> безопаснос</w:t>
      </w:r>
      <w:r w:rsidR="00C42196" w:rsidRPr="007432B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432B0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эксплуатации техники. В идеальных условиях</w:t>
      </w:r>
      <w:r w:rsidR="000E315A" w:rsidRPr="007432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32B0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основных узлов самоходных машин осуществляется методом инструментального контроля с использованием диагностических приборов.     </w:t>
      </w:r>
    </w:p>
    <w:p w14:paraId="30BC137F" w14:textId="5370211D" w:rsidR="43B84D4D" w:rsidRPr="007432B0" w:rsidRDefault="43B84D4D" w:rsidP="00430D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B0">
        <w:rPr>
          <w:rFonts w:ascii="Times New Roman" w:eastAsia="Times New Roman" w:hAnsi="Times New Roman" w:cs="Times New Roman"/>
          <w:sz w:val="24"/>
          <w:szCs w:val="24"/>
        </w:rPr>
        <w:t>Применение диагностических приборов позволяет получать точные данные о техническом состоянии диагностируемой техники. Существует значительное количество различных диагностических приборов, в том числе механические и цифровые</w:t>
      </w:r>
      <w:r w:rsidR="00CF74BD" w:rsidRPr="007432B0">
        <w:rPr>
          <w:rFonts w:ascii="Times New Roman" w:eastAsia="Times New Roman" w:hAnsi="Times New Roman" w:cs="Times New Roman"/>
          <w:sz w:val="24"/>
          <w:szCs w:val="24"/>
        </w:rPr>
        <w:t xml:space="preserve"> [2, 3]</w:t>
      </w:r>
      <w:r w:rsidRPr="007432B0">
        <w:rPr>
          <w:rFonts w:ascii="Times New Roman" w:eastAsia="Times New Roman" w:hAnsi="Times New Roman" w:cs="Times New Roman"/>
          <w:sz w:val="24"/>
          <w:szCs w:val="24"/>
        </w:rPr>
        <w:t xml:space="preserve">. Патентный поиск выявил, что предполагаемые приборы как правило ограничиваются диагностикой одного-трех технических параметров. </w:t>
      </w:r>
    </w:p>
    <w:p w14:paraId="509D3FD4" w14:textId="2DC29E0E" w:rsidR="43B84D4D" w:rsidRPr="007432B0" w:rsidRDefault="43B84D4D" w:rsidP="00430D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B0">
        <w:rPr>
          <w:rFonts w:ascii="Times New Roman" w:eastAsia="Times New Roman" w:hAnsi="Times New Roman" w:cs="Times New Roman"/>
          <w:sz w:val="24"/>
          <w:szCs w:val="24"/>
        </w:rPr>
        <w:t>Разрабатываемый авторами прибор</w:t>
      </w:r>
      <w:r w:rsidR="000E315A" w:rsidRPr="007432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32B0">
        <w:rPr>
          <w:rFonts w:ascii="Times New Roman" w:eastAsia="Times New Roman" w:hAnsi="Times New Roman" w:cs="Times New Roman"/>
          <w:sz w:val="24"/>
          <w:szCs w:val="24"/>
        </w:rPr>
        <w:t xml:space="preserve"> будет производить контроль пяти технических параметров и представлять результаты диагностики в трех различных форматах: на экран, встроенный в корпус прибора, USB-флэш-накопитель и планшет</w:t>
      </w:r>
      <w:r w:rsidR="000E315A" w:rsidRPr="007432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2B0">
        <w:rPr>
          <w:rFonts w:ascii="Times New Roman" w:eastAsia="Times New Roman" w:hAnsi="Times New Roman" w:cs="Times New Roman"/>
          <w:sz w:val="24"/>
          <w:szCs w:val="24"/>
        </w:rPr>
        <w:t xml:space="preserve">при его прямом подключении. </w:t>
      </w:r>
    </w:p>
    <w:p w14:paraId="5397675C" w14:textId="3526E033" w:rsidR="00383D6B" w:rsidRPr="007432B0" w:rsidRDefault="43B84D4D" w:rsidP="00430D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2B0">
        <w:rPr>
          <w:sz w:val="24"/>
          <w:szCs w:val="24"/>
        </w:rPr>
        <w:t>В связи с этим были сформулированы технические требования на изготовление макетного образца прибора. На рис</w:t>
      </w:r>
      <w:r w:rsidR="00FB76D8" w:rsidRPr="007432B0">
        <w:rPr>
          <w:sz w:val="24"/>
          <w:szCs w:val="24"/>
        </w:rPr>
        <w:t>.</w:t>
      </w:r>
      <w:r w:rsidRPr="007432B0">
        <w:rPr>
          <w:sz w:val="24"/>
          <w:szCs w:val="24"/>
        </w:rPr>
        <w:t xml:space="preserve"> 1 показана </w:t>
      </w:r>
      <w:r w:rsidR="00CF74BD" w:rsidRPr="007432B0">
        <w:rPr>
          <w:sz w:val="24"/>
          <w:szCs w:val="24"/>
        </w:rPr>
        <w:t xml:space="preserve">концептуальная </w:t>
      </w:r>
      <w:r w:rsidRPr="007432B0">
        <w:rPr>
          <w:sz w:val="24"/>
          <w:szCs w:val="24"/>
        </w:rPr>
        <w:t>схема экспериментального образца. Центром программного обеспечения прибора является микроконтроллер arduino nano</w:t>
      </w:r>
      <w:r w:rsidR="00FC4C76" w:rsidRPr="007432B0">
        <w:rPr>
          <w:sz w:val="24"/>
          <w:szCs w:val="24"/>
        </w:rPr>
        <w:t xml:space="preserve"> [4, 5]</w:t>
      </w:r>
      <w:r w:rsidRPr="007432B0">
        <w:rPr>
          <w:sz w:val="24"/>
          <w:szCs w:val="24"/>
        </w:rPr>
        <w:t>, который соединен с пятью видами датчиков, блоком питания и приборной панелью. Представляющ</w:t>
      </w:r>
      <w:r w:rsidR="000E315A" w:rsidRPr="007432B0">
        <w:rPr>
          <w:sz w:val="24"/>
          <w:szCs w:val="24"/>
        </w:rPr>
        <w:t>ий</w:t>
      </w:r>
      <w:r w:rsidRPr="007432B0">
        <w:rPr>
          <w:sz w:val="24"/>
          <w:szCs w:val="24"/>
        </w:rPr>
        <w:t xml:space="preserve"> из себя цифровой экран, кнопки управления и индикатор заряда.</w:t>
      </w:r>
    </w:p>
    <w:p w14:paraId="09662200" w14:textId="77777777" w:rsidR="009743A3" w:rsidRPr="007432B0" w:rsidRDefault="009743A3" w:rsidP="009743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2B0">
        <w:rPr>
          <w:sz w:val="24"/>
          <w:szCs w:val="24"/>
        </w:rPr>
        <w:t xml:space="preserve">На рис. 1 (а) представлена схема с </w:t>
      </w:r>
      <w:r w:rsidRPr="007432B0">
        <w:rPr>
          <w:sz w:val="24"/>
          <w:szCs w:val="24"/>
          <w:lang w:val="en-US"/>
        </w:rPr>
        <w:t>lcd</w:t>
      </w:r>
      <w:r w:rsidRPr="007432B0">
        <w:rPr>
          <w:sz w:val="24"/>
          <w:szCs w:val="24"/>
        </w:rPr>
        <w:t xml:space="preserve">-экраном, блоками аккумуляторных батарей, микроконтроллер </w:t>
      </w:r>
      <w:r w:rsidRPr="007432B0">
        <w:rPr>
          <w:sz w:val="24"/>
          <w:szCs w:val="24"/>
          <w:lang w:val="en-US"/>
        </w:rPr>
        <w:t>arduino</w:t>
      </w:r>
      <w:r w:rsidRPr="007432B0">
        <w:rPr>
          <w:sz w:val="24"/>
          <w:szCs w:val="24"/>
        </w:rPr>
        <w:t xml:space="preserve"> </w:t>
      </w:r>
      <w:r w:rsidRPr="007432B0">
        <w:rPr>
          <w:sz w:val="24"/>
          <w:szCs w:val="24"/>
          <w:lang w:val="en-US"/>
        </w:rPr>
        <w:t>nano</w:t>
      </w:r>
      <w:r w:rsidRPr="007432B0">
        <w:rPr>
          <w:sz w:val="24"/>
          <w:szCs w:val="24"/>
        </w:rPr>
        <w:t>, индикатор заряда, звуковой датчик, светочувствительный датчик с светодиодом, 4 кнопки, светодиодный драйвер, повышающий преобразователь и т. д. На рис. 1 (б) представлена схема с блоком аккумуляторной батареи, индикатором заряда, датчиком температуры, кнопкой и т. д.</w:t>
      </w:r>
    </w:p>
    <w:p w14:paraId="43A307F3" w14:textId="77777777" w:rsidR="009743A3" w:rsidRPr="007432B0" w:rsidRDefault="009743A3" w:rsidP="009743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2B0">
        <w:rPr>
          <w:sz w:val="24"/>
          <w:szCs w:val="24"/>
        </w:rPr>
        <w:lastRenderedPageBreak/>
        <w:t>На рис. 2 представлены пять датчиков, при помощи которых осуществляется контроль таких параметров, как шумность, дымность, люфт рулевого управления, установившееся замедление и температура масла в системе смазки. Такая многофункциональная комплектация прибора позволяет провести комплексную диагностику основных параметров техники, влияющих, непосредственно на безопасность её эксплуатации [6]. А также существенно сократить затраты времени на проведение технического осмотра.</w:t>
      </w:r>
    </w:p>
    <w:p w14:paraId="2F73D2AE" w14:textId="77777777" w:rsidR="009743A3" w:rsidRPr="007432B0" w:rsidRDefault="009743A3" w:rsidP="00430D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14BF7BF" w14:textId="4DF4BF45" w:rsidR="00383D6B" w:rsidRPr="007432B0" w:rsidRDefault="00383D6B" w:rsidP="006939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32B0">
        <w:rPr>
          <w:noProof/>
          <w:sz w:val="24"/>
          <w:szCs w:val="24"/>
        </w:rPr>
        <w:drawing>
          <wp:inline distT="0" distB="0" distL="0" distR="0" wp14:anchorId="4D1F78DB" wp14:editId="75F82965">
            <wp:extent cx="6038215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sipialnaya_elektrskhema2_bb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002" cy="342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ACC4" w14:textId="415A964E" w:rsidR="00AF174B" w:rsidRPr="007432B0" w:rsidRDefault="00B30B86" w:rsidP="00430D4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7428338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8pt;margin-top:1.45pt;width:33pt;height:21.75pt;z-index:251658240" stroked="f">
            <v:textbox>
              <w:txbxContent>
                <w:p w14:paraId="23DBA90B" w14:textId="35AD2014" w:rsidR="006C44F8" w:rsidRPr="00AF174B" w:rsidRDefault="006C44F8">
                  <w:pPr>
                    <w:rPr>
                      <w:sz w:val="22"/>
                      <w:szCs w:val="22"/>
                    </w:rPr>
                  </w:pPr>
                  <w:r w:rsidRPr="00AF174B">
                    <w:rPr>
                      <w:sz w:val="22"/>
                      <w:szCs w:val="22"/>
                    </w:rPr>
                    <w:t xml:space="preserve"> </w:t>
                  </w:r>
                  <w:r w:rsidR="00AF174B" w:rsidRPr="00AF174B">
                    <w:rPr>
                      <w:sz w:val="22"/>
                      <w:szCs w:val="22"/>
                    </w:rPr>
                    <w:t>(а)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A27215D">
          <v:shape id="_x0000_s1027" type="#_x0000_t202" style="position:absolute;left:0;text-align:left;margin-left:317.55pt;margin-top:5.95pt;width:32.25pt;height:21.75pt;z-index:251659264" filled="f" strokecolor="white [3212]">
            <v:textbox>
              <w:txbxContent>
                <w:p w14:paraId="60CD15E0" w14:textId="429BFBED" w:rsidR="006C44F8" w:rsidRPr="00AF174B" w:rsidRDefault="00AF17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9743A3"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14:paraId="79BC6A1A" w14:textId="77777777" w:rsidR="0010647A" w:rsidRPr="007432B0" w:rsidRDefault="0010647A" w:rsidP="00430D4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0CCECCBD" w14:textId="31130376" w:rsidR="00D16132" w:rsidRPr="007432B0" w:rsidRDefault="00383D6B" w:rsidP="00430D4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432B0">
        <w:rPr>
          <w:sz w:val="24"/>
          <w:szCs w:val="24"/>
        </w:rPr>
        <w:t>Рис. 1</w:t>
      </w:r>
      <w:r w:rsidR="00580285" w:rsidRPr="007432B0">
        <w:rPr>
          <w:sz w:val="24"/>
          <w:szCs w:val="24"/>
        </w:rPr>
        <w:t>.</w:t>
      </w:r>
      <w:r w:rsidR="000B19E3" w:rsidRPr="007432B0">
        <w:rPr>
          <w:sz w:val="24"/>
          <w:szCs w:val="24"/>
        </w:rPr>
        <w:t xml:space="preserve"> Концептуальная схема прибора</w:t>
      </w:r>
    </w:p>
    <w:p w14:paraId="727EF0F5" w14:textId="77777777" w:rsidR="0010647A" w:rsidRPr="007432B0" w:rsidRDefault="0010647A" w:rsidP="00430D4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57465228" w14:textId="77777777" w:rsidR="009743A3" w:rsidRPr="007432B0" w:rsidRDefault="009743A3" w:rsidP="00430D4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14:paraId="3E666041" w14:textId="33DD9914" w:rsidR="00AF174B" w:rsidRPr="007432B0" w:rsidRDefault="001B124A" w:rsidP="006939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32B0">
        <w:rPr>
          <w:noProof/>
          <w:sz w:val="24"/>
          <w:szCs w:val="24"/>
        </w:rPr>
        <w:drawing>
          <wp:inline distT="0" distB="0" distL="0" distR="0" wp14:anchorId="6D151865" wp14:editId="2699F3D6">
            <wp:extent cx="5563870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98" cy="327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82849" w14:textId="02CDD0B8" w:rsidR="00AF174B" w:rsidRPr="007432B0" w:rsidRDefault="00AF174B" w:rsidP="00430D4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432B0">
        <w:rPr>
          <w:sz w:val="24"/>
          <w:szCs w:val="24"/>
        </w:rPr>
        <w:t>Рис. 2</w:t>
      </w:r>
      <w:r w:rsidR="00580285" w:rsidRPr="007432B0">
        <w:rPr>
          <w:sz w:val="24"/>
          <w:szCs w:val="24"/>
        </w:rPr>
        <w:t>.</w:t>
      </w:r>
      <w:r w:rsidRPr="007432B0">
        <w:rPr>
          <w:sz w:val="24"/>
          <w:szCs w:val="24"/>
        </w:rPr>
        <w:t xml:space="preserve"> </w:t>
      </w:r>
      <w:r w:rsidR="00580285" w:rsidRPr="007432B0">
        <w:rPr>
          <w:sz w:val="24"/>
          <w:szCs w:val="24"/>
        </w:rPr>
        <w:t>Д</w:t>
      </w:r>
      <w:r w:rsidRPr="007432B0">
        <w:rPr>
          <w:sz w:val="24"/>
          <w:szCs w:val="24"/>
        </w:rPr>
        <w:t>атчики</w:t>
      </w:r>
      <w:r w:rsidR="0010647A" w:rsidRPr="007432B0">
        <w:rPr>
          <w:sz w:val="24"/>
          <w:szCs w:val="24"/>
        </w:rPr>
        <w:t>, используемые в приборе</w:t>
      </w:r>
    </w:p>
    <w:p w14:paraId="0A650B37" w14:textId="77777777" w:rsidR="0010647A" w:rsidRPr="007432B0" w:rsidRDefault="0010647A" w:rsidP="00430D4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79B992EB" w14:textId="18C59253" w:rsidR="007E0BEB" w:rsidRPr="007432B0" w:rsidRDefault="00B85700" w:rsidP="00430D4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7432B0">
        <w:rPr>
          <w:sz w:val="24"/>
          <w:szCs w:val="24"/>
        </w:rPr>
        <w:lastRenderedPageBreak/>
        <w:t>Основные требования к проектируемой конструкции макетного</w:t>
      </w:r>
      <w:r w:rsidR="00955622" w:rsidRPr="007432B0">
        <w:rPr>
          <w:sz w:val="24"/>
          <w:szCs w:val="24"/>
        </w:rPr>
        <w:t xml:space="preserve"> образца</w:t>
      </w:r>
      <w:r w:rsidRPr="007432B0">
        <w:rPr>
          <w:sz w:val="24"/>
          <w:szCs w:val="24"/>
        </w:rPr>
        <w:t xml:space="preserve"> обусловлены необходимостью в </w:t>
      </w:r>
      <w:r w:rsidR="00955622" w:rsidRPr="007432B0">
        <w:rPr>
          <w:sz w:val="24"/>
          <w:szCs w:val="24"/>
        </w:rPr>
        <w:t xml:space="preserve">получении компактного многофункционального прибора способного диагностировать </w:t>
      </w:r>
      <w:r w:rsidR="00383D6B" w:rsidRPr="007432B0">
        <w:rPr>
          <w:sz w:val="24"/>
          <w:szCs w:val="24"/>
        </w:rPr>
        <w:t>основные параметры техники,</w:t>
      </w:r>
      <w:r w:rsidR="00955622" w:rsidRPr="007432B0">
        <w:rPr>
          <w:sz w:val="24"/>
          <w:szCs w:val="24"/>
        </w:rPr>
        <w:t xml:space="preserve"> представленные в постановлени</w:t>
      </w:r>
      <w:r w:rsidR="000E315A" w:rsidRPr="007432B0">
        <w:rPr>
          <w:sz w:val="24"/>
          <w:szCs w:val="24"/>
        </w:rPr>
        <w:t xml:space="preserve">и </w:t>
      </w:r>
      <w:r w:rsidR="00955622" w:rsidRPr="007432B0">
        <w:rPr>
          <w:sz w:val="24"/>
          <w:szCs w:val="24"/>
        </w:rPr>
        <w:t xml:space="preserve">номер 1013, которое в свою очередь разделено на восемь основных </w:t>
      </w:r>
      <w:r w:rsidR="00383D6B" w:rsidRPr="007432B0">
        <w:rPr>
          <w:sz w:val="24"/>
          <w:szCs w:val="24"/>
        </w:rPr>
        <w:t>направлений</w:t>
      </w:r>
      <w:r w:rsidR="00127B30" w:rsidRPr="007432B0">
        <w:rPr>
          <w:sz w:val="24"/>
          <w:szCs w:val="24"/>
        </w:rPr>
        <w:t xml:space="preserve"> описывающих все узлы и агрегаты самоходной техники подлежащие диагностике</w:t>
      </w:r>
      <w:r w:rsidR="00383D6B" w:rsidRPr="007432B0">
        <w:rPr>
          <w:sz w:val="24"/>
          <w:szCs w:val="24"/>
        </w:rPr>
        <w:t xml:space="preserve">. </w:t>
      </w:r>
      <w:r w:rsidR="00127B30" w:rsidRPr="007432B0">
        <w:rPr>
          <w:sz w:val="24"/>
          <w:szCs w:val="24"/>
        </w:rPr>
        <w:t xml:space="preserve">Проанализировав данные направления </w:t>
      </w:r>
      <w:r w:rsidR="00556AC3" w:rsidRPr="007432B0">
        <w:rPr>
          <w:sz w:val="24"/>
          <w:szCs w:val="24"/>
        </w:rPr>
        <w:t>нами,</w:t>
      </w:r>
      <w:r w:rsidR="00127B30" w:rsidRPr="007432B0">
        <w:rPr>
          <w:sz w:val="24"/>
          <w:szCs w:val="24"/>
        </w:rPr>
        <w:t xml:space="preserve"> было выявлено пять показателей, для измерения которых необходимо применение диагностического прибора. Остальные же показатели могут быть проконтролированы при помощи органолептического метода </w:t>
      </w:r>
      <w:r w:rsidR="00AC5AC5" w:rsidRPr="007432B0">
        <w:rPr>
          <w:sz w:val="24"/>
          <w:szCs w:val="24"/>
        </w:rPr>
        <w:t xml:space="preserve">и таких общедоступных измерительных приборов, как штангенциркуль, рулетка и манометр. </w:t>
      </w:r>
      <w:r w:rsidR="00B777BA" w:rsidRPr="007432B0">
        <w:rPr>
          <w:sz w:val="24"/>
          <w:szCs w:val="24"/>
        </w:rPr>
        <w:t>К сожалению</w:t>
      </w:r>
      <w:r w:rsidR="000E315A" w:rsidRPr="007432B0">
        <w:rPr>
          <w:sz w:val="24"/>
          <w:szCs w:val="24"/>
        </w:rPr>
        <w:t xml:space="preserve">, </w:t>
      </w:r>
      <w:r w:rsidR="00B777BA" w:rsidRPr="007432B0">
        <w:rPr>
          <w:sz w:val="24"/>
          <w:szCs w:val="24"/>
        </w:rPr>
        <w:t xml:space="preserve">в данной работе не учитываются </w:t>
      </w:r>
      <w:r w:rsidR="00C42196" w:rsidRPr="007432B0">
        <w:rPr>
          <w:sz w:val="24"/>
          <w:szCs w:val="24"/>
        </w:rPr>
        <w:t>параметры связанные с особенностями диагностики самоходных машин на гусеничном ходу.</w:t>
      </w:r>
    </w:p>
    <w:p w14:paraId="6B49FF86" w14:textId="2BD57DAB" w:rsidR="00AC5AC5" w:rsidRPr="005A60BD" w:rsidRDefault="005A60BD" w:rsidP="00430D4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bookmarkStart w:id="1" w:name="_GoBack"/>
      <w:r w:rsidRPr="005A60BD">
        <w:rPr>
          <w:rFonts w:eastAsiaTheme="minorHAnsi"/>
          <w:b/>
          <w:color w:val="000000"/>
          <w:sz w:val="24"/>
          <w:szCs w:val="24"/>
          <w:lang w:eastAsia="en-US"/>
        </w:rPr>
        <w:t>Список литературы</w:t>
      </w:r>
    </w:p>
    <w:bookmarkEnd w:id="1"/>
    <w:p w14:paraId="2814B6A5" w14:textId="1268F218" w:rsidR="00D40AAD" w:rsidRPr="005A60BD" w:rsidRDefault="000A0D27" w:rsidP="00C1151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5A60BD">
        <w:rPr>
          <w:rFonts w:eastAsiaTheme="minorHAnsi"/>
          <w:color w:val="000000"/>
          <w:sz w:val="24"/>
          <w:szCs w:val="24"/>
          <w:lang w:eastAsia="en-US"/>
        </w:rPr>
        <w:t xml:space="preserve">Постановление правительства номер 1013 от 13.11.2013 (ред. От </w:t>
      </w:r>
      <w:r w:rsidR="00DB1BFB" w:rsidRPr="005A60BD">
        <w:rPr>
          <w:rFonts w:eastAsiaTheme="minorHAnsi"/>
          <w:color w:val="000000"/>
          <w:sz w:val="24"/>
          <w:szCs w:val="24"/>
          <w:lang w:eastAsia="en-US"/>
        </w:rPr>
        <w:t>26.10.2020)</w:t>
      </w:r>
      <w:r w:rsidR="00580285" w:rsidRPr="005A60BD">
        <w:rPr>
          <w:rFonts w:eastAsiaTheme="minorHAnsi"/>
          <w:color w:val="000000"/>
          <w:sz w:val="24"/>
          <w:szCs w:val="24"/>
          <w:lang w:eastAsia="en-US"/>
        </w:rPr>
        <w:t>.</w:t>
      </w:r>
      <w:r w:rsidR="00D40AAD" w:rsidRPr="005A60BD">
        <w:rPr>
          <w:rFonts w:eastAsiaTheme="minorHAnsi"/>
          <w:color w:val="000000"/>
          <w:sz w:val="24"/>
          <w:szCs w:val="24"/>
          <w:lang w:eastAsia="en-US"/>
        </w:rPr>
        <w:t xml:space="preserve"> [Электронный ресурс]</w:t>
      </w:r>
      <w:r w:rsidR="002D2C0F" w:rsidRPr="005A60B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40AAD" w:rsidRPr="005A60BD">
        <w:rPr>
          <w:rFonts w:eastAsiaTheme="minorHAnsi"/>
          <w:color w:val="000000"/>
          <w:sz w:val="24"/>
          <w:szCs w:val="24"/>
          <w:lang w:eastAsia="en-US"/>
        </w:rPr>
        <w:t>:</w:t>
      </w:r>
      <w:r w:rsidR="002D2C0F" w:rsidRPr="005A60B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40AAD" w:rsidRPr="005A60BD">
        <w:rPr>
          <w:rFonts w:eastAsiaTheme="minorHAnsi"/>
          <w:color w:val="000000"/>
          <w:sz w:val="24"/>
          <w:szCs w:val="24"/>
          <w:lang w:eastAsia="en-US"/>
        </w:rPr>
        <w:t xml:space="preserve">URL: </w:t>
      </w:r>
      <w:hyperlink r:id="rId8" w:history="1">
        <w:r w:rsidR="00D40AAD" w:rsidRPr="005A60BD">
          <w:rPr>
            <w:rStyle w:val="a6"/>
            <w:color w:val="000000" w:themeColor="text1"/>
            <w:sz w:val="24"/>
            <w:szCs w:val="24"/>
            <w:u w:val="none"/>
          </w:rPr>
          <w:t>ПРАВИЛА ПРОВЕДЕНИЯ ТЕХНИЧЕСКОГО ОСМОТРА САМОХОДНЫХ МАШИН И ДРУГИХ ВИДОВ ТЕХНИКИ  КонсультантПлюс (consultant.ru)</w:t>
        </w:r>
      </w:hyperlink>
      <w:r w:rsidR="00D40AAD" w:rsidRPr="005A60BD">
        <w:rPr>
          <w:color w:val="000000" w:themeColor="text1"/>
          <w:sz w:val="24"/>
          <w:szCs w:val="24"/>
        </w:rPr>
        <w:t xml:space="preserve"> </w:t>
      </w:r>
      <w:r w:rsidR="00D40AAD" w:rsidRPr="005A60BD">
        <w:rPr>
          <w:sz w:val="24"/>
        </w:rPr>
        <w:t>(дата обращения: 03.04.2023).</w:t>
      </w:r>
    </w:p>
    <w:p w14:paraId="64361625" w14:textId="77777777" w:rsidR="00C1151C" w:rsidRPr="005A60BD" w:rsidRDefault="00C1151C" w:rsidP="00C1151C">
      <w:pPr>
        <w:pStyle w:val="a5"/>
        <w:numPr>
          <w:ilvl w:val="0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r w:rsidRPr="005A60BD">
        <w:rPr>
          <w:sz w:val="24"/>
          <w:szCs w:val="24"/>
        </w:rPr>
        <w:t>Кецко, В. Н. Использование переносных модулей для диагностики отдельных узлов и систем тракторов и сельскохозяйственных машин / В. Н. Кецко, Т. М. Чумак // Энергосберегающие технологии и технические средства в сельскохозяйственном производстве: доклады Международной научно-практической конференции, Минск, 12-13 июня 2008 г.: в 2 ч. Ч. 1. - Минск: БГАТУ, 2008. - С. 381-385.</w:t>
      </w:r>
    </w:p>
    <w:p w14:paraId="25F733FB" w14:textId="726750C4" w:rsidR="002E78B9" w:rsidRPr="005A60BD" w:rsidRDefault="00E12E71" w:rsidP="00C1151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5A60BD">
        <w:rPr>
          <w:sz w:val="24"/>
          <w:szCs w:val="24"/>
        </w:rPr>
        <w:t>Оборудование в госреестре ЗАО НПФ «Мета»</w:t>
      </w:r>
      <w:r w:rsidR="00D40AAD" w:rsidRPr="005A60BD">
        <w:rPr>
          <w:sz w:val="24"/>
          <w:szCs w:val="24"/>
        </w:rPr>
        <w:t xml:space="preserve"> [Электронный ресурс]:</w:t>
      </w:r>
      <w:r w:rsidR="002D2C0F" w:rsidRPr="005A60BD">
        <w:rPr>
          <w:sz w:val="24"/>
          <w:szCs w:val="24"/>
        </w:rPr>
        <w:t xml:space="preserve"> </w:t>
      </w:r>
      <w:r w:rsidR="00D40AAD" w:rsidRPr="005A60BD">
        <w:rPr>
          <w:sz w:val="24"/>
          <w:szCs w:val="24"/>
        </w:rPr>
        <w:t>URL:</w:t>
      </w:r>
      <w:hyperlink r:id="rId9" w:history="1">
        <w:r w:rsidR="00D40AAD" w:rsidRPr="005A60BD">
          <w:rPr>
            <w:rStyle w:val="a6"/>
            <w:color w:val="FFFFFF" w:themeColor="background1"/>
            <w:sz w:val="24"/>
            <w:szCs w:val="24"/>
            <w:u w:val="none"/>
          </w:rPr>
          <w:t xml:space="preserve"> </w:t>
        </w:r>
        <w:r w:rsidR="00CF74BD" w:rsidRPr="005A60BD">
          <w:rPr>
            <w:rStyle w:val="a6"/>
            <w:sz w:val="24"/>
            <w:szCs w:val="24"/>
            <w:u w:val="none"/>
          </w:rPr>
          <w:t>all-pribors.ru</w:t>
        </w:r>
      </w:hyperlink>
      <w:r w:rsidR="00D40AAD" w:rsidRPr="005A60BD">
        <w:rPr>
          <w:rStyle w:val="a6"/>
          <w:color w:val="FFFFFF" w:themeColor="background1"/>
          <w:sz w:val="24"/>
          <w:szCs w:val="24"/>
        </w:rPr>
        <w:t xml:space="preserve"> </w:t>
      </w:r>
      <w:r w:rsidR="005A60BD" w:rsidRPr="005A60BD">
        <w:rPr>
          <w:sz w:val="24"/>
        </w:rPr>
        <w:t>(дата обращения: 03.04.2023).</w:t>
      </w:r>
    </w:p>
    <w:p w14:paraId="4CA82CC8" w14:textId="4C9900BC" w:rsidR="00CF74BD" w:rsidRPr="005A60BD" w:rsidRDefault="00B30B86" w:rsidP="00430D4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hyperlink r:id="rId10" w:history="1">
        <w:r w:rsidR="005A60BD" w:rsidRPr="005A60BD">
          <w:t xml:space="preserve"> </w:t>
        </w:r>
        <w:r w:rsidR="005A60BD" w:rsidRPr="005A60BD">
          <w:rPr>
            <w:sz w:val="24"/>
            <w:szCs w:val="24"/>
          </w:rPr>
          <w:t xml:space="preserve">Каталог / </w:t>
        </w:r>
        <w:proofErr w:type="spellStart"/>
        <w:r w:rsidR="005A60BD" w:rsidRPr="005A60BD">
          <w:rPr>
            <w:sz w:val="24"/>
            <w:szCs w:val="24"/>
          </w:rPr>
          <w:t>Arduino</w:t>
        </w:r>
        <w:proofErr w:type="spellEnd"/>
        <w:r w:rsidR="005A60BD" w:rsidRPr="005A60BD">
          <w:rPr>
            <w:sz w:val="24"/>
            <w:szCs w:val="24"/>
          </w:rPr>
          <w:t xml:space="preserve"> технологии [Электронный ресурс]: URL: </w:t>
        </w:r>
        <w:proofErr w:type="spellStart"/>
        <w:r w:rsidR="005A60BD" w:rsidRPr="005A60BD">
          <w:rPr>
            <w:sz w:val="24"/>
            <w:szCs w:val="24"/>
          </w:rPr>
          <w:t>arduino-technology</w:t>
        </w:r>
        <w:proofErr w:type="spellEnd"/>
        <w:r w:rsidR="005A60BD" w:rsidRPr="005A60BD">
          <w:rPr>
            <w:sz w:val="24"/>
            <w:szCs w:val="24"/>
          </w:rPr>
          <w:t xml:space="preserve">. </w:t>
        </w:r>
        <w:proofErr w:type="spellStart"/>
        <w:r w:rsidR="005A60BD" w:rsidRPr="005A60BD">
          <w:rPr>
            <w:sz w:val="24"/>
            <w:szCs w:val="24"/>
          </w:rPr>
          <w:t>Ru</w:t>
        </w:r>
        <w:proofErr w:type="spellEnd"/>
        <w:r w:rsidR="00D40AAD" w:rsidRPr="005A60BD">
          <w:rPr>
            <w:rStyle w:val="a6"/>
          </w:rPr>
          <w:t xml:space="preserve"> </w:t>
        </w:r>
      </w:hyperlink>
      <w:r w:rsidR="005A60BD" w:rsidRPr="005A60BD">
        <w:rPr>
          <w:sz w:val="24"/>
        </w:rPr>
        <w:t>(дата обращения: 03.04.2023).</w:t>
      </w:r>
    </w:p>
    <w:p w14:paraId="46AC87F4" w14:textId="0B550815" w:rsidR="00ED6122" w:rsidRPr="005A60BD" w:rsidRDefault="00ED6122" w:rsidP="00430D4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A60BD">
        <w:rPr>
          <w:sz w:val="24"/>
          <w:szCs w:val="24"/>
        </w:rPr>
        <w:t>Соммер, У. Программирование микроконтроллерных плат Arduino/Freeduino. - СПб.: БХВ-Петербург, 2012. - 256 с.</w:t>
      </w:r>
    </w:p>
    <w:p w14:paraId="45867517" w14:textId="7E5B3857" w:rsidR="002E78B9" w:rsidRPr="007432B0" w:rsidRDefault="0053023B" w:rsidP="00430D4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5A60BD">
        <w:rPr>
          <w:sz w:val="24"/>
          <w:szCs w:val="24"/>
        </w:rPr>
        <w:t xml:space="preserve"> </w:t>
      </w:r>
      <w:r w:rsidR="00931A0B" w:rsidRPr="005A60BD">
        <w:rPr>
          <w:sz w:val="24"/>
          <w:szCs w:val="24"/>
        </w:rPr>
        <w:t>ГОСТ 12.2.019-2015</w:t>
      </w:r>
      <w:r w:rsidR="00FB76D8" w:rsidRPr="005A60BD">
        <w:rPr>
          <w:sz w:val="24"/>
          <w:szCs w:val="24"/>
        </w:rPr>
        <w:t>.</w:t>
      </w:r>
      <w:r w:rsidR="00931A0B" w:rsidRPr="005A60BD">
        <w:rPr>
          <w:sz w:val="24"/>
          <w:szCs w:val="24"/>
        </w:rPr>
        <w:t xml:space="preserve"> Тракторы и машины </w:t>
      </w:r>
      <w:r w:rsidRPr="005A60BD">
        <w:rPr>
          <w:sz w:val="24"/>
          <w:szCs w:val="24"/>
        </w:rPr>
        <w:t>самоходные сельскохозяйственные</w:t>
      </w:r>
      <w:r w:rsidR="00FB76D8" w:rsidRPr="005A60BD">
        <w:rPr>
          <w:sz w:val="24"/>
          <w:szCs w:val="24"/>
        </w:rPr>
        <w:t xml:space="preserve">. </w:t>
      </w:r>
      <w:r w:rsidRPr="005A60BD">
        <w:rPr>
          <w:sz w:val="24"/>
          <w:szCs w:val="24"/>
        </w:rPr>
        <w:t xml:space="preserve">Общие требования безопасности. </w:t>
      </w:r>
      <w:r w:rsidR="00FB76D8" w:rsidRPr="005A60BD">
        <w:rPr>
          <w:sz w:val="24"/>
          <w:szCs w:val="24"/>
        </w:rPr>
        <w:t xml:space="preserve">– </w:t>
      </w:r>
      <w:r w:rsidRPr="005A60BD">
        <w:rPr>
          <w:sz w:val="24"/>
          <w:szCs w:val="24"/>
        </w:rPr>
        <w:t>Москва</w:t>
      </w:r>
      <w:r w:rsidR="00FB76D8" w:rsidRPr="005A60BD">
        <w:rPr>
          <w:sz w:val="24"/>
          <w:szCs w:val="24"/>
        </w:rPr>
        <w:t>:</w:t>
      </w:r>
      <w:r w:rsidRPr="005A60BD">
        <w:rPr>
          <w:sz w:val="24"/>
          <w:szCs w:val="24"/>
        </w:rPr>
        <w:t xml:space="preserve"> Стандартинформ</w:t>
      </w:r>
      <w:r w:rsidR="00FB76D8" w:rsidRPr="005A60BD">
        <w:rPr>
          <w:sz w:val="24"/>
          <w:szCs w:val="24"/>
        </w:rPr>
        <w:t>,</w:t>
      </w:r>
      <w:r w:rsidRPr="005A60BD">
        <w:rPr>
          <w:sz w:val="24"/>
          <w:szCs w:val="24"/>
        </w:rPr>
        <w:t xml:space="preserve"> 2016</w:t>
      </w:r>
      <w:r w:rsidRPr="007432B0">
        <w:rPr>
          <w:sz w:val="24"/>
          <w:szCs w:val="24"/>
        </w:rPr>
        <w:t xml:space="preserve">. </w:t>
      </w:r>
      <w:r w:rsidR="00FB76D8" w:rsidRPr="007432B0">
        <w:rPr>
          <w:sz w:val="24"/>
          <w:szCs w:val="24"/>
        </w:rPr>
        <w:t xml:space="preserve">– </w:t>
      </w:r>
      <w:r w:rsidRPr="007432B0">
        <w:rPr>
          <w:sz w:val="24"/>
          <w:szCs w:val="24"/>
        </w:rPr>
        <w:t>18 с.</w:t>
      </w:r>
    </w:p>
    <w:p w14:paraId="7FAB3ACF" w14:textId="77777777" w:rsidR="002E78B9" w:rsidRPr="007432B0" w:rsidRDefault="002E78B9" w:rsidP="00430D4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42B02907" w14:textId="77777777" w:rsidR="00693957" w:rsidRDefault="00693957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1BCF5B7B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687100C7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3D5D5FD1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06133200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1197D3FE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5C903681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BADE819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DBA597F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0F8E9066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01C21CCA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70D5C4C3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632F7320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445900F6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3E5A04F7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4A27AEC5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19BCEE04" w14:textId="77777777" w:rsidR="00A17F5F" w:rsidRDefault="00A17F5F" w:rsidP="00430D40">
      <w:pPr>
        <w:autoSpaceDE w:val="0"/>
        <w:autoSpaceDN w:val="0"/>
        <w:adjustRightInd w:val="0"/>
        <w:ind w:firstLine="709"/>
        <w:mirrorIndent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sectPr w:rsidR="00A17F5F" w:rsidSect="007432B0">
      <w:pgSz w:w="11906" w:h="16838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726CE"/>
    <w:multiLevelType w:val="hybridMultilevel"/>
    <w:tmpl w:val="A92C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2393"/>
    <w:multiLevelType w:val="hybridMultilevel"/>
    <w:tmpl w:val="7084EFE4"/>
    <w:lvl w:ilvl="0" w:tplc="7D86134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15E444E"/>
    <w:rsid w:val="000A0D27"/>
    <w:rsid w:val="000B19E3"/>
    <w:rsid w:val="000E315A"/>
    <w:rsid w:val="000F52F8"/>
    <w:rsid w:val="0010647A"/>
    <w:rsid w:val="00127B30"/>
    <w:rsid w:val="00172459"/>
    <w:rsid w:val="001B124A"/>
    <w:rsid w:val="002D2C0F"/>
    <w:rsid w:val="002E59B9"/>
    <w:rsid w:val="002E78B9"/>
    <w:rsid w:val="00383D6B"/>
    <w:rsid w:val="00430D40"/>
    <w:rsid w:val="00436B37"/>
    <w:rsid w:val="0053023B"/>
    <w:rsid w:val="00556AC3"/>
    <w:rsid w:val="00580285"/>
    <w:rsid w:val="005A60BD"/>
    <w:rsid w:val="00603D1F"/>
    <w:rsid w:val="00693957"/>
    <w:rsid w:val="006C44F8"/>
    <w:rsid w:val="006D49AD"/>
    <w:rsid w:val="0074209B"/>
    <w:rsid w:val="007432B0"/>
    <w:rsid w:val="007B5655"/>
    <w:rsid w:val="007E0BEB"/>
    <w:rsid w:val="00813759"/>
    <w:rsid w:val="008A1A34"/>
    <w:rsid w:val="009069C9"/>
    <w:rsid w:val="00920957"/>
    <w:rsid w:val="00931A0B"/>
    <w:rsid w:val="00955622"/>
    <w:rsid w:val="009743A3"/>
    <w:rsid w:val="009F2C93"/>
    <w:rsid w:val="00A17F5F"/>
    <w:rsid w:val="00AC5AC5"/>
    <w:rsid w:val="00AE1608"/>
    <w:rsid w:val="00AE7B2A"/>
    <w:rsid w:val="00AF174B"/>
    <w:rsid w:val="00B30B86"/>
    <w:rsid w:val="00B777BA"/>
    <w:rsid w:val="00B85700"/>
    <w:rsid w:val="00BA0706"/>
    <w:rsid w:val="00BA6330"/>
    <w:rsid w:val="00C1151C"/>
    <w:rsid w:val="00C42196"/>
    <w:rsid w:val="00CF74BD"/>
    <w:rsid w:val="00D16132"/>
    <w:rsid w:val="00D40AAD"/>
    <w:rsid w:val="00DB1BFB"/>
    <w:rsid w:val="00DE569D"/>
    <w:rsid w:val="00E12E71"/>
    <w:rsid w:val="00ED6122"/>
    <w:rsid w:val="00F03F8C"/>
    <w:rsid w:val="00FB76D8"/>
    <w:rsid w:val="00FC4C76"/>
    <w:rsid w:val="43B84D4D"/>
    <w:rsid w:val="715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5E444E"/>
  <w15:docId w15:val="{4C5E2FE2-5171-44E7-B114-3693E1A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B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F74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rsid w:val="007E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7E0BEB"/>
    <w:pPr>
      <w:jc w:val="both"/>
    </w:pPr>
    <w:rPr>
      <w:b/>
      <w:bCs/>
      <w:szCs w:val="24"/>
    </w:rPr>
  </w:style>
  <w:style w:type="character" w:customStyle="1" w:styleId="22">
    <w:name w:val="Основной текст 2 Знак"/>
    <w:basedOn w:val="a0"/>
    <w:link w:val="21"/>
    <w:semiHidden/>
    <w:rsid w:val="007E0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0D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1B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74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580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4446/10deb9a4954a4ee018d3f850a47a94f5919b500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duino-technology.ru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-pribors.ru/companies/zao-npf-meta-g-zhigulevsk-190/grsi-de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985F-4F97-4798-A0B2-AD3520E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Королев</dc:creator>
  <cp:keywords/>
  <dc:description/>
  <cp:lastModifiedBy>Дмитрий Михайлович</cp:lastModifiedBy>
  <cp:revision>2</cp:revision>
  <dcterms:created xsi:type="dcterms:W3CDTF">2023-04-14T16:17:00Z</dcterms:created>
  <dcterms:modified xsi:type="dcterms:W3CDTF">2023-04-14T16:17:00Z</dcterms:modified>
</cp:coreProperties>
</file>