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7F6" w:rsidRPr="00597DA8" w:rsidRDefault="00E71B5A" w:rsidP="00C25C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97DA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Перспективы использования </w:t>
      </w:r>
      <w:proofErr w:type="spellStart"/>
      <w:r w:rsidR="00E863E9" w:rsidRPr="00597DA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биогаза</w:t>
      </w:r>
      <w:proofErr w:type="spellEnd"/>
      <w:r w:rsidRPr="00597DA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в</w:t>
      </w:r>
      <w:r w:rsidR="001B31C5" w:rsidRPr="00597DA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АПК</w:t>
      </w:r>
    </w:p>
    <w:p w:rsidR="000677F6" w:rsidRPr="00597DA8" w:rsidRDefault="000677F6" w:rsidP="00C25C3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597DA8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Новиков</w:t>
      </w:r>
      <w:r w:rsidR="00597DA8" w:rsidRPr="00597DA8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Р.В.</w:t>
      </w:r>
      <w:r w:rsidRPr="00597DA8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, Леонов</w:t>
      </w:r>
      <w:r w:rsidR="00597DA8" w:rsidRPr="00597DA8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А.А.</w:t>
      </w:r>
    </w:p>
    <w:p w:rsidR="00597DA8" w:rsidRPr="00597DA8" w:rsidRDefault="00597DA8" w:rsidP="00597DA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NSimSun" w:hAnsi="Times New Roman" w:cs="Times New Roman"/>
          <w:i/>
          <w:kern w:val="3"/>
          <w:sz w:val="24"/>
          <w:szCs w:val="24"/>
          <w:lang w:eastAsia="zh-CN" w:bidi="hi-IN"/>
        </w:rPr>
      </w:pPr>
      <w:r w:rsidRPr="00597DA8">
        <w:rPr>
          <w:rFonts w:ascii="Times New Roman" w:eastAsia="Calibri" w:hAnsi="Times New Roman" w:cs="Times New Roman"/>
          <w:i/>
          <w:kern w:val="3"/>
          <w:sz w:val="24"/>
          <w:szCs w:val="24"/>
          <w:shd w:val="clear" w:color="auto" w:fill="FFFFFF"/>
          <w:lang w:eastAsia="zh-CN" w:bidi="hi-IN"/>
        </w:rPr>
        <w:t>Студент, доцент, кандидат технических наук</w:t>
      </w:r>
    </w:p>
    <w:p w:rsidR="00597DA8" w:rsidRPr="00597DA8" w:rsidRDefault="00597DA8" w:rsidP="00597DA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i/>
          <w:sz w:val="24"/>
        </w:rPr>
      </w:pPr>
      <w:r w:rsidRPr="00597DA8">
        <w:rPr>
          <w:rFonts w:ascii="Times New Roman" w:eastAsia="Calibri" w:hAnsi="Times New Roman" w:cs="Times New Roman"/>
          <w:i/>
          <w:kern w:val="3"/>
          <w:sz w:val="24"/>
          <w:szCs w:val="24"/>
          <w:shd w:val="clear" w:color="auto" w:fill="FFFFFF"/>
          <w:lang w:eastAsia="zh-CN" w:bidi="hi-IN"/>
        </w:rPr>
        <w:t xml:space="preserve">ФГБОУ </w:t>
      </w:r>
      <w:proofErr w:type="gramStart"/>
      <w:r w:rsidRPr="00597DA8">
        <w:rPr>
          <w:rFonts w:ascii="Times New Roman" w:eastAsia="Calibri" w:hAnsi="Times New Roman" w:cs="Times New Roman"/>
          <w:i/>
          <w:kern w:val="3"/>
          <w:sz w:val="24"/>
          <w:szCs w:val="24"/>
          <w:shd w:val="clear" w:color="auto" w:fill="FFFFFF"/>
          <w:lang w:eastAsia="zh-CN" w:bidi="hi-IN"/>
        </w:rPr>
        <w:t>ВО</w:t>
      </w:r>
      <w:proofErr w:type="gramEnd"/>
      <w:r w:rsidRPr="00597DA8">
        <w:rPr>
          <w:rFonts w:ascii="Times New Roman" w:eastAsia="Calibri" w:hAnsi="Times New Roman" w:cs="Times New Roman"/>
          <w:i/>
          <w:kern w:val="3"/>
          <w:sz w:val="24"/>
          <w:szCs w:val="24"/>
          <w:shd w:val="clear" w:color="auto" w:fill="FFFFFF"/>
          <w:lang w:eastAsia="zh-CN" w:bidi="hi-IN"/>
        </w:rPr>
        <w:t xml:space="preserve"> «Кузбасская государственная сельскохозяйственная академия»,</w:t>
      </w:r>
      <w:r w:rsidRPr="00597DA8">
        <w:rPr>
          <w:rFonts w:ascii="Arial" w:eastAsia="Calibri" w:hAnsi="Arial" w:cs="Arial"/>
        </w:rPr>
        <w:t xml:space="preserve"> </w:t>
      </w:r>
      <w:r w:rsidRPr="00597DA8">
        <w:rPr>
          <w:rFonts w:ascii="Times New Roman" w:eastAsia="Calibri" w:hAnsi="Times New Roman" w:cs="Times New Roman"/>
          <w:i/>
          <w:sz w:val="24"/>
        </w:rPr>
        <w:t>инженерный</w:t>
      </w:r>
      <w:r w:rsidRPr="00597DA8">
        <w:rPr>
          <w:rFonts w:ascii="Times New Roman" w:eastAsia="Calibri" w:hAnsi="Times New Roman" w:cs="Times New Roman"/>
          <w:i/>
          <w:sz w:val="24"/>
          <w:szCs w:val="24"/>
        </w:rPr>
        <w:t xml:space="preserve"> факультет, </w:t>
      </w:r>
      <w:r w:rsidRPr="00597DA8">
        <w:rPr>
          <w:rFonts w:ascii="Times New Roman" w:eastAsia="Calibri" w:hAnsi="Times New Roman" w:cs="Times New Roman"/>
          <w:i/>
          <w:sz w:val="24"/>
        </w:rPr>
        <w:t>Кемерово</w:t>
      </w:r>
      <w:r w:rsidRPr="00597DA8">
        <w:rPr>
          <w:rFonts w:ascii="Times New Roman" w:eastAsia="Calibri" w:hAnsi="Times New Roman" w:cs="Times New Roman"/>
          <w:i/>
          <w:sz w:val="24"/>
          <w:szCs w:val="24"/>
        </w:rPr>
        <w:t>, Россия</w:t>
      </w:r>
    </w:p>
    <w:p w:rsidR="00597DA8" w:rsidRPr="00597DA8" w:rsidRDefault="00597DA8" w:rsidP="00597DA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i/>
          <w:kern w:val="3"/>
          <w:sz w:val="24"/>
          <w:szCs w:val="24"/>
          <w:shd w:val="clear" w:color="auto" w:fill="FFFFFF"/>
          <w:lang w:eastAsia="zh-CN" w:bidi="hi-IN"/>
        </w:rPr>
      </w:pPr>
      <w:r w:rsidRPr="00597DA8">
        <w:rPr>
          <w:rFonts w:ascii="Times New Roman" w:eastAsia="Calibri" w:hAnsi="Times New Roman" w:cs="Times New Roman"/>
          <w:i/>
          <w:kern w:val="3"/>
          <w:sz w:val="24"/>
          <w:szCs w:val="24"/>
          <w:shd w:val="clear" w:color="auto" w:fill="FFFFFF"/>
          <w:lang w:val="en-US" w:eastAsia="zh-CN" w:bidi="hi-IN"/>
        </w:rPr>
        <w:t>E</w:t>
      </w:r>
      <w:r w:rsidRPr="00597DA8">
        <w:rPr>
          <w:rFonts w:ascii="Times New Roman" w:eastAsia="Calibri" w:hAnsi="Times New Roman" w:cs="Times New Roman"/>
          <w:i/>
          <w:kern w:val="3"/>
          <w:sz w:val="24"/>
          <w:szCs w:val="24"/>
          <w:shd w:val="clear" w:color="auto" w:fill="FFFFFF"/>
          <w:lang w:eastAsia="zh-CN" w:bidi="hi-IN"/>
        </w:rPr>
        <w:t>-</w:t>
      </w:r>
      <w:r w:rsidRPr="00597DA8">
        <w:rPr>
          <w:rFonts w:ascii="Times New Roman" w:eastAsia="Calibri" w:hAnsi="Times New Roman" w:cs="Times New Roman"/>
          <w:i/>
          <w:kern w:val="3"/>
          <w:sz w:val="24"/>
          <w:szCs w:val="24"/>
          <w:shd w:val="clear" w:color="auto" w:fill="FFFFFF"/>
          <w:lang w:val="en-US" w:eastAsia="zh-CN" w:bidi="hi-IN"/>
        </w:rPr>
        <w:t>mail</w:t>
      </w:r>
      <w:r w:rsidRPr="00597DA8">
        <w:rPr>
          <w:rFonts w:ascii="Times New Roman" w:eastAsia="Calibri" w:hAnsi="Times New Roman" w:cs="Times New Roman"/>
          <w:i/>
          <w:kern w:val="3"/>
          <w:sz w:val="24"/>
          <w:szCs w:val="24"/>
          <w:shd w:val="clear" w:color="auto" w:fill="FFFFFF"/>
          <w:lang w:eastAsia="zh-CN" w:bidi="hi-IN"/>
        </w:rPr>
        <w:t xml:space="preserve">: </w:t>
      </w:r>
      <w:proofErr w:type="spellStart"/>
      <w:r w:rsidRPr="00597DA8">
        <w:rPr>
          <w:rFonts w:ascii="Times New Roman" w:eastAsia="Calibri" w:hAnsi="Times New Roman" w:cs="Times New Roman"/>
          <w:i/>
          <w:kern w:val="3"/>
          <w:sz w:val="24"/>
          <w:szCs w:val="24"/>
          <w:shd w:val="clear" w:color="auto" w:fill="FFFFFF"/>
          <w:lang w:val="en-US" w:eastAsia="zh-CN" w:bidi="hi-IN"/>
        </w:rPr>
        <w:t>tmrm</w:t>
      </w:r>
      <w:proofErr w:type="spellEnd"/>
      <w:r w:rsidRPr="00597DA8">
        <w:rPr>
          <w:rFonts w:ascii="Times New Roman" w:eastAsia="Calibri" w:hAnsi="Times New Roman" w:cs="Times New Roman"/>
          <w:i/>
          <w:kern w:val="3"/>
          <w:sz w:val="24"/>
          <w:szCs w:val="24"/>
          <w:shd w:val="clear" w:color="auto" w:fill="FFFFFF"/>
          <w:lang w:eastAsia="zh-CN" w:bidi="hi-IN"/>
        </w:rPr>
        <w:t>@</w:t>
      </w:r>
      <w:proofErr w:type="spellStart"/>
      <w:r w:rsidRPr="00597DA8">
        <w:rPr>
          <w:rFonts w:ascii="Times New Roman" w:eastAsia="Calibri" w:hAnsi="Times New Roman" w:cs="Times New Roman"/>
          <w:i/>
          <w:kern w:val="3"/>
          <w:sz w:val="24"/>
          <w:szCs w:val="24"/>
          <w:shd w:val="clear" w:color="auto" w:fill="FFFFFF"/>
          <w:lang w:val="en-US" w:eastAsia="zh-CN" w:bidi="hi-IN"/>
        </w:rPr>
        <w:t>ksai</w:t>
      </w:r>
      <w:proofErr w:type="spellEnd"/>
      <w:r w:rsidRPr="00597DA8">
        <w:rPr>
          <w:rFonts w:ascii="Times New Roman" w:eastAsia="Calibri" w:hAnsi="Times New Roman" w:cs="Times New Roman"/>
          <w:i/>
          <w:kern w:val="3"/>
          <w:sz w:val="24"/>
          <w:szCs w:val="24"/>
          <w:shd w:val="clear" w:color="auto" w:fill="FFFFFF"/>
          <w:lang w:eastAsia="zh-CN" w:bidi="hi-IN"/>
        </w:rPr>
        <w:t>.</w:t>
      </w:r>
      <w:proofErr w:type="spellStart"/>
      <w:r w:rsidRPr="00597DA8">
        <w:rPr>
          <w:rFonts w:ascii="Times New Roman" w:eastAsia="Calibri" w:hAnsi="Times New Roman" w:cs="Times New Roman"/>
          <w:i/>
          <w:kern w:val="3"/>
          <w:sz w:val="24"/>
          <w:szCs w:val="24"/>
          <w:shd w:val="clear" w:color="auto" w:fill="FFFFFF"/>
          <w:lang w:val="en-US" w:eastAsia="zh-CN" w:bidi="hi-IN"/>
        </w:rPr>
        <w:t>ru</w:t>
      </w:r>
      <w:proofErr w:type="spellEnd"/>
    </w:p>
    <w:p w:rsidR="00597DA8" w:rsidRPr="00597DA8" w:rsidRDefault="00597DA8" w:rsidP="00597D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718C9" w:rsidRDefault="00FC099B" w:rsidP="00091632">
      <w:pPr>
        <w:spacing w:after="0" w:line="240" w:lineRule="auto"/>
        <w:ind w:firstLine="39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Под непрерывным пагубным антропологическим воздействием на окружающую среду</w:t>
      </w:r>
      <w:r w:rsidR="00F050CB">
        <w:rPr>
          <w:rFonts w:ascii="Times New Roman" w:hAnsi="Times New Roman" w:cs="Times New Roman"/>
          <w:bCs/>
          <w:sz w:val="24"/>
          <w:szCs w:val="24"/>
        </w:rPr>
        <w:t xml:space="preserve"> со стороны человечества</w:t>
      </w:r>
      <w:r w:rsidR="00AD4F8B">
        <w:rPr>
          <w:rFonts w:ascii="Times New Roman" w:hAnsi="Times New Roman" w:cs="Times New Roman"/>
          <w:bCs/>
          <w:sz w:val="24"/>
          <w:szCs w:val="24"/>
        </w:rPr>
        <w:t xml:space="preserve">, учёные делают неутешительные прогнозы о стремительных темпах ухудшения экологии, общее повышение температуры планеты, исчерпание природных ресурсов и др. Всё это приведёт к глобальным проблемам человечества, таким как массовое ухудшение здоровья и сокращение продолжительности жизни человека, </w:t>
      </w:r>
      <w:r w:rsidR="004155F9">
        <w:rPr>
          <w:rFonts w:ascii="Times New Roman" w:hAnsi="Times New Roman" w:cs="Times New Roman"/>
          <w:bCs/>
          <w:sz w:val="24"/>
          <w:szCs w:val="24"/>
        </w:rPr>
        <w:t xml:space="preserve">исчезновение или мутагенное изменение флоры и фауны, </w:t>
      </w:r>
      <w:r w:rsidR="00F52213">
        <w:rPr>
          <w:rFonts w:ascii="Times New Roman" w:hAnsi="Times New Roman" w:cs="Times New Roman"/>
          <w:bCs/>
          <w:sz w:val="24"/>
          <w:szCs w:val="24"/>
        </w:rPr>
        <w:t xml:space="preserve">острая нехватка природных </w:t>
      </w:r>
      <w:r w:rsidR="004155F9">
        <w:rPr>
          <w:rFonts w:ascii="Times New Roman" w:hAnsi="Times New Roman" w:cs="Times New Roman"/>
          <w:bCs/>
          <w:sz w:val="24"/>
          <w:szCs w:val="24"/>
        </w:rPr>
        <w:t>ресурс</w:t>
      </w:r>
      <w:r w:rsidR="00F52213">
        <w:rPr>
          <w:rFonts w:ascii="Times New Roman" w:hAnsi="Times New Roman" w:cs="Times New Roman"/>
          <w:bCs/>
          <w:sz w:val="24"/>
          <w:szCs w:val="24"/>
        </w:rPr>
        <w:t>ов</w:t>
      </w:r>
      <w:r w:rsidR="004155F9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="004155F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050CB">
        <w:rPr>
          <w:rFonts w:ascii="Times New Roman" w:hAnsi="Times New Roman" w:cs="Times New Roman"/>
          <w:bCs/>
          <w:sz w:val="24"/>
          <w:szCs w:val="24"/>
        </w:rPr>
        <w:t>В этой связи б</w:t>
      </w:r>
      <w:r w:rsidR="004155F9">
        <w:rPr>
          <w:rFonts w:ascii="Times New Roman" w:hAnsi="Times New Roman" w:cs="Times New Roman"/>
          <w:bCs/>
          <w:sz w:val="24"/>
          <w:szCs w:val="24"/>
        </w:rPr>
        <w:t xml:space="preserve">ыли </w:t>
      </w:r>
      <w:proofErr w:type="gramStart"/>
      <w:r w:rsidR="004155F9">
        <w:rPr>
          <w:rFonts w:ascii="Times New Roman" w:hAnsi="Times New Roman" w:cs="Times New Roman"/>
          <w:bCs/>
          <w:sz w:val="24"/>
          <w:szCs w:val="24"/>
        </w:rPr>
        <w:t>предприняты меры</w:t>
      </w:r>
      <w:proofErr w:type="gramEnd"/>
      <w:r w:rsidR="004155F9">
        <w:rPr>
          <w:rFonts w:ascii="Times New Roman" w:hAnsi="Times New Roman" w:cs="Times New Roman"/>
          <w:bCs/>
          <w:sz w:val="24"/>
          <w:szCs w:val="24"/>
        </w:rPr>
        <w:t xml:space="preserve"> по предупреждению и минимизации </w:t>
      </w:r>
      <w:r w:rsidR="00F050CB">
        <w:rPr>
          <w:rFonts w:ascii="Times New Roman" w:hAnsi="Times New Roman" w:cs="Times New Roman"/>
          <w:bCs/>
          <w:sz w:val="24"/>
          <w:szCs w:val="24"/>
        </w:rPr>
        <w:t>последствий этих изменений</w:t>
      </w:r>
      <w:r w:rsidR="004155F9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F050CB">
        <w:rPr>
          <w:rFonts w:ascii="Times New Roman" w:hAnsi="Times New Roman" w:cs="Times New Roman"/>
          <w:bCs/>
          <w:sz w:val="24"/>
          <w:szCs w:val="24"/>
        </w:rPr>
        <w:t>Так</w:t>
      </w:r>
      <w:r w:rsidR="004155F9">
        <w:rPr>
          <w:rFonts w:ascii="Times New Roman" w:hAnsi="Times New Roman" w:cs="Times New Roman"/>
          <w:bCs/>
          <w:sz w:val="24"/>
          <w:szCs w:val="24"/>
        </w:rPr>
        <w:t xml:space="preserve">, 23 июня 2021 года был утвержден закон об «Ограничении выбросов парниковых газов», который на законодательном уровне страны защищает окружающую среду. Также, </w:t>
      </w:r>
      <w:r w:rsidR="00F52213">
        <w:rPr>
          <w:rFonts w:ascii="Times New Roman" w:hAnsi="Times New Roman" w:cs="Times New Roman"/>
          <w:bCs/>
          <w:sz w:val="24"/>
          <w:szCs w:val="24"/>
        </w:rPr>
        <w:t>в каждо</w:t>
      </w:r>
      <w:r w:rsidR="00F050CB">
        <w:rPr>
          <w:rFonts w:ascii="Times New Roman" w:hAnsi="Times New Roman" w:cs="Times New Roman"/>
          <w:bCs/>
          <w:sz w:val="24"/>
          <w:szCs w:val="24"/>
        </w:rPr>
        <w:t>м</w:t>
      </w:r>
      <w:r w:rsidR="00F5221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050CB">
        <w:rPr>
          <w:rFonts w:ascii="Times New Roman" w:hAnsi="Times New Roman" w:cs="Times New Roman"/>
          <w:bCs/>
          <w:sz w:val="24"/>
          <w:szCs w:val="24"/>
        </w:rPr>
        <w:t>государстве</w:t>
      </w:r>
      <w:r w:rsidR="00F5221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050CB">
        <w:rPr>
          <w:rFonts w:ascii="Times New Roman" w:hAnsi="Times New Roman" w:cs="Times New Roman"/>
          <w:bCs/>
          <w:sz w:val="24"/>
          <w:szCs w:val="24"/>
        </w:rPr>
        <w:t>существуют</w:t>
      </w:r>
      <w:r w:rsidR="00F52213">
        <w:rPr>
          <w:rFonts w:ascii="Times New Roman" w:hAnsi="Times New Roman" w:cs="Times New Roman"/>
          <w:bCs/>
          <w:sz w:val="24"/>
          <w:szCs w:val="24"/>
        </w:rPr>
        <w:t xml:space="preserve"> экологические организации, которые изучают </w:t>
      </w:r>
      <w:r w:rsidR="00C718C9">
        <w:rPr>
          <w:rFonts w:ascii="Times New Roman" w:hAnsi="Times New Roman" w:cs="Times New Roman"/>
          <w:bCs/>
          <w:sz w:val="24"/>
          <w:szCs w:val="24"/>
        </w:rPr>
        <w:t>общую</w:t>
      </w:r>
      <w:r w:rsidR="00F52213">
        <w:rPr>
          <w:rFonts w:ascii="Times New Roman" w:hAnsi="Times New Roman" w:cs="Times New Roman"/>
          <w:bCs/>
          <w:sz w:val="24"/>
          <w:szCs w:val="24"/>
        </w:rPr>
        <w:t xml:space="preserve"> обстановку</w:t>
      </w:r>
      <w:r w:rsidR="00C718C9">
        <w:rPr>
          <w:rFonts w:ascii="Times New Roman" w:hAnsi="Times New Roman" w:cs="Times New Roman"/>
          <w:bCs/>
          <w:sz w:val="24"/>
          <w:szCs w:val="24"/>
        </w:rPr>
        <w:t xml:space="preserve"> природоохраны</w:t>
      </w:r>
      <w:r w:rsidR="00F52213">
        <w:rPr>
          <w:rFonts w:ascii="Times New Roman" w:hAnsi="Times New Roman" w:cs="Times New Roman"/>
          <w:bCs/>
          <w:sz w:val="24"/>
          <w:szCs w:val="24"/>
        </w:rPr>
        <w:t xml:space="preserve"> и просвещают людей о важности защиты планеты от загрязнения и истощения. Одним из результатов их труда стала актуальность сохранения </w:t>
      </w:r>
      <w:proofErr w:type="spellStart"/>
      <w:r w:rsidR="00F52213">
        <w:rPr>
          <w:rFonts w:ascii="Times New Roman" w:hAnsi="Times New Roman" w:cs="Times New Roman"/>
          <w:bCs/>
          <w:sz w:val="24"/>
          <w:szCs w:val="24"/>
        </w:rPr>
        <w:t>исчерпаемых</w:t>
      </w:r>
      <w:proofErr w:type="spellEnd"/>
      <w:r w:rsidR="00F52213">
        <w:rPr>
          <w:rFonts w:ascii="Times New Roman" w:hAnsi="Times New Roman" w:cs="Times New Roman"/>
          <w:bCs/>
          <w:sz w:val="24"/>
          <w:szCs w:val="24"/>
        </w:rPr>
        <w:t xml:space="preserve"> природных ресурсов и </w:t>
      </w:r>
      <w:r w:rsidR="00F050CB">
        <w:rPr>
          <w:rFonts w:ascii="Times New Roman" w:hAnsi="Times New Roman" w:cs="Times New Roman"/>
          <w:bCs/>
          <w:sz w:val="24"/>
          <w:szCs w:val="24"/>
        </w:rPr>
        <w:t xml:space="preserve">открытие направления </w:t>
      </w:r>
      <w:r w:rsidR="00F52213">
        <w:rPr>
          <w:rFonts w:ascii="Times New Roman" w:hAnsi="Times New Roman" w:cs="Times New Roman"/>
          <w:bCs/>
          <w:sz w:val="24"/>
          <w:szCs w:val="24"/>
        </w:rPr>
        <w:t>поиск</w:t>
      </w:r>
      <w:r w:rsidR="00F050CB">
        <w:rPr>
          <w:rFonts w:ascii="Times New Roman" w:hAnsi="Times New Roman" w:cs="Times New Roman"/>
          <w:bCs/>
          <w:sz w:val="24"/>
          <w:szCs w:val="24"/>
        </w:rPr>
        <w:t>а</w:t>
      </w:r>
      <w:r w:rsidR="00F52213">
        <w:rPr>
          <w:rFonts w:ascii="Times New Roman" w:hAnsi="Times New Roman" w:cs="Times New Roman"/>
          <w:bCs/>
          <w:sz w:val="24"/>
          <w:szCs w:val="24"/>
        </w:rPr>
        <w:t xml:space="preserve"> новых источников энергии из вторичного сырья</w:t>
      </w:r>
      <w:r w:rsidR="00C718C9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E863E9" w:rsidRDefault="00C718C9" w:rsidP="00091632">
      <w:pPr>
        <w:spacing w:after="0" w:line="240" w:lineRule="auto"/>
        <w:ind w:firstLine="39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 данный момент, востребованность</w:t>
      </w:r>
      <w:r w:rsidR="008D6F70">
        <w:rPr>
          <w:rFonts w:ascii="Times New Roman" w:hAnsi="Times New Roman" w:cs="Times New Roman"/>
          <w:bCs/>
          <w:sz w:val="24"/>
          <w:szCs w:val="24"/>
        </w:rPr>
        <w:t xml:space="preserve"> в</w:t>
      </w:r>
      <w:r>
        <w:rPr>
          <w:rFonts w:ascii="Times New Roman" w:hAnsi="Times New Roman" w:cs="Times New Roman"/>
          <w:bCs/>
          <w:sz w:val="24"/>
          <w:szCs w:val="24"/>
        </w:rPr>
        <w:t xml:space="preserve"> сельско</w:t>
      </w:r>
      <w:r w:rsidR="008D6F70">
        <w:rPr>
          <w:rFonts w:ascii="Times New Roman" w:hAnsi="Times New Roman" w:cs="Times New Roman"/>
          <w:bCs/>
          <w:sz w:val="24"/>
          <w:szCs w:val="24"/>
        </w:rPr>
        <w:t>м</w:t>
      </w:r>
      <w:r>
        <w:rPr>
          <w:rFonts w:ascii="Times New Roman" w:hAnsi="Times New Roman" w:cs="Times New Roman"/>
          <w:bCs/>
          <w:sz w:val="24"/>
          <w:szCs w:val="24"/>
        </w:rPr>
        <w:t xml:space="preserve"> хозяйств</w:t>
      </w:r>
      <w:r w:rsidR="008D6F70">
        <w:rPr>
          <w:rFonts w:ascii="Times New Roman" w:hAnsi="Times New Roman" w:cs="Times New Roman"/>
          <w:bCs/>
          <w:sz w:val="24"/>
          <w:szCs w:val="24"/>
        </w:rPr>
        <w:t>е</w:t>
      </w:r>
      <w:r>
        <w:rPr>
          <w:rFonts w:ascii="Times New Roman" w:hAnsi="Times New Roman" w:cs="Times New Roman"/>
          <w:bCs/>
          <w:sz w:val="24"/>
          <w:szCs w:val="24"/>
        </w:rPr>
        <w:t xml:space="preserve"> и его стремительное развитие предполагает, что в дальнейшем отходы </w:t>
      </w:r>
      <w:r w:rsidR="00F050CB">
        <w:rPr>
          <w:rFonts w:ascii="Times New Roman" w:hAnsi="Times New Roman" w:cs="Times New Roman"/>
          <w:bCs/>
          <w:sz w:val="24"/>
          <w:szCs w:val="24"/>
        </w:rPr>
        <w:t xml:space="preserve">его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производства будут расти. Поэтому актуальность переработки сельскохозяйственного вторичного сырья является очевидным. </w:t>
      </w:r>
      <w:r w:rsidR="00997663">
        <w:rPr>
          <w:rFonts w:ascii="Times New Roman" w:hAnsi="Times New Roman" w:cs="Times New Roman"/>
          <w:bCs/>
          <w:sz w:val="24"/>
          <w:szCs w:val="24"/>
        </w:rPr>
        <w:t xml:space="preserve">Перспективным </w:t>
      </w:r>
      <w:r w:rsidR="00E3142B">
        <w:rPr>
          <w:rFonts w:ascii="Times New Roman" w:hAnsi="Times New Roman" w:cs="Times New Roman"/>
          <w:bCs/>
          <w:sz w:val="24"/>
          <w:szCs w:val="24"/>
        </w:rPr>
        <w:t xml:space="preserve">возобновляемым источником энергии, который возможно произвести в агропромышленном комплексе является </w:t>
      </w:r>
      <w:r w:rsidR="008D6F70">
        <w:rPr>
          <w:rFonts w:ascii="Times New Roman" w:hAnsi="Times New Roman" w:cs="Times New Roman"/>
          <w:bCs/>
          <w:sz w:val="24"/>
          <w:szCs w:val="24"/>
        </w:rPr>
        <w:t>биогаз</w:t>
      </w:r>
      <w:r w:rsidR="00E3142B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8D6F70">
        <w:rPr>
          <w:rFonts w:ascii="Times New Roman" w:hAnsi="Times New Roman" w:cs="Times New Roman"/>
          <w:bCs/>
          <w:sz w:val="24"/>
          <w:szCs w:val="24"/>
        </w:rPr>
        <w:t>В основном он состоит из метана, который</w:t>
      </w:r>
      <w:r w:rsidR="00E3142B">
        <w:rPr>
          <w:rFonts w:ascii="Times New Roman" w:hAnsi="Times New Roman" w:cs="Times New Roman"/>
          <w:bCs/>
          <w:sz w:val="24"/>
          <w:szCs w:val="24"/>
        </w:rPr>
        <w:t xml:space="preserve"> представляет собой газ без цвета </w:t>
      </w:r>
      <w:r w:rsidR="00E863E9">
        <w:rPr>
          <w:rFonts w:ascii="Times New Roman" w:hAnsi="Times New Roman" w:cs="Times New Roman"/>
          <w:bCs/>
          <w:sz w:val="24"/>
          <w:szCs w:val="24"/>
        </w:rPr>
        <w:t>со слабым специфическим запахом</w:t>
      </w:r>
      <w:r w:rsidR="00E3142B">
        <w:rPr>
          <w:rFonts w:ascii="Times New Roman" w:hAnsi="Times New Roman" w:cs="Times New Roman"/>
          <w:bCs/>
          <w:sz w:val="24"/>
          <w:szCs w:val="24"/>
        </w:rPr>
        <w:t>.</w:t>
      </w:r>
      <w:r w:rsidR="00E863E9">
        <w:rPr>
          <w:rFonts w:ascii="Times New Roman" w:hAnsi="Times New Roman" w:cs="Times New Roman"/>
          <w:bCs/>
          <w:sz w:val="24"/>
          <w:szCs w:val="24"/>
        </w:rPr>
        <w:t xml:space="preserve"> По характеристикам он близок к природному газу, который </w:t>
      </w:r>
      <w:r w:rsidR="002F0405">
        <w:rPr>
          <w:rFonts w:ascii="Times New Roman" w:hAnsi="Times New Roman" w:cs="Times New Roman"/>
          <w:bCs/>
          <w:sz w:val="24"/>
          <w:szCs w:val="24"/>
        </w:rPr>
        <w:t xml:space="preserve">извлекается </w:t>
      </w:r>
      <w:proofErr w:type="gramStart"/>
      <w:r w:rsidR="00E863E9">
        <w:rPr>
          <w:rFonts w:ascii="Times New Roman" w:hAnsi="Times New Roman" w:cs="Times New Roman"/>
          <w:bCs/>
          <w:sz w:val="24"/>
          <w:szCs w:val="24"/>
        </w:rPr>
        <w:t>из</w:t>
      </w:r>
      <w:proofErr w:type="gramEnd"/>
      <w:r w:rsidR="00E863E9">
        <w:rPr>
          <w:rFonts w:ascii="Times New Roman" w:hAnsi="Times New Roman" w:cs="Times New Roman"/>
          <w:bCs/>
          <w:sz w:val="24"/>
          <w:szCs w:val="24"/>
        </w:rPr>
        <w:t xml:space="preserve"> под земли.</w:t>
      </w:r>
      <w:r w:rsidR="00F32B8E">
        <w:rPr>
          <w:rFonts w:ascii="Times New Roman" w:hAnsi="Times New Roman" w:cs="Times New Roman"/>
          <w:bCs/>
          <w:sz w:val="24"/>
          <w:szCs w:val="24"/>
        </w:rPr>
        <w:t xml:space="preserve"> Его продуктом горения является углекислый газ и водяной пар без выделения серы, азота, альдегидов, канцерогенных веществ, свинцовых соединений и других вредных веществ. </w:t>
      </w:r>
      <w:r w:rsidR="008D6F70">
        <w:rPr>
          <w:rFonts w:ascii="Times New Roman" w:hAnsi="Times New Roman" w:cs="Times New Roman"/>
          <w:bCs/>
          <w:sz w:val="24"/>
          <w:szCs w:val="24"/>
        </w:rPr>
        <w:t xml:space="preserve">Горение такого </w:t>
      </w:r>
      <w:r w:rsidR="00F32B8E">
        <w:rPr>
          <w:rFonts w:ascii="Times New Roman" w:hAnsi="Times New Roman" w:cs="Times New Roman"/>
          <w:bCs/>
          <w:sz w:val="24"/>
          <w:szCs w:val="24"/>
        </w:rPr>
        <w:t>газ</w:t>
      </w:r>
      <w:r w:rsidR="008D6F70">
        <w:rPr>
          <w:rFonts w:ascii="Times New Roman" w:hAnsi="Times New Roman" w:cs="Times New Roman"/>
          <w:bCs/>
          <w:sz w:val="24"/>
          <w:szCs w:val="24"/>
        </w:rPr>
        <w:t xml:space="preserve">а является экологически чистым по сравнению с бензином или дизелем. </w:t>
      </w:r>
      <w:r w:rsidR="00E863E9">
        <w:rPr>
          <w:rFonts w:ascii="Times New Roman" w:hAnsi="Times New Roman" w:cs="Times New Roman"/>
          <w:bCs/>
          <w:sz w:val="24"/>
          <w:szCs w:val="24"/>
        </w:rPr>
        <w:t xml:space="preserve">Он изготавливается в основном из отходов жизнедеятельности животных и птиц с частичным добавлением вторичного сырья от переработки сельскохозяйственных культур. </w:t>
      </w:r>
    </w:p>
    <w:p w:rsidR="00091632" w:rsidRDefault="00091632" w:rsidP="00091632">
      <w:pPr>
        <w:spacing w:after="0" w:line="240" w:lineRule="auto"/>
        <w:ind w:firstLine="39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1632">
        <w:rPr>
          <w:rFonts w:ascii="Times New Roman" w:hAnsi="Times New Roman" w:cs="Times New Roman"/>
          <w:bCs/>
          <w:sz w:val="24"/>
          <w:szCs w:val="24"/>
        </w:rPr>
        <w:t xml:space="preserve">Суть технологии получения </w:t>
      </w:r>
      <w:proofErr w:type="spellStart"/>
      <w:r w:rsidRPr="00091632">
        <w:rPr>
          <w:rFonts w:ascii="Times New Roman" w:hAnsi="Times New Roman" w:cs="Times New Roman"/>
          <w:bCs/>
          <w:sz w:val="24"/>
          <w:szCs w:val="24"/>
        </w:rPr>
        <w:t>биогаза</w:t>
      </w:r>
      <w:proofErr w:type="spellEnd"/>
      <w:r w:rsidRPr="00091632">
        <w:rPr>
          <w:rFonts w:ascii="Times New Roman" w:hAnsi="Times New Roman" w:cs="Times New Roman"/>
          <w:bCs/>
          <w:sz w:val="24"/>
          <w:szCs w:val="24"/>
        </w:rPr>
        <w:t xml:space="preserve"> является брожение сырья в герметичных ёмкостях, за счёт жизнедеятельности бактерий с поддержанием определённой температуры для активности микроорганизмов</w:t>
      </w:r>
      <w:r w:rsidR="002F0405">
        <w:rPr>
          <w:rFonts w:ascii="Times New Roman" w:hAnsi="Times New Roman" w:cs="Times New Roman"/>
          <w:bCs/>
          <w:sz w:val="24"/>
          <w:szCs w:val="24"/>
        </w:rPr>
        <w:t xml:space="preserve">, технологическая схема получения </w:t>
      </w:r>
      <w:proofErr w:type="spellStart"/>
      <w:r w:rsidR="002F0405">
        <w:rPr>
          <w:rFonts w:ascii="Times New Roman" w:hAnsi="Times New Roman" w:cs="Times New Roman"/>
          <w:bCs/>
          <w:sz w:val="24"/>
          <w:szCs w:val="24"/>
        </w:rPr>
        <w:t>биогаза</w:t>
      </w:r>
      <w:proofErr w:type="spellEnd"/>
      <w:r w:rsidR="002F0405">
        <w:rPr>
          <w:rFonts w:ascii="Times New Roman" w:hAnsi="Times New Roman" w:cs="Times New Roman"/>
          <w:bCs/>
          <w:sz w:val="24"/>
          <w:szCs w:val="24"/>
        </w:rPr>
        <w:t xml:space="preserve"> представлена на рисунке 1</w:t>
      </w:r>
      <w:r w:rsidRPr="00091632">
        <w:rPr>
          <w:rFonts w:ascii="Times New Roman" w:hAnsi="Times New Roman" w:cs="Times New Roman"/>
          <w:bCs/>
          <w:sz w:val="24"/>
          <w:szCs w:val="24"/>
        </w:rPr>
        <w:t>. Метан выделяется из смеси вторичного сырья, накапливается в специальной ёмкости и проходит несколько этапов фильтрации. После чего его помещают в газгольдер для хранения и дальнейшего использования. Однако</w:t>
      </w:r>
      <w:proofErr w:type="gramStart"/>
      <w:r w:rsidRPr="00091632">
        <w:rPr>
          <w:rFonts w:ascii="Times New Roman" w:hAnsi="Times New Roman" w:cs="Times New Roman"/>
          <w:bCs/>
          <w:sz w:val="24"/>
          <w:szCs w:val="24"/>
        </w:rPr>
        <w:t>,</w:t>
      </w:r>
      <w:proofErr w:type="gramEnd"/>
      <w:r w:rsidRPr="00091632">
        <w:rPr>
          <w:rFonts w:ascii="Times New Roman" w:hAnsi="Times New Roman" w:cs="Times New Roman"/>
          <w:bCs/>
          <w:sz w:val="24"/>
          <w:szCs w:val="24"/>
        </w:rPr>
        <w:t xml:space="preserve"> перемещать и хранить газ в таком состоянии довольно проблематично из-за больших объёмов, что мешает популяризации использования </w:t>
      </w:r>
      <w:proofErr w:type="spellStart"/>
      <w:r w:rsidRPr="00091632">
        <w:rPr>
          <w:rFonts w:ascii="Times New Roman" w:hAnsi="Times New Roman" w:cs="Times New Roman"/>
          <w:bCs/>
          <w:sz w:val="24"/>
          <w:szCs w:val="24"/>
        </w:rPr>
        <w:t>биогаза</w:t>
      </w:r>
      <w:proofErr w:type="spellEnd"/>
      <w:r w:rsidRPr="00091632">
        <w:rPr>
          <w:rFonts w:ascii="Times New Roman" w:hAnsi="Times New Roman" w:cs="Times New Roman"/>
          <w:bCs/>
          <w:sz w:val="24"/>
          <w:szCs w:val="24"/>
        </w:rPr>
        <w:t>. Обычно давление,</w:t>
      </w:r>
      <w:r w:rsidR="004B535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91632">
        <w:rPr>
          <w:rFonts w:ascii="Times New Roman" w:hAnsi="Times New Roman" w:cs="Times New Roman"/>
          <w:bCs/>
          <w:sz w:val="24"/>
          <w:szCs w:val="24"/>
        </w:rPr>
        <w:t>биогаза</w:t>
      </w:r>
      <w:proofErr w:type="spellEnd"/>
      <w:r w:rsidRPr="00091632">
        <w:rPr>
          <w:rFonts w:ascii="Times New Roman" w:hAnsi="Times New Roman" w:cs="Times New Roman"/>
          <w:bCs/>
          <w:sz w:val="24"/>
          <w:szCs w:val="24"/>
        </w:rPr>
        <w:t xml:space="preserve"> повышают до 200 атмосфер для того, чтобы поместилось целесообразное его количество для использования. Однако</w:t>
      </w:r>
      <w:proofErr w:type="gramStart"/>
      <w:r w:rsidRPr="00091632">
        <w:rPr>
          <w:rFonts w:ascii="Times New Roman" w:hAnsi="Times New Roman" w:cs="Times New Roman"/>
          <w:bCs/>
          <w:sz w:val="24"/>
          <w:szCs w:val="24"/>
        </w:rPr>
        <w:t>,</w:t>
      </w:r>
      <w:proofErr w:type="gramEnd"/>
      <w:r w:rsidRPr="00091632">
        <w:rPr>
          <w:rFonts w:ascii="Times New Roman" w:hAnsi="Times New Roman" w:cs="Times New Roman"/>
          <w:bCs/>
          <w:sz w:val="24"/>
          <w:szCs w:val="24"/>
        </w:rPr>
        <w:t xml:space="preserve"> данный метод требует сложной технологии не только производства, но и использования. Сложность и дороговизна оборудования обуславливается колоссальн</w:t>
      </w:r>
      <w:r w:rsidR="004B5356">
        <w:rPr>
          <w:rFonts w:ascii="Times New Roman" w:hAnsi="Times New Roman" w:cs="Times New Roman"/>
          <w:bCs/>
          <w:sz w:val="24"/>
          <w:szCs w:val="24"/>
        </w:rPr>
        <w:t>ым</w:t>
      </w:r>
      <w:r w:rsidRPr="00091632">
        <w:rPr>
          <w:rFonts w:ascii="Times New Roman" w:hAnsi="Times New Roman" w:cs="Times New Roman"/>
          <w:bCs/>
          <w:sz w:val="24"/>
          <w:szCs w:val="24"/>
        </w:rPr>
        <w:t xml:space="preserve"> давлени</w:t>
      </w:r>
      <w:r w:rsidR="004B5356">
        <w:rPr>
          <w:rFonts w:ascii="Times New Roman" w:hAnsi="Times New Roman" w:cs="Times New Roman"/>
          <w:bCs/>
          <w:sz w:val="24"/>
          <w:szCs w:val="24"/>
        </w:rPr>
        <w:t>ем</w:t>
      </w:r>
      <w:r w:rsidRPr="00091632">
        <w:rPr>
          <w:rFonts w:ascii="Times New Roman" w:hAnsi="Times New Roman" w:cs="Times New Roman"/>
          <w:bCs/>
          <w:sz w:val="24"/>
          <w:szCs w:val="24"/>
        </w:rPr>
        <w:t xml:space="preserve">, под которым находится метан. </w:t>
      </w:r>
      <w:proofErr w:type="gramStart"/>
      <w:r w:rsidRPr="00091632">
        <w:rPr>
          <w:rFonts w:ascii="Times New Roman" w:hAnsi="Times New Roman" w:cs="Times New Roman"/>
          <w:bCs/>
          <w:sz w:val="24"/>
          <w:szCs w:val="24"/>
        </w:rPr>
        <w:t>В добавок</w:t>
      </w:r>
      <w:proofErr w:type="gramEnd"/>
      <w:r w:rsidRPr="00091632">
        <w:rPr>
          <w:rFonts w:ascii="Times New Roman" w:hAnsi="Times New Roman" w:cs="Times New Roman"/>
          <w:bCs/>
          <w:sz w:val="24"/>
          <w:szCs w:val="24"/>
        </w:rPr>
        <w:t xml:space="preserve"> ко всему, из-за высоких цифр давления люди боятся им пользоваться из-за повышенной вероятности взрыва.</w:t>
      </w:r>
    </w:p>
    <w:p w:rsidR="00091632" w:rsidRPr="00091632" w:rsidRDefault="00091632" w:rsidP="00091632">
      <w:pPr>
        <w:spacing w:after="0" w:line="240" w:lineRule="auto"/>
        <w:ind w:firstLine="39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1632">
        <w:rPr>
          <w:rFonts w:ascii="Times New Roman" w:hAnsi="Times New Roman" w:cs="Times New Roman"/>
          <w:bCs/>
          <w:sz w:val="24"/>
          <w:szCs w:val="24"/>
        </w:rPr>
        <w:t xml:space="preserve">Но помимо повышения давления подобного рода газа, существует ещё один способ уменьшить объём газа </w:t>
      </w:r>
      <w:r w:rsidR="00D63F44">
        <w:rPr>
          <w:rFonts w:ascii="Times New Roman" w:hAnsi="Times New Roman" w:cs="Times New Roman"/>
          <w:bCs/>
          <w:sz w:val="24"/>
          <w:szCs w:val="24"/>
        </w:rPr>
        <w:t>это</w:t>
      </w:r>
      <w:r w:rsidRPr="00091632">
        <w:rPr>
          <w:rFonts w:ascii="Times New Roman" w:hAnsi="Times New Roman" w:cs="Times New Roman"/>
          <w:bCs/>
          <w:sz w:val="24"/>
          <w:szCs w:val="24"/>
        </w:rPr>
        <w:t xml:space="preserve"> его сжижение. </w:t>
      </w:r>
      <w:proofErr w:type="gramStart"/>
      <w:r w:rsidRPr="00091632">
        <w:rPr>
          <w:rFonts w:ascii="Times New Roman" w:hAnsi="Times New Roman" w:cs="Times New Roman"/>
          <w:bCs/>
          <w:sz w:val="24"/>
          <w:szCs w:val="24"/>
        </w:rPr>
        <w:t xml:space="preserve">Суть сжижения заключается в переходе газа из паровой фазы в жидкую посредством его охлаждения до -162°C, тем самым уменьшая </w:t>
      </w:r>
      <w:r w:rsidRPr="00091632">
        <w:rPr>
          <w:rFonts w:ascii="Times New Roman" w:hAnsi="Times New Roman" w:cs="Times New Roman"/>
          <w:bCs/>
          <w:sz w:val="24"/>
          <w:szCs w:val="24"/>
        </w:rPr>
        <w:lastRenderedPageBreak/>
        <w:t>его объём в 600 раз.</w:t>
      </w:r>
      <w:proofErr w:type="gramEnd"/>
      <w:r w:rsidRPr="000916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63F44">
        <w:rPr>
          <w:rFonts w:ascii="Times New Roman" w:hAnsi="Times New Roman" w:cs="Times New Roman"/>
          <w:bCs/>
          <w:sz w:val="24"/>
          <w:szCs w:val="24"/>
        </w:rPr>
        <w:t>П</w:t>
      </w:r>
      <w:r w:rsidRPr="00091632">
        <w:rPr>
          <w:rFonts w:ascii="Times New Roman" w:hAnsi="Times New Roman" w:cs="Times New Roman"/>
          <w:bCs/>
          <w:sz w:val="24"/>
          <w:szCs w:val="24"/>
        </w:rPr>
        <w:t>реимуществами</w:t>
      </w:r>
      <w:r w:rsidR="00D63F44">
        <w:rPr>
          <w:rFonts w:ascii="Times New Roman" w:hAnsi="Times New Roman" w:cs="Times New Roman"/>
          <w:bCs/>
          <w:sz w:val="24"/>
          <w:szCs w:val="24"/>
        </w:rPr>
        <w:t xml:space="preserve"> такого метода</w:t>
      </w:r>
      <w:r w:rsidRPr="00091632">
        <w:rPr>
          <w:rFonts w:ascii="Times New Roman" w:hAnsi="Times New Roman" w:cs="Times New Roman"/>
          <w:bCs/>
          <w:sz w:val="24"/>
          <w:szCs w:val="24"/>
        </w:rPr>
        <w:t xml:space="preserve"> будет не только </w:t>
      </w:r>
      <w:proofErr w:type="gramStart"/>
      <w:r w:rsidRPr="00091632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09163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091632">
        <w:rPr>
          <w:rFonts w:ascii="Times New Roman" w:hAnsi="Times New Roman" w:cs="Times New Roman"/>
          <w:bCs/>
          <w:sz w:val="24"/>
          <w:szCs w:val="24"/>
        </w:rPr>
        <w:t>больш</w:t>
      </w:r>
      <w:r w:rsidR="00D63F44">
        <w:rPr>
          <w:rFonts w:ascii="Times New Roman" w:hAnsi="Times New Roman" w:cs="Times New Roman"/>
          <w:bCs/>
          <w:sz w:val="24"/>
          <w:szCs w:val="24"/>
        </w:rPr>
        <w:t>ая</w:t>
      </w:r>
      <w:proofErr w:type="gramEnd"/>
      <w:r w:rsidRPr="00091632">
        <w:rPr>
          <w:rFonts w:ascii="Times New Roman" w:hAnsi="Times New Roman" w:cs="Times New Roman"/>
          <w:bCs/>
          <w:sz w:val="24"/>
          <w:szCs w:val="24"/>
        </w:rPr>
        <w:t xml:space="preserve"> вместимост</w:t>
      </w:r>
      <w:r w:rsidR="00D63F44">
        <w:rPr>
          <w:rFonts w:ascii="Times New Roman" w:hAnsi="Times New Roman" w:cs="Times New Roman"/>
          <w:bCs/>
          <w:sz w:val="24"/>
          <w:szCs w:val="24"/>
        </w:rPr>
        <w:t>ь</w:t>
      </w:r>
      <w:r w:rsidRPr="00091632">
        <w:rPr>
          <w:rFonts w:ascii="Times New Roman" w:hAnsi="Times New Roman" w:cs="Times New Roman"/>
          <w:bCs/>
          <w:sz w:val="24"/>
          <w:szCs w:val="24"/>
        </w:rPr>
        <w:t xml:space="preserve">, но и в </w:t>
      </w:r>
      <w:proofErr w:type="spellStart"/>
      <w:r w:rsidRPr="00091632">
        <w:rPr>
          <w:rFonts w:ascii="Times New Roman" w:hAnsi="Times New Roman" w:cs="Times New Roman"/>
          <w:bCs/>
          <w:sz w:val="24"/>
          <w:szCs w:val="24"/>
        </w:rPr>
        <w:t>нетоксичност</w:t>
      </w:r>
      <w:r w:rsidR="00D63F44">
        <w:rPr>
          <w:rFonts w:ascii="Times New Roman" w:hAnsi="Times New Roman" w:cs="Times New Roman"/>
          <w:bCs/>
          <w:sz w:val="24"/>
          <w:szCs w:val="24"/>
        </w:rPr>
        <w:t>ь</w:t>
      </w:r>
      <w:proofErr w:type="spellEnd"/>
      <w:r w:rsidRPr="00091632">
        <w:rPr>
          <w:rFonts w:ascii="Times New Roman" w:hAnsi="Times New Roman" w:cs="Times New Roman"/>
          <w:bCs/>
          <w:sz w:val="24"/>
          <w:szCs w:val="24"/>
        </w:rPr>
        <w:t xml:space="preserve"> и негорючест</w:t>
      </w:r>
      <w:r w:rsidR="00D63F44">
        <w:rPr>
          <w:rFonts w:ascii="Times New Roman" w:hAnsi="Times New Roman" w:cs="Times New Roman"/>
          <w:bCs/>
          <w:sz w:val="24"/>
          <w:szCs w:val="24"/>
        </w:rPr>
        <w:t>ь</w:t>
      </w:r>
      <w:r w:rsidRPr="00091632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091632" w:rsidRDefault="00091632" w:rsidP="00091632">
      <w:pPr>
        <w:spacing w:after="0" w:line="240" w:lineRule="auto"/>
        <w:ind w:firstLine="39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1632">
        <w:rPr>
          <w:rFonts w:ascii="Times New Roman" w:hAnsi="Times New Roman" w:cs="Times New Roman"/>
          <w:bCs/>
          <w:sz w:val="24"/>
          <w:szCs w:val="24"/>
        </w:rPr>
        <w:t xml:space="preserve">Таким образом, можно допустить, что при больших объёмах вторичного сырья от сельского хозяйства и теплого благоприятного климата, не требующих больших затрат на утепление и отопление резервуаров брожения, будет целесообразным и рентабельным не только производство </w:t>
      </w:r>
      <w:proofErr w:type="spellStart"/>
      <w:r w:rsidRPr="00091632">
        <w:rPr>
          <w:rFonts w:ascii="Times New Roman" w:hAnsi="Times New Roman" w:cs="Times New Roman"/>
          <w:bCs/>
          <w:sz w:val="24"/>
          <w:szCs w:val="24"/>
        </w:rPr>
        <w:t>биогаза</w:t>
      </w:r>
      <w:proofErr w:type="spellEnd"/>
      <w:r w:rsidRPr="00091632">
        <w:rPr>
          <w:rFonts w:ascii="Times New Roman" w:hAnsi="Times New Roman" w:cs="Times New Roman"/>
          <w:bCs/>
          <w:sz w:val="24"/>
          <w:szCs w:val="24"/>
        </w:rPr>
        <w:t xml:space="preserve">, но и его сжижение с последующим использованием </w:t>
      </w:r>
      <w:r w:rsidR="00D63F44">
        <w:rPr>
          <w:rFonts w:ascii="Times New Roman" w:hAnsi="Times New Roman" w:cs="Times New Roman"/>
          <w:bCs/>
          <w:sz w:val="24"/>
          <w:szCs w:val="24"/>
        </w:rPr>
        <w:t>в жидком виде</w:t>
      </w:r>
      <w:r w:rsidRPr="00091632">
        <w:rPr>
          <w:rFonts w:ascii="Times New Roman" w:hAnsi="Times New Roman" w:cs="Times New Roman"/>
          <w:bCs/>
          <w:sz w:val="24"/>
          <w:szCs w:val="24"/>
        </w:rPr>
        <w:t>.</w:t>
      </w:r>
    </w:p>
    <w:p w:rsidR="007C224E" w:rsidRDefault="007C224E" w:rsidP="00091632">
      <w:pPr>
        <w:spacing w:after="0" w:line="240" w:lineRule="auto"/>
        <w:ind w:firstLine="39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30697" w:rsidRDefault="0098727E" w:rsidP="0009163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6118860" cy="3870960"/>
            <wp:effectExtent l="19050" t="0" r="0" b="0"/>
            <wp:docPr id="163021809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387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697" w:rsidRDefault="0098727E" w:rsidP="0009163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Рисунок 1 – Технологическая схема получения биогаза</w:t>
      </w:r>
    </w:p>
    <w:p w:rsidR="008A6885" w:rsidRDefault="008A6885" w:rsidP="00FC099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A4F31" w:rsidRDefault="0091543C" w:rsidP="007C224E">
      <w:pPr>
        <w:spacing w:after="0" w:line="240" w:lineRule="auto"/>
        <w:ind w:firstLine="39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Сравнивая</w:t>
      </w:r>
      <w:r w:rsidR="00720333">
        <w:rPr>
          <w:rFonts w:ascii="Times New Roman" w:hAnsi="Times New Roman" w:cs="Times New Roman"/>
          <w:bCs/>
          <w:sz w:val="24"/>
          <w:szCs w:val="24"/>
        </w:rPr>
        <w:t xml:space="preserve"> метан под давлением и сжиженный</w:t>
      </w:r>
      <w:r>
        <w:rPr>
          <w:rFonts w:ascii="Times New Roman" w:hAnsi="Times New Roman" w:cs="Times New Roman"/>
          <w:bCs/>
          <w:sz w:val="24"/>
          <w:szCs w:val="24"/>
        </w:rPr>
        <w:t xml:space="preserve"> метан –</w:t>
      </w:r>
      <w:r w:rsidR="00720333">
        <w:rPr>
          <w:rFonts w:ascii="Times New Roman" w:hAnsi="Times New Roman" w:cs="Times New Roman"/>
          <w:bCs/>
          <w:sz w:val="24"/>
          <w:szCs w:val="24"/>
        </w:rPr>
        <w:t xml:space="preserve"> их принципиальное отличие заключается в том, что первый </w:t>
      </w:r>
      <w:r w:rsidR="00926C72">
        <w:rPr>
          <w:rFonts w:ascii="Times New Roman" w:hAnsi="Times New Roman" w:cs="Times New Roman"/>
          <w:bCs/>
          <w:sz w:val="24"/>
          <w:szCs w:val="24"/>
        </w:rPr>
        <w:t>легче и дешевле</w:t>
      </w:r>
      <w:r w:rsidR="00720333">
        <w:rPr>
          <w:rFonts w:ascii="Times New Roman" w:hAnsi="Times New Roman" w:cs="Times New Roman"/>
          <w:bCs/>
          <w:sz w:val="24"/>
          <w:szCs w:val="24"/>
        </w:rPr>
        <w:t xml:space="preserve"> произвести, так как его достаточно очистить и сжать до 200 и выше атмосфер, но </w:t>
      </w:r>
      <w:r w:rsidR="00926C72">
        <w:rPr>
          <w:rFonts w:ascii="Times New Roman" w:hAnsi="Times New Roman" w:cs="Times New Roman"/>
          <w:bCs/>
          <w:sz w:val="24"/>
          <w:szCs w:val="24"/>
        </w:rPr>
        <w:t xml:space="preserve">нужны большие объёмы и толстостенное оборудование. </w:t>
      </w:r>
      <w:r w:rsidR="008B7998">
        <w:rPr>
          <w:rFonts w:ascii="Times New Roman" w:hAnsi="Times New Roman" w:cs="Times New Roman"/>
          <w:bCs/>
          <w:sz w:val="24"/>
          <w:szCs w:val="24"/>
        </w:rPr>
        <w:t xml:space="preserve">А </w:t>
      </w:r>
      <w:r w:rsidR="00F33029">
        <w:rPr>
          <w:rFonts w:ascii="Times New Roman" w:hAnsi="Times New Roman" w:cs="Times New Roman"/>
          <w:bCs/>
          <w:sz w:val="24"/>
          <w:szCs w:val="24"/>
        </w:rPr>
        <w:t xml:space="preserve">сжиженный </w:t>
      </w:r>
      <w:r>
        <w:rPr>
          <w:rFonts w:ascii="Times New Roman" w:hAnsi="Times New Roman" w:cs="Times New Roman"/>
          <w:bCs/>
          <w:sz w:val="24"/>
          <w:szCs w:val="24"/>
        </w:rPr>
        <w:t>метан</w:t>
      </w:r>
      <w:r w:rsidR="008B7998">
        <w:rPr>
          <w:rFonts w:ascii="Times New Roman" w:hAnsi="Times New Roman" w:cs="Times New Roman"/>
          <w:bCs/>
          <w:sz w:val="24"/>
          <w:szCs w:val="24"/>
        </w:rPr>
        <w:t xml:space="preserve"> сложнее произвести из-за сложности технологии сжижения, которая предполагает не только несколько стадий очистки, но и трудоёмкий </w:t>
      </w:r>
      <w:r w:rsidR="005A6D05">
        <w:rPr>
          <w:rFonts w:ascii="Times New Roman" w:hAnsi="Times New Roman" w:cs="Times New Roman"/>
          <w:bCs/>
          <w:sz w:val="24"/>
          <w:szCs w:val="24"/>
        </w:rPr>
        <w:t xml:space="preserve">многоступенчатый </w:t>
      </w:r>
      <w:r w:rsidR="008B7998">
        <w:rPr>
          <w:rFonts w:ascii="Times New Roman" w:hAnsi="Times New Roman" w:cs="Times New Roman"/>
          <w:bCs/>
          <w:sz w:val="24"/>
          <w:szCs w:val="24"/>
        </w:rPr>
        <w:t xml:space="preserve">процесс охлаждения газа </w:t>
      </w:r>
      <w:r w:rsidR="00926C72">
        <w:rPr>
          <w:rFonts w:ascii="Times New Roman" w:hAnsi="Times New Roman" w:cs="Times New Roman"/>
          <w:bCs/>
          <w:sz w:val="24"/>
          <w:szCs w:val="24"/>
        </w:rPr>
        <w:t>с</w:t>
      </w:r>
      <w:r w:rsidR="008B7998">
        <w:rPr>
          <w:rFonts w:ascii="Times New Roman" w:hAnsi="Times New Roman" w:cs="Times New Roman"/>
          <w:bCs/>
          <w:sz w:val="24"/>
          <w:szCs w:val="24"/>
        </w:rPr>
        <w:t xml:space="preserve"> преобразовани</w:t>
      </w:r>
      <w:r w:rsidR="00926C72">
        <w:rPr>
          <w:rFonts w:ascii="Times New Roman" w:hAnsi="Times New Roman" w:cs="Times New Roman"/>
          <w:bCs/>
          <w:sz w:val="24"/>
          <w:szCs w:val="24"/>
        </w:rPr>
        <w:t>ем</w:t>
      </w:r>
      <w:r w:rsidR="008B7998">
        <w:rPr>
          <w:rFonts w:ascii="Times New Roman" w:hAnsi="Times New Roman" w:cs="Times New Roman"/>
          <w:bCs/>
          <w:sz w:val="24"/>
          <w:szCs w:val="24"/>
        </w:rPr>
        <w:t xml:space="preserve"> его в другое агрегатное состояние</w:t>
      </w:r>
      <w:r w:rsidR="00A6063C">
        <w:rPr>
          <w:rFonts w:ascii="Times New Roman" w:hAnsi="Times New Roman" w:cs="Times New Roman"/>
          <w:bCs/>
          <w:sz w:val="24"/>
          <w:szCs w:val="24"/>
        </w:rPr>
        <w:t xml:space="preserve">, но хранится он при давлении до 10 атмосфер. </w:t>
      </w:r>
      <w:r w:rsidR="00926C72">
        <w:rPr>
          <w:rFonts w:ascii="Times New Roman" w:hAnsi="Times New Roman" w:cs="Times New Roman"/>
          <w:bCs/>
          <w:sz w:val="24"/>
          <w:szCs w:val="24"/>
        </w:rPr>
        <w:t>Преимуществами метана под высоким давлением является его относительная простота производства, проверенное годами оборудование, массовое использование</w:t>
      </w:r>
      <w:r w:rsidR="00B4061F">
        <w:rPr>
          <w:rFonts w:ascii="Times New Roman" w:hAnsi="Times New Roman" w:cs="Times New Roman"/>
          <w:bCs/>
          <w:sz w:val="24"/>
          <w:szCs w:val="24"/>
        </w:rPr>
        <w:t>. Минусами будут сложность оборудования, высокое давление, дороговизна оборудования и большая масса за счёт толстых стен баллонов. Достоинствами сжиженного метана будут низкое давление хранения, высокая вместимость резервуаров. Недостатками являются сложность</w:t>
      </w:r>
      <w:r w:rsidR="005A629A">
        <w:rPr>
          <w:rFonts w:ascii="Times New Roman" w:hAnsi="Times New Roman" w:cs="Times New Roman"/>
          <w:bCs/>
          <w:sz w:val="24"/>
          <w:szCs w:val="24"/>
        </w:rPr>
        <w:t xml:space="preserve"> и дороговизна</w:t>
      </w:r>
      <w:r w:rsidR="00B4061F">
        <w:rPr>
          <w:rFonts w:ascii="Times New Roman" w:hAnsi="Times New Roman" w:cs="Times New Roman"/>
          <w:bCs/>
          <w:sz w:val="24"/>
          <w:szCs w:val="24"/>
        </w:rPr>
        <w:t xml:space="preserve"> производства, поддержание температуры около точки кипения метана, что предполагает установку </w:t>
      </w:r>
      <w:proofErr w:type="spellStart"/>
      <w:r w:rsidR="00B4061F">
        <w:rPr>
          <w:rFonts w:ascii="Times New Roman" w:hAnsi="Times New Roman" w:cs="Times New Roman"/>
          <w:bCs/>
          <w:sz w:val="24"/>
          <w:szCs w:val="24"/>
        </w:rPr>
        <w:t>крио</w:t>
      </w:r>
      <w:r w:rsidR="005A629A">
        <w:rPr>
          <w:rFonts w:ascii="Times New Roman" w:hAnsi="Times New Roman" w:cs="Times New Roman"/>
          <w:bCs/>
          <w:sz w:val="24"/>
          <w:szCs w:val="24"/>
        </w:rPr>
        <w:t>оборудования</w:t>
      </w:r>
      <w:proofErr w:type="spellEnd"/>
      <w:r w:rsidR="005A629A">
        <w:rPr>
          <w:rFonts w:ascii="Times New Roman" w:hAnsi="Times New Roman" w:cs="Times New Roman"/>
          <w:bCs/>
          <w:sz w:val="24"/>
          <w:szCs w:val="24"/>
        </w:rPr>
        <w:t xml:space="preserve"> 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места хранения</w:t>
      </w:r>
      <w:r w:rsidR="005A629A">
        <w:rPr>
          <w:rFonts w:ascii="Times New Roman" w:hAnsi="Times New Roman" w:cs="Times New Roman"/>
          <w:bCs/>
          <w:sz w:val="24"/>
          <w:szCs w:val="24"/>
        </w:rPr>
        <w:t xml:space="preserve"> баллон</w:t>
      </w:r>
      <w:r>
        <w:rPr>
          <w:rFonts w:ascii="Times New Roman" w:hAnsi="Times New Roman" w:cs="Times New Roman"/>
          <w:bCs/>
          <w:sz w:val="24"/>
          <w:szCs w:val="24"/>
        </w:rPr>
        <w:t>ов</w:t>
      </w:r>
      <w:r w:rsidR="005A629A">
        <w:rPr>
          <w:rFonts w:ascii="Times New Roman" w:hAnsi="Times New Roman" w:cs="Times New Roman"/>
          <w:bCs/>
          <w:sz w:val="24"/>
          <w:szCs w:val="24"/>
        </w:rPr>
        <w:t>.</w:t>
      </w:r>
    </w:p>
    <w:p w:rsidR="00F73326" w:rsidRDefault="00217DC2" w:rsidP="007C224E">
      <w:pPr>
        <w:spacing w:after="0" w:line="240" w:lineRule="auto"/>
        <w:ind w:firstLine="39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r w:rsidR="00AB7182">
        <w:rPr>
          <w:rFonts w:ascii="Times New Roman" w:hAnsi="Times New Roman" w:cs="Times New Roman"/>
          <w:bCs/>
          <w:sz w:val="24"/>
          <w:szCs w:val="24"/>
        </w:rPr>
        <w:t>сновные достоинства</w:t>
      </w:r>
      <w:r w:rsidRPr="00217DC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СПГ</w:t>
      </w:r>
      <w:r w:rsidR="00F73326" w:rsidRPr="00F73326">
        <w:rPr>
          <w:rFonts w:ascii="Times New Roman" w:hAnsi="Times New Roman" w:cs="Times New Roman"/>
          <w:bCs/>
          <w:sz w:val="24"/>
          <w:szCs w:val="24"/>
        </w:rPr>
        <w:t>:</w:t>
      </w:r>
    </w:p>
    <w:p w:rsidR="00AB7182" w:rsidRPr="00F73326" w:rsidRDefault="00D16428" w:rsidP="007C224E">
      <w:pPr>
        <w:pStyle w:val="a7"/>
        <w:numPr>
          <w:ilvl w:val="0"/>
          <w:numId w:val="2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Э</w:t>
      </w:r>
      <w:r w:rsidR="00AB7182" w:rsidRPr="00F73326">
        <w:rPr>
          <w:rFonts w:ascii="Times New Roman" w:hAnsi="Times New Roman" w:cs="Times New Roman"/>
          <w:bCs/>
          <w:sz w:val="24"/>
          <w:szCs w:val="24"/>
        </w:rPr>
        <w:t>кономи</w:t>
      </w:r>
      <w:r w:rsidR="00F73326" w:rsidRPr="00F73326">
        <w:rPr>
          <w:rFonts w:ascii="Times New Roman" w:hAnsi="Times New Roman" w:cs="Times New Roman"/>
          <w:bCs/>
          <w:sz w:val="24"/>
          <w:szCs w:val="24"/>
        </w:rPr>
        <w:t>я</w:t>
      </w:r>
      <w:r w:rsidR="00AB7182" w:rsidRPr="00F73326">
        <w:rPr>
          <w:rFonts w:ascii="Times New Roman" w:hAnsi="Times New Roman" w:cs="Times New Roman"/>
          <w:bCs/>
          <w:sz w:val="24"/>
          <w:szCs w:val="24"/>
        </w:rPr>
        <w:t xml:space="preserve"> пространства для баллонов вместо нескольких баллонов всего один и его монтаж не сопровождается внесени</w:t>
      </w:r>
      <w:r w:rsidR="00F73326" w:rsidRPr="00F73326">
        <w:rPr>
          <w:rFonts w:ascii="Times New Roman" w:hAnsi="Times New Roman" w:cs="Times New Roman"/>
          <w:bCs/>
          <w:sz w:val="24"/>
          <w:szCs w:val="24"/>
        </w:rPr>
        <w:t>ем</w:t>
      </w:r>
      <w:r w:rsidR="00AB7182" w:rsidRPr="00F73326">
        <w:rPr>
          <w:rFonts w:ascii="Times New Roman" w:hAnsi="Times New Roman" w:cs="Times New Roman"/>
          <w:bCs/>
          <w:sz w:val="24"/>
          <w:szCs w:val="24"/>
        </w:rPr>
        <w:t xml:space="preserve"> изменений в конструкцию самого автобуса</w:t>
      </w:r>
      <w:r w:rsidR="00F73326" w:rsidRPr="00F73326">
        <w:rPr>
          <w:rFonts w:ascii="Times New Roman" w:hAnsi="Times New Roman" w:cs="Times New Roman"/>
          <w:bCs/>
          <w:sz w:val="24"/>
          <w:szCs w:val="24"/>
        </w:rPr>
        <w:t>.</w:t>
      </w:r>
    </w:p>
    <w:p w:rsidR="00F73326" w:rsidRDefault="00F73326" w:rsidP="007C224E">
      <w:pPr>
        <w:pStyle w:val="a7"/>
        <w:numPr>
          <w:ilvl w:val="0"/>
          <w:numId w:val="2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Запас хода не только не сокращается, но и увеличивается, даже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при том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, что баллон для сжиженного метана один</w:t>
      </w:r>
      <w:r w:rsidR="00D16428">
        <w:rPr>
          <w:rFonts w:ascii="Times New Roman" w:hAnsi="Times New Roman" w:cs="Times New Roman"/>
          <w:bCs/>
          <w:sz w:val="24"/>
          <w:szCs w:val="24"/>
        </w:rPr>
        <w:t>.</w:t>
      </w:r>
    </w:p>
    <w:p w:rsidR="00F73326" w:rsidRDefault="00F73326" w:rsidP="007C224E">
      <w:pPr>
        <w:pStyle w:val="a7"/>
        <w:numPr>
          <w:ilvl w:val="0"/>
          <w:numId w:val="2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Более безопасен с точки зрения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зрыво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пожароопасности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так как в таком состоянии он не горит и давление в баллоне в десятки раз ниже</w:t>
      </w:r>
      <w:r w:rsidR="00D16428">
        <w:rPr>
          <w:rFonts w:ascii="Times New Roman" w:hAnsi="Times New Roman" w:cs="Times New Roman"/>
          <w:bCs/>
          <w:sz w:val="24"/>
          <w:szCs w:val="24"/>
        </w:rPr>
        <w:t>.</w:t>
      </w:r>
    </w:p>
    <w:p w:rsidR="009D3F7E" w:rsidRDefault="009D3F7E" w:rsidP="007C224E">
      <w:pPr>
        <w:pStyle w:val="a7"/>
        <w:numPr>
          <w:ilvl w:val="0"/>
          <w:numId w:val="2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Экологичен, так как при сгорании выделяется только вода и двуокись углерода</w:t>
      </w:r>
      <w:r w:rsidR="00D16428">
        <w:rPr>
          <w:rFonts w:ascii="Times New Roman" w:hAnsi="Times New Roman" w:cs="Times New Roman"/>
          <w:bCs/>
          <w:sz w:val="24"/>
          <w:szCs w:val="24"/>
        </w:rPr>
        <w:t>.</w:t>
      </w:r>
    </w:p>
    <w:p w:rsidR="00F73326" w:rsidRPr="00F73326" w:rsidRDefault="00F73326" w:rsidP="007C224E">
      <w:pPr>
        <w:spacing w:after="0" w:line="240" w:lineRule="auto"/>
        <w:ind w:firstLine="39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настоящ</w:t>
      </w:r>
      <w:r w:rsidR="009D3F7E">
        <w:rPr>
          <w:rFonts w:ascii="Times New Roman" w:hAnsi="Times New Roman" w:cs="Times New Roman"/>
          <w:bCs/>
          <w:sz w:val="24"/>
          <w:szCs w:val="24"/>
        </w:rPr>
        <w:t>ее время,</w:t>
      </w:r>
      <w:r>
        <w:rPr>
          <w:rFonts w:ascii="Times New Roman" w:hAnsi="Times New Roman" w:cs="Times New Roman"/>
          <w:bCs/>
          <w:sz w:val="24"/>
          <w:szCs w:val="24"/>
        </w:rPr>
        <w:t xml:space="preserve"> в России уже есть несколько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криоАГЗС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которые заправляют транспорт таким метаном, но </w:t>
      </w:r>
      <w:r w:rsidR="00260EBF">
        <w:rPr>
          <w:rFonts w:ascii="Times New Roman" w:hAnsi="Times New Roman" w:cs="Times New Roman"/>
          <w:bCs/>
          <w:sz w:val="24"/>
          <w:szCs w:val="24"/>
        </w:rPr>
        <w:t xml:space="preserve">пока что </w:t>
      </w:r>
      <w:r>
        <w:rPr>
          <w:rFonts w:ascii="Times New Roman" w:hAnsi="Times New Roman" w:cs="Times New Roman"/>
          <w:bCs/>
          <w:sz w:val="24"/>
          <w:szCs w:val="24"/>
        </w:rPr>
        <w:t xml:space="preserve">их мало ввиду </w:t>
      </w:r>
      <w:r w:rsidR="00217DC2">
        <w:rPr>
          <w:rFonts w:ascii="Times New Roman" w:hAnsi="Times New Roman" w:cs="Times New Roman"/>
          <w:bCs/>
          <w:sz w:val="24"/>
          <w:szCs w:val="24"/>
        </w:rPr>
        <w:t>незначительного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спроса. </w:t>
      </w:r>
    </w:p>
    <w:p w:rsidR="005A6D05" w:rsidRDefault="005A6D05" w:rsidP="007C224E">
      <w:pPr>
        <w:spacing w:after="0" w:line="240" w:lineRule="auto"/>
        <w:ind w:firstLine="39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Проанализировав возможности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сжимаемого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и сжижаемого биогазов</w:t>
      </w:r>
      <w:r w:rsidR="00F3302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можно заключить, что при технологиях, которые доступны на данный момент эффективным будет синтез </w:t>
      </w:r>
      <w:r w:rsidR="00D16428">
        <w:rPr>
          <w:rFonts w:ascii="Times New Roman" w:hAnsi="Times New Roman" w:cs="Times New Roman"/>
          <w:bCs/>
          <w:sz w:val="24"/>
          <w:szCs w:val="24"/>
        </w:rPr>
        <w:t>двух</w:t>
      </w:r>
      <w:r>
        <w:rPr>
          <w:rFonts w:ascii="Times New Roman" w:hAnsi="Times New Roman" w:cs="Times New Roman"/>
          <w:bCs/>
          <w:sz w:val="24"/>
          <w:szCs w:val="24"/>
        </w:rPr>
        <w:t xml:space="preserve"> технологий. При отправке биогаза на большие расстояния, где невозможно или слишком затратно провести трубопровод, то его будет целесообразнее сжижать и отправлять крупными партиями. Также, его использование имеет смысл при больших расходах, поэтому их использование будет уместным </w:t>
      </w:r>
      <w:r w:rsidR="00E60F64">
        <w:rPr>
          <w:rFonts w:ascii="Times New Roman" w:hAnsi="Times New Roman" w:cs="Times New Roman"/>
          <w:bCs/>
          <w:sz w:val="24"/>
          <w:szCs w:val="24"/>
        </w:rPr>
        <w:t xml:space="preserve">на коммерческой и железнодорожной технике, речных и морских судах. Но не стоит забывать, что проверенный </w:t>
      </w:r>
      <w:r w:rsidR="00AB7182">
        <w:rPr>
          <w:rFonts w:ascii="Times New Roman" w:hAnsi="Times New Roman" w:cs="Times New Roman"/>
          <w:bCs/>
          <w:sz w:val="24"/>
          <w:szCs w:val="24"/>
        </w:rPr>
        <w:t>компримированный</w:t>
      </w:r>
      <w:r w:rsidR="00E60F64">
        <w:rPr>
          <w:rFonts w:ascii="Times New Roman" w:hAnsi="Times New Roman" w:cs="Times New Roman"/>
          <w:bCs/>
          <w:sz w:val="24"/>
          <w:szCs w:val="24"/>
        </w:rPr>
        <w:t xml:space="preserve"> метан</w:t>
      </w:r>
      <w:r w:rsidR="00EC4C02">
        <w:rPr>
          <w:rFonts w:ascii="Times New Roman" w:hAnsi="Times New Roman" w:cs="Times New Roman"/>
          <w:bCs/>
          <w:sz w:val="24"/>
          <w:szCs w:val="24"/>
        </w:rPr>
        <w:t>, который</w:t>
      </w:r>
      <w:r w:rsidR="00E60F64">
        <w:rPr>
          <w:rFonts w:ascii="Times New Roman" w:hAnsi="Times New Roman" w:cs="Times New Roman"/>
          <w:bCs/>
          <w:sz w:val="24"/>
          <w:szCs w:val="24"/>
        </w:rPr>
        <w:t xml:space="preserve"> используется и будет использоваться </w:t>
      </w:r>
      <w:r w:rsidR="00EC4C02">
        <w:rPr>
          <w:rFonts w:ascii="Times New Roman" w:hAnsi="Times New Roman" w:cs="Times New Roman"/>
          <w:bCs/>
          <w:sz w:val="24"/>
          <w:szCs w:val="24"/>
        </w:rPr>
        <w:t>для</w:t>
      </w:r>
      <w:r w:rsidR="00E60F64">
        <w:rPr>
          <w:rFonts w:ascii="Times New Roman" w:hAnsi="Times New Roman" w:cs="Times New Roman"/>
          <w:bCs/>
          <w:sz w:val="24"/>
          <w:szCs w:val="24"/>
        </w:rPr>
        <w:t xml:space="preserve"> применени</w:t>
      </w:r>
      <w:r w:rsidR="00EC4C02">
        <w:rPr>
          <w:rFonts w:ascii="Times New Roman" w:hAnsi="Times New Roman" w:cs="Times New Roman"/>
          <w:bCs/>
          <w:sz w:val="24"/>
          <w:szCs w:val="24"/>
        </w:rPr>
        <w:t>я</w:t>
      </w:r>
      <w:r w:rsidR="00E60F64">
        <w:rPr>
          <w:rFonts w:ascii="Times New Roman" w:hAnsi="Times New Roman" w:cs="Times New Roman"/>
          <w:bCs/>
          <w:sz w:val="24"/>
          <w:szCs w:val="24"/>
        </w:rPr>
        <w:t xml:space="preserve"> в баллонах, для отопления и отправки на относительно близкие расстояния и последующем использовании</w:t>
      </w:r>
      <w:r w:rsidR="00EC4C02">
        <w:rPr>
          <w:rFonts w:ascii="Times New Roman" w:hAnsi="Times New Roman" w:cs="Times New Roman"/>
          <w:bCs/>
          <w:sz w:val="24"/>
          <w:szCs w:val="24"/>
        </w:rPr>
        <w:t xml:space="preserve">. Ко всему прочему, </w:t>
      </w:r>
      <w:r w:rsidR="00AC2774">
        <w:rPr>
          <w:rFonts w:ascii="Times New Roman" w:hAnsi="Times New Roman" w:cs="Times New Roman"/>
          <w:bCs/>
          <w:sz w:val="24"/>
          <w:szCs w:val="24"/>
        </w:rPr>
        <w:t>при больших объёмах производства есть возможность проложить трубопровод для биогаза под давлением с последующей транспортировкой.</w:t>
      </w:r>
    </w:p>
    <w:p w:rsidR="00AC2774" w:rsidRDefault="00AC2774" w:rsidP="007C224E">
      <w:pPr>
        <w:spacing w:after="0" w:line="240" w:lineRule="auto"/>
        <w:ind w:firstLine="39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Как говорилось выше, данная технологии добычи </w:t>
      </w:r>
      <w:r w:rsidR="00AB7182">
        <w:rPr>
          <w:rFonts w:ascii="Times New Roman" w:hAnsi="Times New Roman" w:cs="Times New Roman"/>
          <w:bCs/>
          <w:sz w:val="24"/>
          <w:szCs w:val="24"/>
        </w:rPr>
        <w:t>природного метана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и последующих операций с сжиманием и сжижением будет наиболее эффективна в теплом климате, так как при получении метана нужна положительная температура. В перспективе спектр возможностей сжижаемого биогаза в дальнейшем может значительно расширится и человечество со временем откажется от повышения давления метана до критических отметок. Но на сегодняшний день, синтез двух методов при больших оборотах будет наиболее эффективен при нарастающем темпе развития сельского хозяйства. </w:t>
      </w:r>
      <w:r w:rsidR="00530697">
        <w:rPr>
          <w:rFonts w:ascii="Times New Roman" w:hAnsi="Times New Roman" w:cs="Times New Roman"/>
          <w:bCs/>
          <w:sz w:val="24"/>
          <w:szCs w:val="24"/>
        </w:rPr>
        <w:t>Стоит отметить, что в Великобритании и Южной Кореи используют биогаз на основе коммунальных отходов, что позволяет предположить о тандеме альтернативных источников энергии и их объединени</w:t>
      </w:r>
      <w:r w:rsidR="0098727E">
        <w:rPr>
          <w:rFonts w:ascii="Times New Roman" w:hAnsi="Times New Roman" w:cs="Times New Roman"/>
          <w:bCs/>
          <w:sz w:val="24"/>
          <w:szCs w:val="24"/>
        </w:rPr>
        <w:t>е</w:t>
      </w:r>
      <w:r w:rsidR="00530697">
        <w:rPr>
          <w:rFonts w:ascii="Times New Roman" w:hAnsi="Times New Roman" w:cs="Times New Roman"/>
          <w:bCs/>
          <w:sz w:val="24"/>
          <w:szCs w:val="24"/>
        </w:rPr>
        <w:t xml:space="preserve"> и развитии. </w:t>
      </w:r>
    </w:p>
    <w:p w:rsidR="00AB7182" w:rsidRDefault="00AB7182" w:rsidP="007C224E">
      <w:pPr>
        <w:spacing w:after="0" w:line="240" w:lineRule="auto"/>
        <w:ind w:firstLine="39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Подводя итоги,</w:t>
      </w:r>
      <w:r w:rsidR="009D3F7E">
        <w:rPr>
          <w:rFonts w:ascii="Times New Roman" w:hAnsi="Times New Roman" w:cs="Times New Roman"/>
          <w:bCs/>
          <w:sz w:val="24"/>
          <w:szCs w:val="24"/>
        </w:rPr>
        <w:t xml:space="preserve"> можно заключить, что производство из вторичного сырья метана в любом виде будет экономически выгоден для большого агропромышленного комплекса из-за большого спектра его применения. Основные </w:t>
      </w:r>
      <w:r w:rsidR="00260EBF">
        <w:rPr>
          <w:rFonts w:ascii="Times New Roman" w:hAnsi="Times New Roman" w:cs="Times New Roman"/>
          <w:bCs/>
          <w:sz w:val="24"/>
          <w:szCs w:val="24"/>
        </w:rPr>
        <w:t>преимущества, получаемые агропромышленным комплексом при добыче биогаза</w:t>
      </w:r>
      <w:r w:rsidR="009D3F7E">
        <w:rPr>
          <w:rFonts w:ascii="Times New Roman" w:hAnsi="Times New Roman" w:cs="Times New Roman"/>
          <w:bCs/>
          <w:sz w:val="24"/>
          <w:szCs w:val="24"/>
        </w:rPr>
        <w:t xml:space="preserve"> это обеспечение комплекса теплом, энергией, а также жидкими и твёрдыми удобрениями</w:t>
      </w:r>
      <w:r w:rsidR="00260EBF">
        <w:rPr>
          <w:rFonts w:ascii="Times New Roman" w:hAnsi="Times New Roman" w:cs="Times New Roman"/>
          <w:bCs/>
          <w:sz w:val="24"/>
          <w:szCs w:val="24"/>
        </w:rPr>
        <w:t>, а сам метан в любом из двух видов можно будет использовать на данный момент как топливо для автомобилей и автобусов</w:t>
      </w:r>
      <w:r w:rsidR="0079273E">
        <w:rPr>
          <w:rFonts w:ascii="Times New Roman" w:hAnsi="Times New Roman" w:cs="Times New Roman"/>
          <w:bCs/>
          <w:sz w:val="24"/>
          <w:szCs w:val="24"/>
        </w:rPr>
        <w:t xml:space="preserve">, которые будут переоборудованы под него. </w:t>
      </w:r>
      <w:r w:rsidR="00D16428">
        <w:rPr>
          <w:rFonts w:ascii="Times New Roman" w:hAnsi="Times New Roman" w:cs="Times New Roman"/>
          <w:bCs/>
          <w:sz w:val="24"/>
          <w:szCs w:val="24"/>
        </w:rPr>
        <w:t xml:space="preserve">Учитывая, что </w:t>
      </w:r>
      <w:proofErr w:type="spellStart"/>
      <w:r w:rsidR="00D16428">
        <w:rPr>
          <w:rFonts w:ascii="Times New Roman" w:hAnsi="Times New Roman" w:cs="Times New Roman"/>
          <w:bCs/>
          <w:sz w:val="24"/>
          <w:szCs w:val="24"/>
        </w:rPr>
        <w:t>биогаз</w:t>
      </w:r>
      <w:proofErr w:type="spellEnd"/>
      <w:r w:rsidR="00D16428">
        <w:rPr>
          <w:rFonts w:ascii="Times New Roman" w:hAnsi="Times New Roman" w:cs="Times New Roman"/>
          <w:bCs/>
          <w:sz w:val="24"/>
          <w:szCs w:val="24"/>
        </w:rPr>
        <w:t xml:space="preserve"> является более </w:t>
      </w:r>
      <w:proofErr w:type="spellStart"/>
      <w:r w:rsidR="00D16428">
        <w:rPr>
          <w:rFonts w:ascii="Times New Roman" w:hAnsi="Times New Roman" w:cs="Times New Roman"/>
          <w:bCs/>
          <w:sz w:val="24"/>
          <w:szCs w:val="24"/>
        </w:rPr>
        <w:t>экологичным</w:t>
      </w:r>
      <w:proofErr w:type="spellEnd"/>
      <w:r w:rsidR="00D16428">
        <w:rPr>
          <w:rFonts w:ascii="Times New Roman" w:hAnsi="Times New Roman" w:cs="Times New Roman"/>
          <w:bCs/>
          <w:sz w:val="24"/>
          <w:szCs w:val="24"/>
        </w:rPr>
        <w:t xml:space="preserve"> видом топлива, чем бензин или дизель, а так же является возобновляемым ресурсом и помога</w:t>
      </w:r>
      <w:r w:rsidR="00674AE3">
        <w:rPr>
          <w:rFonts w:ascii="Times New Roman" w:hAnsi="Times New Roman" w:cs="Times New Roman"/>
          <w:bCs/>
          <w:sz w:val="24"/>
          <w:szCs w:val="24"/>
        </w:rPr>
        <w:t>ет перерабатывать отходы производства</w:t>
      </w:r>
      <w:r w:rsidR="00D1642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74AE3">
        <w:rPr>
          <w:rFonts w:ascii="Times New Roman" w:hAnsi="Times New Roman" w:cs="Times New Roman"/>
          <w:bCs/>
          <w:sz w:val="24"/>
          <w:szCs w:val="24"/>
        </w:rPr>
        <w:t>в</w:t>
      </w:r>
      <w:r w:rsidR="0079273E">
        <w:rPr>
          <w:rFonts w:ascii="Times New Roman" w:hAnsi="Times New Roman" w:cs="Times New Roman"/>
          <w:bCs/>
          <w:sz w:val="24"/>
          <w:szCs w:val="24"/>
        </w:rPr>
        <w:t xml:space="preserve">  перспективе</w:t>
      </w:r>
      <w:r w:rsidR="00674AE3">
        <w:rPr>
          <w:rFonts w:ascii="Times New Roman" w:hAnsi="Times New Roman" w:cs="Times New Roman"/>
          <w:bCs/>
          <w:sz w:val="24"/>
          <w:szCs w:val="24"/>
        </w:rPr>
        <w:t xml:space="preserve"> можно рассчитывать на </w:t>
      </w:r>
      <w:r w:rsidR="0079273E">
        <w:rPr>
          <w:rFonts w:ascii="Times New Roman" w:hAnsi="Times New Roman" w:cs="Times New Roman"/>
          <w:bCs/>
          <w:sz w:val="24"/>
          <w:szCs w:val="24"/>
        </w:rPr>
        <w:t>гос</w:t>
      </w:r>
      <w:r w:rsidR="00674AE3">
        <w:rPr>
          <w:rFonts w:ascii="Times New Roman" w:hAnsi="Times New Roman" w:cs="Times New Roman"/>
          <w:bCs/>
          <w:sz w:val="24"/>
          <w:szCs w:val="24"/>
        </w:rPr>
        <w:t xml:space="preserve">поддержку на развитие отрасли и переоборудование </w:t>
      </w:r>
      <w:r w:rsidR="00F43B95">
        <w:rPr>
          <w:rFonts w:ascii="Times New Roman" w:hAnsi="Times New Roman" w:cs="Times New Roman"/>
          <w:bCs/>
          <w:sz w:val="24"/>
          <w:szCs w:val="24"/>
        </w:rPr>
        <w:t>предприятий АПК</w:t>
      </w:r>
      <w:r w:rsidR="007F0A46">
        <w:rPr>
          <w:rFonts w:ascii="Times New Roman" w:hAnsi="Times New Roman" w:cs="Times New Roman"/>
          <w:bCs/>
          <w:sz w:val="24"/>
          <w:szCs w:val="24"/>
        </w:rPr>
        <w:t xml:space="preserve"> для производства и использования </w:t>
      </w:r>
      <w:proofErr w:type="spellStart"/>
      <w:r w:rsidR="007F0A46">
        <w:rPr>
          <w:rFonts w:ascii="Times New Roman" w:hAnsi="Times New Roman" w:cs="Times New Roman"/>
          <w:bCs/>
          <w:sz w:val="24"/>
          <w:szCs w:val="24"/>
        </w:rPr>
        <w:t>биогаза</w:t>
      </w:r>
      <w:proofErr w:type="spellEnd"/>
      <w:r w:rsidR="0079273E">
        <w:rPr>
          <w:rFonts w:ascii="Times New Roman" w:hAnsi="Times New Roman" w:cs="Times New Roman"/>
          <w:bCs/>
          <w:sz w:val="24"/>
          <w:szCs w:val="24"/>
        </w:rPr>
        <w:t>.</w:t>
      </w:r>
    </w:p>
    <w:p w:rsidR="00801CB5" w:rsidRPr="00C25C3C" w:rsidRDefault="00801CB5" w:rsidP="00F80C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E29C0" w:rsidRDefault="007C224E" w:rsidP="00C25C3C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7C224E">
        <w:rPr>
          <w:rFonts w:ascii="Times New Roman" w:eastAsia="Calibri" w:hAnsi="Times New Roman" w:cs="Times New Roman"/>
          <w:b/>
          <w:sz w:val="24"/>
          <w:szCs w:val="24"/>
        </w:rPr>
        <w:t>Список литературы</w:t>
      </w:r>
    </w:p>
    <w:p w:rsidR="00B3467C" w:rsidRPr="00C25C3C" w:rsidRDefault="0083633C" w:rsidP="00C25C3C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33C">
        <w:rPr>
          <w:rFonts w:ascii="Times New Roman" w:hAnsi="Times New Roman" w:cs="Times New Roman"/>
          <w:sz w:val="24"/>
          <w:szCs w:val="24"/>
        </w:rPr>
        <w:t>Нетрадиционные возобновляемые источники энергии: учебное пособие</w:t>
      </w:r>
      <w:r w:rsidR="000F0012">
        <w:rPr>
          <w:rFonts w:ascii="Times New Roman" w:hAnsi="Times New Roman" w:cs="Times New Roman"/>
          <w:sz w:val="24"/>
          <w:szCs w:val="24"/>
        </w:rPr>
        <w:t xml:space="preserve"> </w:t>
      </w:r>
      <w:r w:rsidR="00C32533" w:rsidRPr="00C25C3C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>Л</w:t>
      </w:r>
      <w:r w:rsidR="00C32533" w:rsidRPr="00C25C3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C32533" w:rsidRPr="00C25C3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32533" w:rsidRPr="00C25C3C">
        <w:rPr>
          <w:rFonts w:ascii="Times New Roman" w:hAnsi="Times New Roman" w:cs="Times New Roman"/>
          <w:sz w:val="24"/>
          <w:szCs w:val="24"/>
        </w:rPr>
        <w:t>Че</w:t>
      </w:r>
      <w:r>
        <w:rPr>
          <w:rFonts w:ascii="Times New Roman" w:hAnsi="Times New Roman" w:cs="Times New Roman"/>
          <w:sz w:val="24"/>
          <w:szCs w:val="24"/>
        </w:rPr>
        <w:t>тошникова</w:t>
      </w:r>
      <w:proofErr w:type="spellEnd"/>
      <w:r w:rsidR="00C32533" w:rsidRPr="00C25C3C">
        <w:rPr>
          <w:rFonts w:ascii="Times New Roman" w:hAnsi="Times New Roman" w:cs="Times New Roman"/>
          <w:sz w:val="24"/>
          <w:szCs w:val="24"/>
        </w:rPr>
        <w:t xml:space="preserve">.  – </w:t>
      </w:r>
      <w:r w:rsidRPr="0083633C">
        <w:rPr>
          <w:rFonts w:ascii="Times New Roman" w:hAnsi="Times New Roman" w:cs="Times New Roman"/>
          <w:sz w:val="24"/>
          <w:szCs w:val="24"/>
        </w:rPr>
        <w:t>Челябинск: Изд-во ЮУрГУ</w:t>
      </w:r>
      <w:r w:rsidR="00C32533" w:rsidRPr="00C25C3C">
        <w:rPr>
          <w:rFonts w:ascii="Times New Roman" w:hAnsi="Times New Roman" w:cs="Times New Roman"/>
          <w:sz w:val="24"/>
          <w:szCs w:val="24"/>
        </w:rPr>
        <w:t>, 20</w:t>
      </w:r>
      <w:r>
        <w:rPr>
          <w:rFonts w:ascii="Times New Roman" w:hAnsi="Times New Roman" w:cs="Times New Roman"/>
          <w:sz w:val="24"/>
          <w:szCs w:val="24"/>
        </w:rPr>
        <w:t>10</w:t>
      </w:r>
      <w:r w:rsidR="00C32533" w:rsidRPr="00C25C3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69</w:t>
      </w:r>
      <w:r w:rsidR="00C32533" w:rsidRPr="00C25C3C">
        <w:rPr>
          <w:rFonts w:ascii="Times New Roman" w:hAnsi="Times New Roman" w:cs="Times New Roman"/>
          <w:sz w:val="24"/>
          <w:szCs w:val="24"/>
        </w:rPr>
        <w:t xml:space="preserve"> с. </w:t>
      </w:r>
    </w:p>
    <w:p w:rsidR="00060EA4" w:rsidRDefault="0083633C" w:rsidP="00060EA4">
      <w:pPr>
        <w:pStyle w:val="a8"/>
        <w:numPr>
          <w:ilvl w:val="0"/>
          <w:numId w:val="1"/>
        </w:numPr>
        <w:jc w:val="both"/>
      </w:pPr>
      <w:r>
        <w:t>Особенности использования биогаза</w:t>
      </w:r>
      <w:r w:rsidR="00060EA4" w:rsidRPr="00C25C3C">
        <w:t xml:space="preserve"> [Электронный ресурс].Научно-образовательный журнал </w:t>
      </w:r>
      <w:r>
        <w:t>«Современные инновации»</w:t>
      </w:r>
      <w:r w:rsidR="00060EA4" w:rsidRPr="00C25C3C">
        <w:t xml:space="preserve"> – Режим доступа: </w:t>
      </w:r>
      <w:r w:rsidR="00060EA4" w:rsidRPr="00060EA4">
        <w:t>https://cyberleninka.ru/article/n/szhizhennyy-prirodnyy-gaz-nastoyaschee-i-buduschee/viewer</w:t>
      </w:r>
    </w:p>
    <w:p w:rsidR="000E29C0" w:rsidRPr="00944869" w:rsidRDefault="00060EA4" w:rsidP="00944869">
      <w:pPr>
        <w:pStyle w:val="a8"/>
        <w:numPr>
          <w:ilvl w:val="0"/>
          <w:numId w:val="1"/>
        </w:numPr>
        <w:jc w:val="both"/>
      </w:pPr>
      <w:r>
        <w:t>Сжиженный природный газ</w:t>
      </w:r>
      <w:r w:rsidRPr="00060EA4">
        <w:t>:</w:t>
      </w:r>
      <w:r>
        <w:t xml:space="preserve"> настоящее и будущее</w:t>
      </w:r>
      <w:r w:rsidR="00986B5E" w:rsidRPr="00C25C3C">
        <w:t xml:space="preserve"> [Электронный ресурс].Научно-образовательный журнал </w:t>
      </w:r>
      <w:r w:rsidRPr="00060EA4">
        <w:t>Инновационные аспекты развития науки и техники</w:t>
      </w:r>
      <w:r w:rsidR="00986B5E" w:rsidRPr="00C25C3C">
        <w:t xml:space="preserve"> – Режим доступа: </w:t>
      </w:r>
      <w:r w:rsidRPr="00060EA4">
        <w:t>https://cyberleninka.ru/article/n/szhizhennyy-prirodnyy-gaz-nastoyaschee-i-buduschee/viewer</w:t>
      </w:r>
    </w:p>
    <w:sectPr w:rsidR="000E29C0" w:rsidRPr="00944869" w:rsidSect="00091632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23B98"/>
    <w:multiLevelType w:val="hybridMultilevel"/>
    <w:tmpl w:val="21762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443199"/>
    <w:multiLevelType w:val="hybridMultilevel"/>
    <w:tmpl w:val="9F06217E"/>
    <w:lvl w:ilvl="0" w:tplc="F894FA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953D5"/>
    <w:rsid w:val="00003DFE"/>
    <w:rsid w:val="00012E1D"/>
    <w:rsid w:val="000361E3"/>
    <w:rsid w:val="000438AA"/>
    <w:rsid w:val="00050886"/>
    <w:rsid w:val="00053171"/>
    <w:rsid w:val="00054E43"/>
    <w:rsid w:val="00060EA4"/>
    <w:rsid w:val="000677F6"/>
    <w:rsid w:val="000743AD"/>
    <w:rsid w:val="00090B49"/>
    <w:rsid w:val="00091632"/>
    <w:rsid w:val="00091FDA"/>
    <w:rsid w:val="00092061"/>
    <w:rsid w:val="0009348F"/>
    <w:rsid w:val="000A1E60"/>
    <w:rsid w:val="000A7BD5"/>
    <w:rsid w:val="000C3313"/>
    <w:rsid w:val="000D5266"/>
    <w:rsid w:val="000E29C0"/>
    <w:rsid w:val="000E66BD"/>
    <w:rsid w:val="000F0012"/>
    <w:rsid w:val="000F2947"/>
    <w:rsid w:val="00121CF5"/>
    <w:rsid w:val="001261CA"/>
    <w:rsid w:val="00132218"/>
    <w:rsid w:val="00134EB8"/>
    <w:rsid w:val="001412DA"/>
    <w:rsid w:val="00164263"/>
    <w:rsid w:val="001953D5"/>
    <w:rsid w:val="001A4715"/>
    <w:rsid w:val="001B25B1"/>
    <w:rsid w:val="001B31C5"/>
    <w:rsid w:val="001D3A53"/>
    <w:rsid w:val="001E26AF"/>
    <w:rsid w:val="001F6B81"/>
    <w:rsid w:val="00204186"/>
    <w:rsid w:val="00217DC2"/>
    <w:rsid w:val="00235430"/>
    <w:rsid w:val="00246399"/>
    <w:rsid w:val="0024785C"/>
    <w:rsid w:val="002603B2"/>
    <w:rsid w:val="00260EBF"/>
    <w:rsid w:val="002664DE"/>
    <w:rsid w:val="00272BC6"/>
    <w:rsid w:val="00290842"/>
    <w:rsid w:val="002A789F"/>
    <w:rsid w:val="002B07EF"/>
    <w:rsid w:val="002B0CDD"/>
    <w:rsid w:val="002B1A8F"/>
    <w:rsid w:val="002B1C7A"/>
    <w:rsid w:val="002D5ACA"/>
    <w:rsid w:val="002E141F"/>
    <w:rsid w:val="002F0405"/>
    <w:rsid w:val="002F53E1"/>
    <w:rsid w:val="0030568C"/>
    <w:rsid w:val="003074B7"/>
    <w:rsid w:val="00331705"/>
    <w:rsid w:val="00350A96"/>
    <w:rsid w:val="00366DA4"/>
    <w:rsid w:val="00377C02"/>
    <w:rsid w:val="003816DB"/>
    <w:rsid w:val="0039759D"/>
    <w:rsid w:val="003C0AEA"/>
    <w:rsid w:val="003C35A6"/>
    <w:rsid w:val="003E0567"/>
    <w:rsid w:val="003E09AF"/>
    <w:rsid w:val="003E409F"/>
    <w:rsid w:val="003E54AE"/>
    <w:rsid w:val="003F61CD"/>
    <w:rsid w:val="004155F9"/>
    <w:rsid w:val="00420469"/>
    <w:rsid w:val="004434C5"/>
    <w:rsid w:val="0046602D"/>
    <w:rsid w:val="0049434E"/>
    <w:rsid w:val="00494EAD"/>
    <w:rsid w:val="004A5B24"/>
    <w:rsid w:val="004A6846"/>
    <w:rsid w:val="004B5356"/>
    <w:rsid w:val="004E7174"/>
    <w:rsid w:val="00502841"/>
    <w:rsid w:val="00507F89"/>
    <w:rsid w:val="005126DB"/>
    <w:rsid w:val="005166C8"/>
    <w:rsid w:val="00523D89"/>
    <w:rsid w:val="005268AB"/>
    <w:rsid w:val="00530697"/>
    <w:rsid w:val="00532918"/>
    <w:rsid w:val="00540086"/>
    <w:rsid w:val="0054408D"/>
    <w:rsid w:val="00591814"/>
    <w:rsid w:val="00596645"/>
    <w:rsid w:val="00597DA8"/>
    <w:rsid w:val="005A629A"/>
    <w:rsid w:val="005A6D05"/>
    <w:rsid w:val="005C4107"/>
    <w:rsid w:val="005C53D8"/>
    <w:rsid w:val="005E0139"/>
    <w:rsid w:val="005F2258"/>
    <w:rsid w:val="00635FA5"/>
    <w:rsid w:val="00652050"/>
    <w:rsid w:val="00666B7C"/>
    <w:rsid w:val="00674AE3"/>
    <w:rsid w:val="006756D1"/>
    <w:rsid w:val="00692377"/>
    <w:rsid w:val="0069369C"/>
    <w:rsid w:val="006A10B2"/>
    <w:rsid w:val="006A2B36"/>
    <w:rsid w:val="006A4C83"/>
    <w:rsid w:val="006B071B"/>
    <w:rsid w:val="0070640A"/>
    <w:rsid w:val="00711901"/>
    <w:rsid w:val="00720333"/>
    <w:rsid w:val="00723539"/>
    <w:rsid w:val="00733BE7"/>
    <w:rsid w:val="00735639"/>
    <w:rsid w:val="00746838"/>
    <w:rsid w:val="00755B38"/>
    <w:rsid w:val="007601B4"/>
    <w:rsid w:val="007679E7"/>
    <w:rsid w:val="0079273E"/>
    <w:rsid w:val="007A4F31"/>
    <w:rsid w:val="007B3E50"/>
    <w:rsid w:val="007C224E"/>
    <w:rsid w:val="007F0A46"/>
    <w:rsid w:val="00801CB5"/>
    <w:rsid w:val="00812089"/>
    <w:rsid w:val="00820EC0"/>
    <w:rsid w:val="00827ACC"/>
    <w:rsid w:val="00831FB7"/>
    <w:rsid w:val="008341B8"/>
    <w:rsid w:val="0083633C"/>
    <w:rsid w:val="00852D22"/>
    <w:rsid w:val="008837FC"/>
    <w:rsid w:val="008A6885"/>
    <w:rsid w:val="008A7147"/>
    <w:rsid w:val="008B04BC"/>
    <w:rsid w:val="008B7998"/>
    <w:rsid w:val="008C3F45"/>
    <w:rsid w:val="008D5E91"/>
    <w:rsid w:val="008D6F70"/>
    <w:rsid w:val="008E2E5C"/>
    <w:rsid w:val="008F4F88"/>
    <w:rsid w:val="009003F3"/>
    <w:rsid w:val="00907527"/>
    <w:rsid w:val="0091543C"/>
    <w:rsid w:val="00926C72"/>
    <w:rsid w:val="00930674"/>
    <w:rsid w:val="00940704"/>
    <w:rsid w:val="00942C50"/>
    <w:rsid w:val="00944869"/>
    <w:rsid w:val="00965CA5"/>
    <w:rsid w:val="00972196"/>
    <w:rsid w:val="00986B5E"/>
    <w:rsid w:val="0098727E"/>
    <w:rsid w:val="00995A74"/>
    <w:rsid w:val="00997663"/>
    <w:rsid w:val="00997FA9"/>
    <w:rsid w:val="009A3D44"/>
    <w:rsid w:val="009D1B65"/>
    <w:rsid w:val="009D38DF"/>
    <w:rsid w:val="009D3F7E"/>
    <w:rsid w:val="00A20EBC"/>
    <w:rsid w:val="00A53EBA"/>
    <w:rsid w:val="00A567A5"/>
    <w:rsid w:val="00A6063C"/>
    <w:rsid w:val="00A7770D"/>
    <w:rsid w:val="00A93520"/>
    <w:rsid w:val="00A95533"/>
    <w:rsid w:val="00AB31B0"/>
    <w:rsid w:val="00AB7182"/>
    <w:rsid w:val="00AC2774"/>
    <w:rsid w:val="00AD4F8B"/>
    <w:rsid w:val="00AD596F"/>
    <w:rsid w:val="00AF0D77"/>
    <w:rsid w:val="00AF1DE3"/>
    <w:rsid w:val="00B071C9"/>
    <w:rsid w:val="00B3467C"/>
    <w:rsid w:val="00B4061F"/>
    <w:rsid w:val="00B44B78"/>
    <w:rsid w:val="00B601B8"/>
    <w:rsid w:val="00B6409C"/>
    <w:rsid w:val="00B71843"/>
    <w:rsid w:val="00B729A1"/>
    <w:rsid w:val="00B74FBC"/>
    <w:rsid w:val="00B84938"/>
    <w:rsid w:val="00B86E4F"/>
    <w:rsid w:val="00B90AEE"/>
    <w:rsid w:val="00BA01E1"/>
    <w:rsid w:val="00BA3A8E"/>
    <w:rsid w:val="00BB22B5"/>
    <w:rsid w:val="00BB3383"/>
    <w:rsid w:val="00BB7A2E"/>
    <w:rsid w:val="00BC3EE8"/>
    <w:rsid w:val="00BC5546"/>
    <w:rsid w:val="00BC618D"/>
    <w:rsid w:val="00BC7F31"/>
    <w:rsid w:val="00BD161A"/>
    <w:rsid w:val="00BF4132"/>
    <w:rsid w:val="00C25C3C"/>
    <w:rsid w:val="00C32533"/>
    <w:rsid w:val="00C45A9B"/>
    <w:rsid w:val="00C507D9"/>
    <w:rsid w:val="00C5291D"/>
    <w:rsid w:val="00C57E28"/>
    <w:rsid w:val="00C632E3"/>
    <w:rsid w:val="00C718C9"/>
    <w:rsid w:val="00C71C92"/>
    <w:rsid w:val="00C727FF"/>
    <w:rsid w:val="00C82A88"/>
    <w:rsid w:val="00C87093"/>
    <w:rsid w:val="00C92762"/>
    <w:rsid w:val="00CA15B6"/>
    <w:rsid w:val="00CA184B"/>
    <w:rsid w:val="00CA644A"/>
    <w:rsid w:val="00CB1DB9"/>
    <w:rsid w:val="00CC0F81"/>
    <w:rsid w:val="00CD1FC7"/>
    <w:rsid w:val="00CD3424"/>
    <w:rsid w:val="00CD7494"/>
    <w:rsid w:val="00D16428"/>
    <w:rsid w:val="00D407C3"/>
    <w:rsid w:val="00D4577E"/>
    <w:rsid w:val="00D54B63"/>
    <w:rsid w:val="00D63F44"/>
    <w:rsid w:val="00D67310"/>
    <w:rsid w:val="00D7774A"/>
    <w:rsid w:val="00DA2340"/>
    <w:rsid w:val="00DA79EE"/>
    <w:rsid w:val="00DB3076"/>
    <w:rsid w:val="00DC5E67"/>
    <w:rsid w:val="00DD4C4E"/>
    <w:rsid w:val="00DE15E1"/>
    <w:rsid w:val="00DE4C05"/>
    <w:rsid w:val="00DF12FD"/>
    <w:rsid w:val="00E05B1D"/>
    <w:rsid w:val="00E21AF8"/>
    <w:rsid w:val="00E3142B"/>
    <w:rsid w:val="00E60F64"/>
    <w:rsid w:val="00E618DC"/>
    <w:rsid w:val="00E70ED5"/>
    <w:rsid w:val="00E71B5A"/>
    <w:rsid w:val="00E7622E"/>
    <w:rsid w:val="00E863E9"/>
    <w:rsid w:val="00EB6691"/>
    <w:rsid w:val="00EC4C02"/>
    <w:rsid w:val="00F012CB"/>
    <w:rsid w:val="00F02A69"/>
    <w:rsid w:val="00F02BFF"/>
    <w:rsid w:val="00F050CB"/>
    <w:rsid w:val="00F07B8B"/>
    <w:rsid w:val="00F16284"/>
    <w:rsid w:val="00F26564"/>
    <w:rsid w:val="00F310DE"/>
    <w:rsid w:val="00F32B8E"/>
    <w:rsid w:val="00F32E81"/>
    <w:rsid w:val="00F3300F"/>
    <w:rsid w:val="00F33029"/>
    <w:rsid w:val="00F424DE"/>
    <w:rsid w:val="00F43B95"/>
    <w:rsid w:val="00F52213"/>
    <w:rsid w:val="00F7081C"/>
    <w:rsid w:val="00F73326"/>
    <w:rsid w:val="00F7437B"/>
    <w:rsid w:val="00F75296"/>
    <w:rsid w:val="00F80C2D"/>
    <w:rsid w:val="00F81409"/>
    <w:rsid w:val="00FA779C"/>
    <w:rsid w:val="00FC099B"/>
    <w:rsid w:val="00FC24D9"/>
    <w:rsid w:val="00FD0457"/>
    <w:rsid w:val="00FD6DD9"/>
    <w:rsid w:val="00FE1077"/>
    <w:rsid w:val="00FE30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8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0640A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067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77F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677F6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0E29C0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B34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1B25B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2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1428D-7221-4053-A5C8-F2A8E1CA3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2672</TotalTime>
  <Pages>3</Pages>
  <Words>1333</Words>
  <Characters>7601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Childr</cp:lastModifiedBy>
  <cp:revision>95</cp:revision>
  <cp:lastPrinted>2022-06-30T05:23:00Z</cp:lastPrinted>
  <dcterms:created xsi:type="dcterms:W3CDTF">2020-09-05T09:06:00Z</dcterms:created>
  <dcterms:modified xsi:type="dcterms:W3CDTF">2023-04-09T14:18:00Z</dcterms:modified>
</cp:coreProperties>
</file>