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1073C" w14:textId="34CB5B9D" w:rsidR="00B405DD" w:rsidRPr="00507FBB" w:rsidRDefault="00DE5E8C" w:rsidP="004B1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7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Прибор для оценки технического состояния системы смазки агрегатов самоходных машин</w:t>
      </w:r>
    </w:p>
    <w:p w14:paraId="7B2CA515" w14:textId="77777777" w:rsidR="00A42E74" w:rsidRPr="00507FBB" w:rsidRDefault="00A42E74" w:rsidP="00507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F29873" w14:textId="77777777" w:rsidR="00DE5E8C" w:rsidRDefault="004B1993" w:rsidP="00507F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vertAlign w:val="subscript"/>
        </w:rPr>
      </w:pPr>
      <w:proofErr w:type="spellStart"/>
      <w:r w:rsidRPr="00507FBB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Кабакаев</w:t>
      </w:r>
      <w:proofErr w:type="spellEnd"/>
      <w:r w:rsidRPr="00507FB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Е.А.</w:t>
      </w:r>
      <w:r w:rsidRPr="00507FBB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1 </w:t>
      </w:r>
    </w:p>
    <w:p w14:paraId="381F4133" w14:textId="77777777" w:rsidR="00DE5E8C" w:rsidRDefault="00A42E74" w:rsidP="00507FBB">
      <w:pPr>
        <w:pStyle w:val="a7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07FBB">
        <w:rPr>
          <w:rFonts w:ascii="Times New Roman" w:eastAsia="Times New Roman" w:hAnsi="Times New Roman" w:cs="Times New Roman"/>
          <w:i/>
          <w:iCs/>
          <w:sz w:val="24"/>
          <w:szCs w:val="24"/>
        </w:rPr>
        <w:t>Сотрудник</w:t>
      </w:r>
      <w:r w:rsidR="00DE5E8C" w:rsidRPr="00DE5E8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009622E6" w14:textId="0C54C662" w:rsidR="00DE5E8C" w:rsidRDefault="00DE5E8C" w:rsidP="00507FBB">
      <w:pPr>
        <w:pStyle w:val="a7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07FBB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Полозова С.А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507FBB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  <w:r w:rsidR="00A42E74" w:rsidRPr="00507F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E1307C9" w14:textId="1E09FF5C" w:rsidR="00A42E74" w:rsidRPr="00507FBB" w:rsidRDefault="00A42E74" w:rsidP="00507FBB">
      <w:pPr>
        <w:pStyle w:val="a7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07FBB">
        <w:rPr>
          <w:rFonts w:ascii="Times New Roman" w:eastAsia="Times New Roman" w:hAnsi="Times New Roman" w:cs="Times New Roman"/>
          <w:i/>
          <w:iCs/>
          <w:sz w:val="24"/>
          <w:szCs w:val="24"/>
        </w:rPr>
        <w:t>студент</w:t>
      </w:r>
    </w:p>
    <w:p w14:paraId="046692F3" w14:textId="25CC9B73" w:rsidR="00DE5E8C" w:rsidRDefault="00A42E74" w:rsidP="00507FBB">
      <w:pPr>
        <w:pStyle w:val="a7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07FB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="00A74003" w:rsidRPr="00507FBB">
        <w:rPr>
          <w:rFonts w:ascii="Times New Roman" w:eastAsia="Times New Roman" w:hAnsi="Times New Roman" w:cs="Times New Roman"/>
          <w:i/>
          <w:iCs/>
          <w:sz w:val="24"/>
          <w:szCs w:val="24"/>
        </w:rPr>
        <w:t>ООО «Мехатроника – Томск»</w:t>
      </w:r>
      <w:r w:rsidR="00DE5E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г. </w:t>
      </w:r>
      <w:r w:rsidRPr="00507FBB">
        <w:rPr>
          <w:rFonts w:ascii="Times New Roman" w:eastAsia="Times New Roman" w:hAnsi="Times New Roman" w:cs="Times New Roman"/>
          <w:i/>
          <w:iCs/>
          <w:sz w:val="24"/>
          <w:szCs w:val="24"/>
        </w:rPr>
        <w:t>Томск, Россия,</w:t>
      </w:r>
    </w:p>
    <w:p w14:paraId="3C6EDDDC" w14:textId="5929CF01" w:rsidR="00417D04" w:rsidRPr="00507FBB" w:rsidRDefault="00A42E74" w:rsidP="00507FBB">
      <w:pPr>
        <w:pStyle w:val="a7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07FB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DE5E8C" w:rsidRPr="00507F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Томский сельскохозяйственный </w:t>
      </w:r>
      <w:r w:rsidR="00DE5E8C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="00DE5E8C" w:rsidRPr="00507FBB">
        <w:rPr>
          <w:rFonts w:ascii="Times New Roman" w:eastAsia="Times New Roman" w:hAnsi="Times New Roman" w:cs="Times New Roman"/>
          <w:i/>
          <w:iCs/>
          <w:sz w:val="24"/>
          <w:szCs w:val="24"/>
        </w:rPr>
        <w:t>нститут</w:t>
      </w:r>
      <w:r w:rsidR="00DE5E8C" w:rsidRPr="00507FB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="00DE5E8C">
        <w:rPr>
          <w:rFonts w:ascii="Times New Roman" w:eastAsia="Times New Roman" w:hAnsi="Times New Roman" w:cs="Times New Roman"/>
          <w:i/>
          <w:iCs/>
          <w:sz w:val="24"/>
          <w:szCs w:val="24"/>
        </w:rPr>
        <w:t>– филиал Н</w:t>
      </w:r>
      <w:r w:rsidR="00417D04" w:rsidRPr="00507FBB">
        <w:rPr>
          <w:rFonts w:ascii="Times New Roman" w:eastAsia="Times New Roman" w:hAnsi="Times New Roman" w:cs="Times New Roman"/>
          <w:i/>
          <w:iCs/>
          <w:sz w:val="24"/>
          <w:szCs w:val="24"/>
        </w:rPr>
        <w:t>овосиб</w:t>
      </w:r>
      <w:r w:rsidRPr="00507FBB">
        <w:rPr>
          <w:rFonts w:ascii="Times New Roman" w:eastAsia="Times New Roman" w:hAnsi="Times New Roman" w:cs="Times New Roman"/>
          <w:i/>
          <w:iCs/>
          <w:sz w:val="24"/>
          <w:szCs w:val="24"/>
        </w:rPr>
        <w:t>ирск</w:t>
      </w:r>
      <w:r w:rsidR="00DE5E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ого </w:t>
      </w:r>
      <w:r w:rsidRPr="00507FBB">
        <w:rPr>
          <w:rFonts w:ascii="Times New Roman" w:eastAsia="Times New Roman" w:hAnsi="Times New Roman" w:cs="Times New Roman"/>
          <w:i/>
          <w:iCs/>
          <w:sz w:val="24"/>
          <w:szCs w:val="24"/>
        </w:rPr>
        <w:t>государствен</w:t>
      </w:r>
      <w:r w:rsidR="00DE5E8C">
        <w:rPr>
          <w:rFonts w:ascii="Times New Roman" w:eastAsia="Times New Roman" w:hAnsi="Times New Roman" w:cs="Times New Roman"/>
          <w:i/>
          <w:iCs/>
          <w:sz w:val="24"/>
          <w:szCs w:val="24"/>
        </w:rPr>
        <w:t>ного</w:t>
      </w:r>
      <w:r w:rsidRPr="00507F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аграрн</w:t>
      </w:r>
      <w:r w:rsidR="00DE5E8C">
        <w:rPr>
          <w:rFonts w:ascii="Times New Roman" w:eastAsia="Times New Roman" w:hAnsi="Times New Roman" w:cs="Times New Roman"/>
          <w:i/>
          <w:iCs/>
          <w:sz w:val="24"/>
          <w:szCs w:val="24"/>
        </w:rPr>
        <w:t>ого</w:t>
      </w:r>
      <w:r w:rsidRPr="00507F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17D04" w:rsidRPr="00507FBB">
        <w:rPr>
          <w:rFonts w:ascii="Times New Roman" w:eastAsia="Times New Roman" w:hAnsi="Times New Roman" w:cs="Times New Roman"/>
          <w:i/>
          <w:iCs/>
          <w:sz w:val="24"/>
          <w:szCs w:val="24"/>
        </w:rPr>
        <w:t>университет</w:t>
      </w:r>
      <w:r w:rsidR="00DE5E8C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507F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факультет   </w:t>
      </w:r>
      <w:proofErr w:type="spellStart"/>
      <w:r w:rsidRPr="00507FBB">
        <w:rPr>
          <w:rFonts w:ascii="Times New Roman" w:eastAsia="Times New Roman" w:hAnsi="Times New Roman" w:cs="Times New Roman"/>
          <w:i/>
          <w:iCs/>
          <w:sz w:val="24"/>
          <w:szCs w:val="24"/>
        </w:rPr>
        <w:t>агроинженерии</w:t>
      </w:r>
      <w:proofErr w:type="spellEnd"/>
      <w:r w:rsidRPr="00507FBB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DE5E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г.</w:t>
      </w:r>
      <w:r w:rsidRPr="00507F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Томск, Россия</w:t>
      </w:r>
    </w:p>
    <w:p w14:paraId="6E5DA52E" w14:textId="0928E302" w:rsidR="00A42E74" w:rsidRPr="00507FBB" w:rsidRDefault="00A42E74" w:rsidP="00507FBB">
      <w:pPr>
        <w:pStyle w:val="a7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07FB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E–mail: Swetlanapolozowa.TO@yandex.ru</w:t>
      </w:r>
    </w:p>
    <w:p w14:paraId="5952E701" w14:textId="77777777" w:rsidR="00417D04" w:rsidRPr="00507FBB" w:rsidRDefault="00417D04" w:rsidP="0050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8C186AA" w14:textId="6A28CB9C" w:rsidR="00FE6909" w:rsidRPr="00507FBB" w:rsidRDefault="00BB5F9E" w:rsidP="0050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FBB">
        <w:rPr>
          <w:rFonts w:ascii="Times New Roman" w:hAnsi="Times New Roman" w:cs="Times New Roman"/>
          <w:sz w:val="24"/>
          <w:szCs w:val="24"/>
        </w:rPr>
        <w:t>Совершенствование процессов технической эксплуатации транспортно-технологических машин и комплексов является важной научно-технической задачей. Одной из</w:t>
      </w:r>
      <w:r w:rsidR="00C90672" w:rsidRPr="00507FBB">
        <w:rPr>
          <w:rFonts w:ascii="Times New Roman" w:hAnsi="Times New Roman" w:cs="Times New Roman"/>
          <w:sz w:val="24"/>
          <w:szCs w:val="24"/>
        </w:rPr>
        <w:t xml:space="preserve"> значимых</w:t>
      </w:r>
      <w:r w:rsidRPr="00507FBB">
        <w:rPr>
          <w:rFonts w:ascii="Times New Roman" w:hAnsi="Times New Roman" w:cs="Times New Roman"/>
          <w:sz w:val="24"/>
          <w:szCs w:val="24"/>
        </w:rPr>
        <w:t xml:space="preserve"> и наукоёмких направлений данной области является создание приборов для определения фактического технического состояния систем и агрегатов указанных машин, а также разработка регламентов проведения диагностических операций. </w:t>
      </w:r>
      <w:r w:rsidR="00FE6909" w:rsidRPr="00507FBB">
        <w:rPr>
          <w:rFonts w:ascii="Times New Roman" w:hAnsi="Times New Roman" w:cs="Times New Roman"/>
          <w:sz w:val="24"/>
          <w:szCs w:val="24"/>
        </w:rPr>
        <w:t>Среди з</w:t>
      </w:r>
      <w:r w:rsidRPr="00507FBB">
        <w:rPr>
          <w:rFonts w:ascii="Times New Roman" w:hAnsi="Times New Roman" w:cs="Times New Roman"/>
          <w:sz w:val="24"/>
          <w:szCs w:val="24"/>
        </w:rPr>
        <w:t>начимо влияющей на обеспечение работоспособн</w:t>
      </w:r>
      <w:r w:rsidR="00FE6909" w:rsidRPr="00507FBB">
        <w:rPr>
          <w:rFonts w:ascii="Times New Roman" w:hAnsi="Times New Roman" w:cs="Times New Roman"/>
          <w:sz w:val="24"/>
          <w:szCs w:val="24"/>
        </w:rPr>
        <w:t>ости различных силовых установок</w:t>
      </w:r>
      <w:r w:rsidRPr="00507FBB">
        <w:rPr>
          <w:rFonts w:ascii="Times New Roman" w:hAnsi="Times New Roman" w:cs="Times New Roman"/>
          <w:sz w:val="24"/>
          <w:szCs w:val="24"/>
        </w:rPr>
        <w:t xml:space="preserve"> транспортных и самоходных машин, является система смазки.</w:t>
      </w:r>
    </w:p>
    <w:p w14:paraId="63581B4C" w14:textId="77777777" w:rsidR="00BB5F9E" w:rsidRPr="00507FBB" w:rsidRDefault="00BB5F9E" w:rsidP="0050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FBB">
        <w:rPr>
          <w:rFonts w:ascii="Times New Roman" w:hAnsi="Times New Roman" w:cs="Times New Roman"/>
          <w:sz w:val="24"/>
          <w:szCs w:val="24"/>
        </w:rPr>
        <w:t>Объектом исследования является рабочий процесс функционирования системы смазки в трансмиссии самоходных машин.</w:t>
      </w:r>
    </w:p>
    <w:p w14:paraId="461C0FE5" w14:textId="77777777" w:rsidR="00BB5F9E" w:rsidRPr="00507FBB" w:rsidRDefault="00BB5F9E" w:rsidP="0050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FBB">
        <w:rPr>
          <w:rFonts w:ascii="Times New Roman" w:hAnsi="Times New Roman" w:cs="Times New Roman"/>
          <w:sz w:val="24"/>
          <w:szCs w:val="24"/>
        </w:rPr>
        <w:t>Данные, представленные в работе [</w:t>
      </w:r>
      <w:r w:rsidR="00547216" w:rsidRPr="00507FBB">
        <w:rPr>
          <w:rFonts w:ascii="Times New Roman" w:hAnsi="Times New Roman" w:cs="Times New Roman"/>
          <w:sz w:val="24"/>
          <w:szCs w:val="24"/>
        </w:rPr>
        <w:t>1</w:t>
      </w:r>
      <w:r w:rsidRPr="00507FBB">
        <w:rPr>
          <w:rFonts w:ascii="Times New Roman" w:hAnsi="Times New Roman" w:cs="Times New Roman"/>
          <w:sz w:val="24"/>
          <w:szCs w:val="24"/>
        </w:rPr>
        <w:t xml:space="preserve">] </w:t>
      </w:r>
      <w:r w:rsidR="00FE6909" w:rsidRPr="00507FBB">
        <w:rPr>
          <w:rFonts w:ascii="Times New Roman" w:hAnsi="Times New Roman" w:cs="Times New Roman"/>
          <w:sz w:val="24"/>
          <w:szCs w:val="24"/>
        </w:rPr>
        <w:t>указывают на то, что пренебрежения</w:t>
      </w:r>
      <w:r w:rsidRPr="00507FBB">
        <w:rPr>
          <w:rFonts w:ascii="Times New Roman" w:hAnsi="Times New Roman" w:cs="Times New Roman"/>
          <w:sz w:val="24"/>
          <w:szCs w:val="24"/>
        </w:rPr>
        <w:t xml:space="preserve"> регламента работ по техническому обслуживанию системы смазки силовых агрегатов приводят к снижению их действительного ресурса до 2 раз. Характерным нарушением для рассматриваемой системы является несвоевременная очистка ротора центробежного фильтра. По этой причине повыш</w:t>
      </w:r>
      <w:r w:rsidR="00B60C31" w:rsidRPr="00507FBB">
        <w:rPr>
          <w:rFonts w:ascii="Times New Roman" w:hAnsi="Times New Roman" w:cs="Times New Roman"/>
          <w:sz w:val="24"/>
          <w:szCs w:val="24"/>
        </w:rPr>
        <w:t>ение ресурса описанных устройств</w:t>
      </w:r>
      <w:r w:rsidRPr="00507FBB">
        <w:rPr>
          <w:rFonts w:ascii="Times New Roman" w:hAnsi="Times New Roman" w:cs="Times New Roman"/>
          <w:sz w:val="24"/>
          <w:szCs w:val="24"/>
        </w:rPr>
        <w:t xml:space="preserve"> предполагается за счёт постоянного оперативного контроля работоспособности данной конструкции фильтра.</w:t>
      </w:r>
    </w:p>
    <w:p w14:paraId="3D9AA380" w14:textId="77777777" w:rsidR="00BB5F9E" w:rsidRPr="00507FBB" w:rsidRDefault="00BB5F9E" w:rsidP="0050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FBB">
        <w:rPr>
          <w:rFonts w:ascii="Times New Roman" w:hAnsi="Times New Roman" w:cs="Times New Roman"/>
          <w:sz w:val="24"/>
          <w:szCs w:val="24"/>
        </w:rPr>
        <w:t>Представим структурную схему влияния различных факторов на частоту вращения ротора центробежного фильтра (рисунок 1).</w:t>
      </w:r>
    </w:p>
    <w:p w14:paraId="707F4122" w14:textId="77777777" w:rsidR="00BB5F9E" w:rsidRPr="00507FBB" w:rsidRDefault="00BB5F9E" w:rsidP="0050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F2BB2C" w14:textId="77777777" w:rsidR="00BB5F9E" w:rsidRPr="00507FBB" w:rsidRDefault="00BB5F9E" w:rsidP="0050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F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89EE88" wp14:editId="6AA38DA7">
            <wp:extent cx="5442194" cy="26670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9" b="5019"/>
                    <a:stretch/>
                  </pic:blipFill>
                  <pic:spPr bwMode="auto">
                    <a:xfrm>
                      <a:off x="0" y="0"/>
                      <a:ext cx="5559217" cy="272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0370B5" w14:textId="0D6BA521" w:rsidR="00BB5F9E" w:rsidRPr="00507FBB" w:rsidRDefault="00BB5F9E" w:rsidP="0050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FBB">
        <w:rPr>
          <w:rFonts w:ascii="Times New Roman" w:hAnsi="Times New Roman" w:cs="Times New Roman"/>
          <w:sz w:val="24"/>
          <w:szCs w:val="24"/>
        </w:rPr>
        <w:lastRenderedPageBreak/>
        <w:t>Рис</w:t>
      </w:r>
      <w:r w:rsidR="00417D04" w:rsidRPr="00507FBB">
        <w:rPr>
          <w:rFonts w:ascii="Times New Roman" w:hAnsi="Times New Roman" w:cs="Times New Roman"/>
          <w:sz w:val="24"/>
          <w:szCs w:val="24"/>
        </w:rPr>
        <w:t>.</w:t>
      </w:r>
      <w:r w:rsidRPr="00507FBB">
        <w:rPr>
          <w:rFonts w:ascii="Times New Roman" w:hAnsi="Times New Roman" w:cs="Times New Roman"/>
          <w:sz w:val="24"/>
          <w:szCs w:val="24"/>
        </w:rPr>
        <w:t xml:space="preserve"> 1</w:t>
      </w:r>
      <w:r w:rsidR="00417D04" w:rsidRPr="00507FBB">
        <w:rPr>
          <w:rFonts w:ascii="Times New Roman" w:hAnsi="Times New Roman" w:cs="Times New Roman"/>
          <w:sz w:val="24"/>
          <w:szCs w:val="24"/>
        </w:rPr>
        <w:t xml:space="preserve">. </w:t>
      </w:r>
      <w:r w:rsidRPr="00507FBB">
        <w:rPr>
          <w:rFonts w:ascii="Times New Roman" w:hAnsi="Times New Roman" w:cs="Times New Roman"/>
          <w:sz w:val="24"/>
          <w:szCs w:val="24"/>
        </w:rPr>
        <w:t>Структурная схема влияния различных факторов на частоту вращения ротора центробежного фильтра</w:t>
      </w:r>
    </w:p>
    <w:p w14:paraId="6C934EED" w14:textId="77777777" w:rsidR="00417D04" w:rsidRPr="00507FBB" w:rsidRDefault="00417D04" w:rsidP="0050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07B4E9" w14:textId="56208E19" w:rsidR="00BB5F9E" w:rsidRPr="00507FBB" w:rsidRDefault="00BB5F9E" w:rsidP="0050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FBB">
        <w:rPr>
          <w:rFonts w:ascii="Times New Roman" w:hAnsi="Times New Roman" w:cs="Times New Roman"/>
          <w:sz w:val="24"/>
          <w:szCs w:val="24"/>
        </w:rPr>
        <w:t>Из информации, представленной на рис</w:t>
      </w:r>
      <w:r w:rsidR="00417D04" w:rsidRPr="00507FBB">
        <w:rPr>
          <w:rFonts w:ascii="Times New Roman" w:hAnsi="Times New Roman" w:cs="Times New Roman"/>
          <w:sz w:val="24"/>
          <w:szCs w:val="24"/>
        </w:rPr>
        <w:t>.</w:t>
      </w:r>
      <w:r w:rsidRPr="00507FBB">
        <w:rPr>
          <w:rFonts w:ascii="Times New Roman" w:hAnsi="Times New Roman" w:cs="Times New Roman"/>
          <w:sz w:val="24"/>
          <w:szCs w:val="24"/>
        </w:rPr>
        <w:t xml:space="preserve"> 1, видно, что на рассматриваемый показатель влияет значительное количество факторов в эксплуатации. Стоит отметить, что по данным [</w:t>
      </w:r>
      <w:r w:rsidR="00547216" w:rsidRPr="00507FBB">
        <w:rPr>
          <w:rFonts w:ascii="Times New Roman" w:hAnsi="Times New Roman" w:cs="Times New Roman"/>
          <w:sz w:val="24"/>
          <w:szCs w:val="24"/>
        </w:rPr>
        <w:t>2</w:t>
      </w:r>
      <w:r w:rsidRPr="00507FBB">
        <w:rPr>
          <w:rFonts w:ascii="Times New Roman" w:hAnsi="Times New Roman" w:cs="Times New Roman"/>
          <w:sz w:val="24"/>
          <w:szCs w:val="24"/>
        </w:rPr>
        <w:t>] в случае снижения частоты вращения ротора менее 4000 мин</w:t>
      </w:r>
      <w:r w:rsidRPr="00507FB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07FBB">
        <w:rPr>
          <w:rFonts w:ascii="Times New Roman" w:hAnsi="Times New Roman" w:cs="Times New Roman"/>
          <w:sz w:val="24"/>
          <w:szCs w:val="24"/>
        </w:rPr>
        <w:t>,</w:t>
      </w:r>
      <w:r w:rsidRPr="00507F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07FBB">
        <w:rPr>
          <w:rFonts w:ascii="Times New Roman" w:hAnsi="Times New Roman" w:cs="Times New Roman"/>
          <w:sz w:val="24"/>
          <w:szCs w:val="24"/>
        </w:rPr>
        <w:t>обеспечивается недостаточная степень очистки масла. В этой связи, данный параметр является ключевым при проведении диагностики рассматриваемой системы. Опираясь на данные литературного обзора [</w:t>
      </w:r>
      <w:r w:rsidR="00547216" w:rsidRPr="00507FBB">
        <w:rPr>
          <w:rFonts w:ascii="Times New Roman" w:hAnsi="Times New Roman" w:cs="Times New Roman"/>
          <w:sz w:val="24"/>
          <w:szCs w:val="24"/>
        </w:rPr>
        <w:t>3, 4</w:t>
      </w:r>
      <w:r w:rsidRPr="00507FBB">
        <w:rPr>
          <w:rFonts w:ascii="Times New Roman" w:hAnsi="Times New Roman" w:cs="Times New Roman"/>
          <w:sz w:val="24"/>
          <w:szCs w:val="24"/>
        </w:rPr>
        <w:t>] были обоснованы дополнительные параметры диагностирования, которые в полной мере обладают требуемыми свойствами в качестве параметров диагностирования:</w:t>
      </w:r>
    </w:p>
    <w:p w14:paraId="01D2CF90" w14:textId="77777777" w:rsidR="00417D04" w:rsidRPr="00507FBB" w:rsidRDefault="00BB5F9E" w:rsidP="0050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FBB">
        <w:rPr>
          <w:rFonts w:ascii="Times New Roman" w:hAnsi="Times New Roman" w:cs="Times New Roman"/>
          <w:sz w:val="24"/>
          <w:szCs w:val="24"/>
        </w:rPr>
        <w:t>– давление масла (перед входом в ротор фильтра);</w:t>
      </w:r>
    </w:p>
    <w:p w14:paraId="64B40A5C" w14:textId="78083B64" w:rsidR="00BB5F9E" w:rsidRPr="00507FBB" w:rsidRDefault="00BB5F9E" w:rsidP="0050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FBB">
        <w:rPr>
          <w:rFonts w:ascii="Times New Roman" w:hAnsi="Times New Roman" w:cs="Times New Roman"/>
          <w:sz w:val="24"/>
          <w:szCs w:val="24"/>
        </w:rPr>
        <w:t>– температура масла (после очистки в фильтре).</w:t>
      </w:r>
    </w:p>
    <w:p w14:paraId="69FE62B5" w14:textId="77777777" w:rsidR="00BB5F9E" w:rsidRPr="00507FBB" w:rsidRDefault="00B60C31" w:rsidP="0050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FBB">
        <w:rPr>
          <w:rFonts w:ascii="Times New Roman" w:hAnsi="Times New Roman" w:cs="Times New Roman"/>
          <w:sz w:val="24"/>
          <w:szCs w:val="24"/>
        </w:rPr>
        <w:t>Еще раз обратим внимание</w:t>
      </w:r>
      <w:r w:rsidR="00BB5F9E" w:rsidRPr="00507FBB">
        <w:rPr>
          <w:rFonts w:ascii="Times New Roman" w:hAnsi="Times New Roman" w:cs="Times New Roman"/>
          <w:sz w:val="24"/>
          <w:szCs w:val="24"/>
        </w:rPr>
        <w:t>, что основным параметром при диагностировании системы смазки является частота вращения ротора центробежного фильтра. Оценка давления масла позволяет косвенно оценить работоспособность насоса системы смазки и состояние редукционного клапана в системе. Величина тем</w:t>
      </w:r>
      <w:r w:rsidRPr="00507FBB">
        <w:rPr>
          <w:rFonts w:ascii="Times New Roman" w:hAnsi="Times New Roman" w:cs="Times New Roman"/>
          <w:sz w:val="24"/>
          <w:szCs w:val="24"/>
        </w:rPr>
        <w:t>пературы масла позволяет констатировать</w:t>
      </w:r>
      <w:r w:rsidR="00BB5F9E" w:rsidRPr="00507FBB">
        <w:rPr>
          <w:rFonts w:ascii="Times New Roman" w:hAnsi="Times New Roman" w:cs="Times New Roman"/>
          <w:sz w:val="24"/>
          <w:szCs w:val="24"/>
        </w:rPr>
        <w:t xml:space="preserve"> тепловую напряженность работы силового агрегата.</w:t>
      </w:r>
    </w:p>
    <w:p w14:paraId="5F1D9A2F" w14:textId="650E9CB5" w:rsidR="00BB5F9E" w:rsidRPr="00507FBB" w:rsidRDefault="00BB5F9E" w:rsidP="0050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3499317"/>
      <w:r w:rsidRPr="00507FBB">
        <w:rPr>
          <w:rFonts w:ascii="Times New Roman" w:hAnsi="Times New Roman" w:cs="Times New Roman"/>
          <w:sz w:val="24"/>
          <w:szCs w:val="24"/>
        </w:rPr>
        <w:t>Спроектирована электрическая схема прибора (рис</w:t>
      </w:r>
      <w:r w:rsidR="00417D04" w:rsidRPr="00507FBB">
        <w:rPr>
          <w:rFonts w:ascii="Times New Roman" w:hAnsi="Times New Roman" w:cs="Times New Roman"/>
          <w:sz w:val="24"/>
          <w:szCs w:val="24"/>
        </w:rPr>
        <w:t>.</w:t>
      </w:r>
      <w:r w:rsidRPr="00507FBB">
        <w:rPr>
          <w:rFonts w:ascii="Times New Roman" w:hAnsi="Times New Roman" w:cs="Times New Roman"/>
          <w:sz w:val="24"/>
          <w:szCs w:val="24"/>
        </w:rPr>
        <w:t xml:space="preserve"> 2), в которой предусмотрен микроконтроллер, отвечающий регистрацию указанных параметров на съемный носитель, а также непосредственный вывод параметров на </w:t>
      </w:r>
      <w:r w:rsidRPr="00507FBB">
        <w:rPr>
          <w:rFonts w:ascii="Times New Roman" w:hAnsi="Times New Roman" w:cs="Times New Roman"/>
          <w:sz w:val="24"/>
          <w:szCs w:val="24"/>
          <w:lang w:val="en-US"/>
        </w:rPr>
        <w:t>LCD</w:t>
      </w:r>
      <w:r w:rsidRPr="00507FBB">
        <w:rPr>
          <w:rFonts w:ascii="Times New Roman" w:hAnsi="Times New Roman" w:cs="Times New Roman"/>
          <w:sz w:val="24"/>
          <w:szCs w:val="24"/>
        </w:rPr>
        <w:t>-экран</w:t>
      </w:r>
      <w:bookmarkEnd w:id="0"/>
      <w:r w:rsidRPr="00507FBB">
        <w:rPr>
          <w:rFonts w:ascii="Times New Roman" w:hAnsi="Times New Roman" w:cs="Times New Roman"/>
          <w:sz w:val="24"/>
          <w:szCs w:val="24"/>
        </w:rPr>
        <w:t>.</w:t>
      </w:r>
    </w:p>
    <w:p w14:paraId="0DB0F483" w14:textId="77777777" w:rsidR="00BB5F9E" w:rsidRPr="00507FBB" w:rsidRDefault="00BB5F9E" w:rsidP="0050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A10D98" w14:textId="77777777" w:rsidR="00BB5F9E" w:rsidRPr="00507FBB" w:rsidRDefault="00BB5F9E" w:rsidP="00507F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7F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BF1429" wp14:editId="06AA3708">
            <wp:extent cx="2905102" cy="4813918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183" cy="483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36F6A" w14:textId="123D77EA" w:rsidR="00BB5F9E" w:rsidRPr="00507FBB" w:rsidRDefault="00BB5F9E" w:rsidP="00507F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7FBB">
        <w:rPr>
          <w:rFonts w:ascii="Times New Roman" w:hAnsi="Times New Roman" w:cs="Times New Roman"/>
          <w:sz w:val="24"/>
          <w:szCs w:val="24"/>
        </w:rPr>
        <w:t>Ри</w:t>
      </w:r>
      <w:r w:rsidR="00417D04" w:rsidRPr="00507FBB">
        <w:rPr>
          <w:rFonts w:ascii="Times New Roman" w:hAnsi="Times New Roman" w:cs="Times New Roman"/>
          <w:sz w:val="24"/>
          <w:szCs w:val="24"/>
        </w:rPr>
        <w:t>с.</w:t>
      </w:r>
      <w:r w:rsidRPr="00507FBB">
        <w:rPr>
          <w:rFonts w:ascii="Times New Roman" w:hAnsi="Times New Roman" w:cs="Times New Roman"/>
          <w:sz w:val="24"/>
          <w:szCs w:val="24"/>
        </w:rPr>
        <w:t xml:space="preserve"> 2</w:t>
      </w:r>
      <w:r w:rsidR="00417D04" w:rsidRPr="00507FBB">
        <w:rPr>
          <w:rFonts w:ascii="Times New Roman" w:hAnsi="Times New Roman" w:cs="Times New Roman"/>
          <w:sz w:val="24"/>
          <w:szCs w:val="24"/>
        </w:rPr>
        <w:t>.</w:t>
      </w:r>
      <w:r w:rsidRPr="00507FBB">
        <w:rPr>
          <w:rFonts w:ascii="Times New Roman" w:hAnsi="Times New Roman" w:cs="Times New Roman"/>
          <w:sz w:val="24"/>
          <w:szCs w:val="24"/>
        </w:rPr>
        <w:t xml:space="preserve"> Схема электрическая</w:t>
      </w:r>
    </w:p>
    <w:p w14:paraId="6C7B5B67" w14:textId="77777777" w:rsidR="00417D04" w:rsidRPr="00507FBB" w:rsidRDefault="00417D04" w:rsidP="00507F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425FE43" w14:textId="10D23D03" w:rsidR="00547216" w:rsidRPr="00507FBB" w:rsidRDefault="00547216" w:rsidP="0050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FBB">
        <w:rPr>
          <w:rFonts w:ascii="Times New Roman" w:hAnsi="Times New Roman" w:cs="Times New Roman"/>
          <w:sz w:val="24"/>
          <w:szCs w:val="24"/>
        </w:rPr>
        <w:lastRenderedPageBreak/>
        <w:t>Снятие параметра частоты вращения ротора центробежного фильтроэлемента осуществляется при помощи цифрового датчика индуктивности. Было выявлено, что рабочая частота вращения роторов центробежных фильтров не превышает 9000 мин</w:t>
      </w:r>
      <w:r w:rsidRPr="00507FB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07FBB">
        <w:rPr>
          <w:rFonts w:ascii="Times New Roman" w:hAnsi="Times New Roman" w:cs="Times New Roman"/>
          <w:sz w:val="24"/>
          <w:szCs w:val="24"/>
        </w:rPr>
        <w:t>, дискретизация сигнала датчика составляет 150 Гц.</w:t>
      </w:r>
    </w:p>
    <w:p w14:paraId="7098387D" w14:textId="77777777" w:rsidR="00547216" w:rsidRPr="00507FBB" w:rsidRDefault="00547216" w:rsidP="0050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FBB">
        <w:rPr>
          <w:rFonts w:ascii="Times New Roman" w:hAnsi="Times New Roman" w:cs="Times New Roman"/>
          <w:sz w:val="24"/>
          <w:szCs w:val="24"/>
        </w:rPr>
        <w:t>Габаритные размеры экспериментального образца составили: длина 191 мм, ширина 141 мм, высота 70 мм. Габаритный размер ширины образца вышел за пределы, установленные в техническом задании, однако компактность и автономность прибора сохранены.</w:t>
      </w:r>
    </w:p>
    <w:p w14:paraId="1ABBFFD6" w14:textId="77777777" w:rsidR="00547216" w:rsidRPr="00507FBB" w:rsidRDefault="00547216" w:rsidP="0050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FBB">
        <w:rPr>
          <w:rFonts w:ascii="Times New Roman" w:hAnsi="Times New Roman" w:cs="Times New Roman"/>
          <w:sz w:val="24"/>
          <w:szCs w:val="24"/>
        </w:rPr>
        <w:t>Проведение диагностирования экспериментальным образцом прибора может осуществляться на центробежных фильтрах всех типоразмеров (100…400 мм) благодаря адаптации диагностируемых агрегатов кожухами, изготовленными посредством 3</w:t>
      </w:r>
      <w:r w:rsidRPr="00507FB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07FBB">
        <w:rPr>
          <w:rFonts w:ascii="Times New Roman" w:hAnsi="Times New Roman" w:cs="Times New Roman"/>
          <w:sz w:val="24"/>
          <w:szCs w:val="24"/>
        </w:rPr>
        <w:t xml:space="preserve">-печати по технологии </w:t>
      </w:r>
      <w:r w:rsidRPr="00507FBB">
        <w:rPr>
          <w:rFonts w:ascii="Times New Roman" w:hAnsi="Times New Roman" w:cs="Times New Roman"/>
          <w:sz w:val="24"/>
          <w:szCs w:val="24"/>
          <w:lang w:val="en-US"/>
        </w:rPr>
        <w:t>FDM</w:t>
      </w:r>
      <w:r w:rsidRPr="00507FBB">
        <w:rPr>
          <w:rFonts w:ascii="Times New Roman" w:hAnsi="Times New Roman" w:cs="Times New Roman"/>
          <w:sz w:val="24"/>
          <w:szCs w:val="24"/>
        </w:rPr>
        <w:t>.</w:t>
      </w:r>
    </w:p>
    <w:p w14:paraId="395261ED" w14:textId="77777777" w:rsidR="00B405DD" w:rsidRPr="00507FBB" w:rsidRDefault="00B405DD" w:rsidP="0050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8388E1" w14:textId="2EA9189A" w:rsidR="00547216" w:rsidRDefault="00DE5E8C" w:rsidP="00413A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r w:rsidRPr="00507FBB">
        <w:rPr>
          <w:rFonts w:ascii="Times New Roman" w:hAnsi="Times New Roman" w:cs="Times New Roman"/>
          <w:color w:val="000000"/>
          <w:sz w:val="24"/>
          <w:szCs w:val="24"/>
        </w:rPr>
        <w:t>Список литературы</w:t>
      </w:r>
    </w:p>
    <w:p w14:paraId="5926FA07" w14:textId="77777777" w:rsidR="00547216" w:rsidRPr="00507FBB" w:rsidRDefault="00547216" w:rsidP="00507FBB">
      <w:pPr>
        <w:pStyle w:val="a6"/>
        <w:numPr>
          <w:ilvl w:val="0"/>
          <w:numId w:val="1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bookmarkStart w:id="2" w:name="_Ref93667123"/>
      <w:bookmarkEnd w:id="1"/>
      <w:r w:rsidRPr="00507FBB">
        <w:rPr>
          <w:rFonts w:cs="Times New Roman"/>
          <w:sz w:val="24"/>
          <w:szCs w:val="24"/>
        </w:rPr>
        <w:t>Мещеряков М.Ю. Методические основы диагностирования центробежных фильтров системы смазки силовых агрегатов самоходных машин: выпускная квалификационная работа (магистерская диссертация) / Мещеряков М.Ю. – Томск. 2021. – 77с.</w:t>
      </w:r>
      <w:bookmarkEnd w:id="2"/>
    </w:p>
    <w:p w14:paraId="4752B3A9" w14:textId="77777777" w:rsidR="00547216" w:rsidRPr="00507FBB" w:rsidRDefault="00547216" w:rsidP="00507FBB">
      <w:pPr>
        <w:pStyle w:val="a6"/>
        <w:numPr>
          <w:ilvl w:val="0"/>
          <w:numId w:val="1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bookmarkStart w:id="3" w:name="_Ref93667162"/>
      <w:r w:rsidRPr="00507FBB">
        <w:rPr>
          <w:rFonts w:cs="Times New Roman"/>
          <w:sz w:val="24"/>
          <w:szCs w:val="24"/>
        </w:rPr>
        <w:t xml:space="preserve">Исаенко В.Д. Анализ надежности систем защиты автомобильных дизелей от абразивного изнашивания и разработка мер, направленных на ее повышение: </w:t>
      </w:r>
      <w:proofErr w:type="spellStart"/>
      <w:r w:rsidRPr="00507FBB">
        <w:rPr>
          <w:rFonts w:cs="Times New Roman"/>
          <w:sz w:val="24"/>
          <w:szCs w:val="24"/>
        </w:rPr>
        <w:t>дисс</w:t>
      </w:r>
      <w:proofErr w:type="spellEnd"/>
      <w:r w:rsidRPr="00507FBB">
        <w:rPr>
          <w:rFonts w:cs="Times New Roman"/>
          <w:sz w:val="24"/>
          <w:szCs w:val="24"/>
        </w:rPr>
        <w:t>. … канд. техн. наук / Исаенко В.Д. – Томск. 1983. – 219</w:t>
      </w:r>
      <w:r w:rsidRPr="00507FBB">
        <w:rPr>
          <w:rFonts w:cs="Times New Roman"/>
          <w:sz w:val="24"/>
          <w:szCs w:val="24"/>
          <w:lang w:val="en-US"/>
        </w:rPr>
        <w:t>c</w:t>
      </w:r>
      <w:r w:rsidRPr="00507FBB">
        <w:rPr>
          <w:rFonts w:cs="Times New Roman"/>
          <w:sz w:val="24"/>
          <w:szCs w:val="24"/>
        </w:rPr>
        <w:t>.</w:t>
      </w:r>
      <w:bookmarkEnd w:id="3"/>
    </w:p>
    <w:p w14:paraId="4AC3416C" w14:textId="77777777" w:rsidR="00547216" w:rsidRPr="00507FBB" w:rsidRDefault="00547216" w:rsidP="00507FBB">
      <w:pPr>
        <w:pStyle w:val="a6"/>
        <w:numPr>
          <w:ilvl w:val="0"/>
          <w:numId w:val="1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bookmarkStart w:id="4" w:name="_Ref93667191"/>
      <w:bookmarkStart w:id="5" w:name="_Ref93667199"/>
      <w:r w:rsidRPr="00507FBB">
        <w:rPr>
          <w:rFonts w:cs="Times New Roman"/>
          <w:sz w:val="24"/>
          <w:szCs w:val="24"/>
        </w:rPr>
        <w:t>Алушкин, Т.Е. Обоснование диагностирования коробок передач тракторов семейства "Беларус" по параметрам системы смазки и управления [Текст] / Т.Е. Алушкин, М.Ю. Мещеряков // Материалы III Национальной научно-практической конференции. Кузбасская государственная сельскохозяйственная академия. – 2019. С. 53-59.</w:t>
      </w:r>
      <w:bookmarkEnd w:id="4"/>
    </w:p>
    <w:p w14:paraId="3FB19CB5" w14:textId="77777777" w:rsidR="00547216" w:rsidRPr="00507FBB" w:rsidRDefault="00547216" w:rsidP="00507FBB">
      <w:pPr>
        <w:pStyle w:val="a6"/>
        <w:numPr>
          <w:ilvl w:val="0"/>
          <w:numId w:val="1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507FBB">
        <w:rPr>
          <w:rFonts w:cs="Times New Roman"/>
          <w:sz w:val="24"/>
          <w:szCs w:val="24"/>
        </w:rPr>
        <w:t>Плаксин А.М. Разработка методов тестового диагностирования работоспособности систем топливоподачи и смазки двигателей внутреннего сгорания [Текст] / А.М. Плаксин, А.В. Гриценко, К.И. Лукомский, В.В. Волынкин // Аграрный вестник Урала. – 2014. № 7 (125). С. 53-58.</w:t>
      </w:r>
      <w:bookmarkEnd w:id="5"/>
    </w:p>
    <w:p w14:paraId="3DC01402" w14:textId="77777777" w:rsidR="00417D04" w:rsidRPr="00507FBB" w:rsidRDefault="00417D04" w:rsidP="0050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417D04" w:rsidRPr="00507FBB" w:rsidSect="00507FB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271EC"/>
    <w:multiLevelType w:val="hybridMultilevel"/>
    <w:tmpl w:val="7F58F560"/>
    <w:lvl w:ilvl="0" w:tplc="0419000F">
      <w:start w:val="1"/>
      <w:numFmt w:val="decimal"/>
      <w:lvlText w:val="%1."/>
      <w:lvlJc w:val="left"/>
      <w:pPr>
        <w:ind w:left="1701" w:hanging="360"/>
      </w:p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" w15:restartNumberingAfterBreak="0">
    <w:nsid w:val="3B1726CE"/>
    <w:multiLevelType w:val="hybridMultilevel"/>
    <w:tmpl w:val="A92CA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D1D"/>
    <w:rsid w:val="00130AEE"/>
    <w:rsid w:val="001D58E7"/>
    <w:rsid w:val="0029205B"/>
    <w:rsid w:val="00413AF0"/>
    <w:rsid w:val="00417D04"/>
    <w:rsid w:val="00434030"/>
    <w:rsid w:val="004B1993"/>
    <w:rsid w:val="00507FBB"/>
    <w:rsid w:val="00522D38"/>
    <w:rsid w:val="00547216"/>
    <w:rsid w:val="00603C0F"/>
    <w:rsid w:val="00767B5F"/>
    <w:rsid w:val="00796B2E"/>
    <w:rsid w:val="007E5926"/>
    <w:rsid w:val="008010BD"/>
    <w:rsid w:val="008043FF"/>
    <w:rsid w:val="008C0D1D"/>
    <w:rsid w:val="009437B3"/>
    <w:rsid w:val="00975A36"/>
    <w:rsid w:val="009A0A86"/>
    <w:rsid w:val="00A42E74"/>
    <w:rsid w:val="00A65446"/>
    <w:rsid w:val="00A74003"/>
    <w:rsid w:val="00A93FEC"/>
    <w:rsid w:val="00AE2AC2"/>
    <w:rsid w:val="00B405DD"/>
    <w:rsid w:val="00B60C31"/>
    <w:rsid w:val="00BB5F9E"/>
    <w:rsid w:val="00C90672"/>
    <w:rsid w:val="00D855DB"/>
    <w:rsid w:val="00DE5E8C"/>
    <w:rsid w:val="00E520E2"/>
    <w:rsid w:val="00EE2034"/>
    <w:rsid w:val="00F12845"/>
    <w:rsid w:val="00F84EE7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B098"/>
  <w15:docId w15:val="{0235FCA7-D591-4091-A1BA-3E7E134C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405D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405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F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7216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417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4147-BDF1-4650-8B75-84F45F29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PC4034</dc:creator>
  <cp:lastModifiedBy>Дмитрий Михайлович</cp:lastModifiedBy>
  <cp:revision>2</cp:revision>
  <dcterms:created xsi:type="dcterms:W3CDTF">2023-04-21T08:01:00Z</dcterms:created>
  <dcterms:modified xsi:type="dcterms:W3CDTF">2023-04-21T08:01:00Z</dcterms:modified>
</cp:coreProperties>
</file>