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D8857" w14:textId="6D529453" w:rsidR="00AA69E0" w:rsidRPr="00AA69E0" w:rsidRDefault="00F9220A" w:rsidP="00AA69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Филогенетический</w:t>
      </w:r>
      <w:r w:rsidRPr="003C7CFE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анализ</w:t>
      </w:r>
      <w:r w:rsidRPr="003C7CFE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белков</w:t>
      </w:r>
      <w:r w:rsidRPr="003C7CFE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раковин</w:t>
      </w:r>
      <w:r w:rsidRPr="003C7CFE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моллюсков</w:t>
      </w:r>
      <w:bookmarkStart w:id="0" w:name="_GoBack"/>
      <w:bookmarkEnd w:id="0"/>
    </w:p>
    <w:p w14:paraId="7E9604E2" w14:textId="0BADE118" w:rsidR="000C5A61" w:rsidRPr="00F9220A" w:rsidRDefault="00F9220A" w:rsidP="000C5A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ru-RU"/>
        </w:rPr>
      </w:pPr>
      <w:r>
        <w:rPr>
          <w:b/>
          <w:i/>
          <w:color w:val="000000"/>
          <w:lang w:val="ru-RU"/>
        </w:rPr>
        <w:t>Рудакова</w:t>
      </w:r>
      <w:r w:rsidRPr="00F9220A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ru-RU"/>
        </w:rPr>
        <w:t>А</w:t>
      </w:r>
      <w:r w:rsidR="007630F2">
        <w:rPr>
          <w:b/>
          <w:i/>
          <w:color w:val="000000"/>
          <w:lang w:val="ru-RU"/>
        </w:rPr>
        <w:t>нфиса Сергеевна</w:t>
      </w:r>
      <w:r w:rsidR="000C5A61" w:rsidRPr="00F9220A">
        <w:rPr>
          <w:b/>
          <w:i/>
          <w:color w:val="000000"/>
          <w:vertAlign w:val="superscript"/>
          <w:lang w:val="ru-RU"/>
        </w:rPr>
        <w:t xml:space="preserve">1 </w:t>
      </w:r>
    </w:p>
    <w:p w14:paraId="5C4655C0" w14:textId="0F98DC82" w:rsidR="000C5A61" w:rsidRPr="0017046E" w:rsidRDefault="00F9220A" w:rsidP="000C5A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ru-RU"/>
        </w:rPr>
      </w:pPr>
      <w:r>
        <w:rPr>
          <w:i/>
          <w:color w:val="000000"/>
          <w:lang w:val="ru-RU"/>
        </w:rPr>
        <w:t>Студентка</w:t>
      </w:r>
      <w:r w:rsidR="000C5A61" w:rsidRPr="00F9220A">
        <w:rPr>
          <w:i/>
          <w:color w:val="000000"/>
          <w:lang w:val="ru-RU"/>
        </w:rPr>
        <w:t xml:space="preserve">, </w:t>
      </w:r>
      <w:r>
        <w:rPr>
          <w:i/>
          <w:color w:val="000000"/>
          <w:lang w:val="ru-RU"/>
        </w:rPr>
        <w:t>4го курса биологического факультета</w:t>
      </w:r>
      <w:r w:rsidR="0017046E" w:rsidRPr="0017046E">
        <w:rPr>
          <w:i/>
          <w:color w:val="000000"/>
          <w:lang w:val="ru-RU"/>
        </w:rPr>
        <w:t xml:space="preserve"> (</w:t>
      </w:r>
      <w:r w:rsidR="0017046E">
        <w:rPr>
          <w:i/>
          <w:color w:val="000000"/>
          <w:lang w:val="ru-RU"/>
        </w:rPr>
        <w:t>бакалавриат)</w:t>
      </w:r>
    </w:p>
    <w:p w14:paraId="11548623" w14:textId="1497F905" w:rsidR="000C5A61" w:rsidRPr="00F9220A" w:rsidRDefault="000C5A61" w:rsidP="000C5A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ru-RU"/>
        </w:rPr>
      </w:pPr>
      <w:r w:rsidRPr="00F9220A">
        <w:rPr>
          <w:i/>
          <w:color w:val="000000"/>
          <w:vertAlign w:val="superscript"/>
          <w:lang w:val="ru-RU"/>
        </w:rPr>
        <w:t>1</w:t>
      </w:r>
      <w:r w:rsidR="00F600BE">
        <w:rPr>
          <w:i/>
          <w:color w:val="000000"/>
          <w:lang w:val="ru-RU"/>
        </w:rPr>
        <w:t>У</w:t>
      </w:r>
      <w:r w:rsidR="00F9220A">
        <w:rPr>
          <w:i/>
          <w:color w:val="000000"/>
          <w:lang w:val="ru-RU"/>
        </w:rPr>
        <w:t xml:space="preserve">ниверситет МГУ-ППИ в </w:t>
      </w:r>
      <w:proofErr w:type="spellStart"/>
      <w:r w:rsidR="00F9220A">
        <w:rPr>
          <w:i/>
          <w:color w:val="000000"/>
          <w:lang w:val="ru-RU"/>
        </w:rPr>
        <w:t>Шэньчжэне</w:t>
      </w:r>
      <w:proofErr w:type="spellEnd"/>
      <w:r w:rsidRPr="00F9220A">
        <w:rPr>
          <w:i/>
          <w:color w:val="000000"/>
          <w:lang w:val="ru-RU"/>
        </w:rPr>
        <w:t>,</w:t>
      </w:r>
    </w:p>
    <w:p w14:paraId="4A1EFD50" w14:textId="599BA0B6" w:rsidR="000C5A61" w:rsidRPr="00F9220A" w:rsidRDefault="00F9220A" w:rsidP="00AC63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ru-RU"/>
        </w:rPr>
      </w:pPr>
      <w:r>
        <w:rPr>
          <w:i/>
          <w:color w:val="000000"/>
          <w:lang w:val="ru-RU"/>
        </w:rPr>
        <w:t>Биологический факультет</w:t>
      </w:r>
      <w:r w:rsidR="000C5A61" w:rsidRPr="00F9220A">
        <w:rPr>
          <w:i/>
          <w:color w:val="000000"/>
          <w:lang w:val="ru-RU"/>
        </w:rPr>
        <w:t xml:space="preserve">, </w:t>
      </w:r>
      <w:proofErr w:type="spellStart"/>
      <w:r w:rsidRPr="00F9220A">
        <w:rPr>
          <w:i/>
          <w:color w:val="000000"/>
          <w:lang w:val="ru-RU"/>
        </w:rPr>
        <w:t>Шэньчжэнь</w:t>
      </w:r>
      <w:proofErr w:type="spellEnd"/>
      <w:r w:rsidR="000C5A61" w:rsidRPr="00F9220A">
        <w:rPr>
          <w:i/>
          <w:color w:val="000000"/>
          <w:lang w:val="ru-RU"/>
        </w:rPr>
        <w:t xml:space="preserve">, </w:t>
      </w:r>
      <w:r w:rsidRPr="00F9220A">
        <w:rPr>
          <w:i/>
          <w:color w:val="000000"/>
          <w:lang w:val="ru-RU"/>
        </w:rPr>
        <w:t>Китай</w:t>
      </w:r>
    </w:p>
    <w:p w14:paraId="36EF2C27" w14:textId="4EFD75A4" w:rsidR="000C5A61" w:rsidRPr="0017046E" w:rsidRDefault="000C5A61" w:rsidP="000C5A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ru-RU"/>
        </w:rPr>
      </w:pPr>
      <w:r w:rsidRPr="00155044">
        <w:rPr>
          <w:i/>
          <w:color w:val="000000"/>
        </w:rPr>
        <w:t>E</w:t>
      </w:r>
      <w:r w:rsidRPr="0017046E">
        <w:rPr>
          <w:i/>
          <w:color w:val="000000"/>
          <w:lang w:val="ru-RU"/>
        </w:rPr>
        <w:t>-</w:t>
      </w:r>
      <w:r w:rsidRPr="00155044">
        <w:rPr>
          <w:i/>
          <w:color w:val="000000"/>
        </w:rPr>
        <w:t>mail</w:t>
      </w:r>
      <w:r w:rsidRPr="0017046E">
        <w:rPr>
          <w:i/>
          <w:color w:val="000000"/>
          <w:lang w:val="ru-RU"/>
        </w:rPr>
        <w:t xml:space="preserve">: </w:t>
      </w:r>
      <w:r>
        <w:rPr>
          <w:i/>
          <w:color w:val="000000"/>
          <w:u w:val="single"/>
        </w:rPr>
        <w:t>an</w:t>
      </w:r>
      <w:r w:rsidRPr="0017046E">
        <w:rPr>
          <w:i/>
          <w:color w:val="000000"/>
          <w:u w:val="single"/>
          <w:lang w:val="ru-RU"/>
        </w:rPr>
        <w:t>.</w:t>
      </w:r>
      <w:proofErr w:type="spellStart"/>
      <w:r>
        <w:rPr>
          <w:i/>
          <w:color w:val="000000"/>
          <w:u w:val="single"/>
        </w:rPr>
        <w:t>rud</w:t>
      </w:r>
      <w:proofErr w:type="spellEnd"/>
      <w:r w:rsidRPr="0017046E">
        <w:rPr>
          <w:i/>
          <w:color w:val="000000"/>
          <w:u w:val="single"/>
          <w:lang w:val="ru-RU"/>
        </w:rPr>
        <w:t>.</w:t>
      </w:r>
      <w:proofErr w:type="spellStart"/>
      <w:r>
        <w:rPr>
          <w:i/>
          <w:color w:val="000000"/>
          <w:u w:val="single"/>
        </w:rPr>
        <w:t>na</w:t>
      </w:r>
      <w:proofErr w:type="spellEnd"/>
      <w:r w:rsidRPr="0017046E">
        <w:rPr>
          <w:i/>
          <w:color w:val="000000"/>
          <w:u w:val="single"/>
          <w:lang w:val="ru-RU"/>
        </w:rPr>
        <w:t>@</w:t>
      </w:r>
      <w:proofErr w:type="spellStart"/>
      <w:r>
        <w:rPr>
          <w:i/>
          <w:color w:val="000000"/>
          <w:u w:val="single"/>
        </w:rPr>
        <w:t>gmail</w:t>
      </w:r>
      <w:proofErr w:type="spellEnd"/>
      <w:r w:rsidRPr="0017046E">
        <w:rPr>
          <w:i/>
          <w:color w:val="000000"/>
          <w:u w:val="single"/>
          <w:lang w:val="ru-RU"/>
        </w:rPr>
        <w:t>.</w:t>
      </w:r>
      <w:r>
        <w:rPr>
          <w:i/>
          <w:color w:val="000000"/>
          <w:u w:val="single"/>
        </w:rPr>
        <w:t>com</w:t>
      </w:r>
      <w:r w:rsidRPr="0017046E">
        <w:rPr>
          <w:i/>
          <w:color w:val="000000"/>
          <w:lang w:val="ru-RU"/>
        </w:rPr>
        <w:t xml:space="preserve"> </w:t>
      </w:r>
    </w:p>
    <w:p w14:paraId="7741B066" w14:textId="01D77EC3" w:rsidR="00231866" w:rsidRPr="003C7CFE" w:rsidRDefault="0017551B" w:rsidP="002318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Theme="minorEastAsia"/>
          <w:color w:val="000000"/>
          <w:lang w:val="ru-RU" w:eastAsia="zh-CN"/>
        </w:rPr>
      </w:pPr>
      <w:r w:rsidRPr="0017551B">
        <w:rPr>
          <w:rFonts w:eastAsiaTheme="minorEastAsia"/>
          <w:color w:val="000000"/>
          <w:lang w:val="ru-RU" w:eastAsia="zh-CN"/>
        </w:rPr>
        <w:t xml:space="preserve">Тип </w:t>
      </w:r>
      <w:proofErr w:type="spellStart"/>
      <w:r w:rsidRPr="0017551B">
        <w:rPr>
          <w:rFonts w:eastAsiaTheme="minorEastAsia"/>
          <w:i/>
          <w:color w:val="000000"/>
          <w:lang w:val="ru-RU" w:eastAsia="zh-CN"/>
        </w:rPr>
        <w:t>Mollusca</w:t>
      </w:r>
      <w:proofErr w:type="spellEnd"/>
      <w:r w:rsidRPr="0017551B">
        <w:rPr>
          <w:rFonts w:eastAsiaTheme="minorEastAsia"/>
          <w:color w:val="000000"/>
          <w:lang w:val="ru-RU" w:eastAsia="zh-CN"/>
        </w:rPr>
        <w:t xml:space="preserve"> – это разнообразный таксон животных, который населяет практически все среды обитания и насчитывает более 100 тысяч видов. </w:t>
      </w:r>
      <w:r w:rsidR="00E23542" w:rsidRPr="00231866">
        <w:rPr>
          <w:rFonts w:eastAsiaTheme="minorEastAsia"/>
          <w:color w:val="000000"/>
          <w:lang w:val="ru-RU" w:eastAsia="zh-CN"/>
        </w:rPr>
        <w:t xml:space="preserve">Одной из особенностей этого таксона является образование у большинства представителей </w:t>
      </w:r>
      <w:r w:rsidR="00231866" w:rsidRPr="00231866">
        <w:rPr>
          <w:rFonts w:eastAsiaTheme="minorEastAsia"/>
          <w:color w:val="000000"/>
          <w:lang w:val="ru-RU" w:eastAsia="zh-CN"/>
        </w:rPr>
        <w:t>раковины, обладающей очень высокой про</w:t>
      </w:r>
      <w:r w:rsidR="003C2A64">
        <w:rPr>
          <w:rFonts w:eastAsiaTheme="minorEastAsia"/>
          <w:color w:val="000000"/>
          <w:lang w:val="ru-RU" w:eastAsia="zh-CN"/>
        </w:rPr>
        <w:t>чностью</w:t>
      </w:r>
      <w:r w:rsidR="00231866" w:rsidRPr="00231866">
        <w:rPr>
          <w:rFonts w:eastAsiaTheme="minorEastAsia"/>
          <w:color w:val="000000"/>
          <w:lang w:val="ru-RU" w:eastAsia="zh-CN"/>
        </w:rPr>
        <w:t xml:space="preserve">, </w:t>
      </w:r>
      <w:r w:rsidR="00E23542" w:rsidRPr="00231866">
        <w:rPr>
          <w:rFonts w:eastAsiaTheme="minorEastAsia"/>
          <w:color w:val="000000"/>
          <w:lang w:val="ru-RU" w:eastAsia="zh-CN"/>
        </w:rPr>
        <w:t xml:space="preserve">для приспособления к различным условиям обитания. </w:t>
      </w:r>
      <w:r w:rsidR="00DD045D" w:rsidRPr="00DD045D">
        <w:rPr>
          <w:lang w:val="ru-RU"/>
        </w:rPr>
        <w:t>Многочисленные ископаемые останки мелкой раковинной фауны позволяют предположить появление моллюсков в начале Кембрийского периода</w:t>
      </w:r>
      <w:r w:rsidR="003C2A64">
        <w:rPr>
          <w:lang w:val="ru-RU"/>
        </w:rPr>
        <w:t xml:space="preserve"> (около 540 </w:t>
      </w:r>
      <w:r w:rsidR="00AA69E0">
        <w:rPr>
          <w:lang w:val="ru-RU"/>
        </w:rPr>
        <w:t>миллионов</w:t>
      </w:r>
      <w:r w:rsidR="003C2A64">
        <w:rPr>
          <w:lang w:val="ru-RU"/>
        </w:rPr>
        <w:t xml:space="preserve"> лет назад)</w:t>
      </w:r>
      <w:r w:rsidR="00DD045D" w:rsidRPr="00DD045D">
        <w:rPr>
          <w:lang w:val="ru-RU"/>
        </w:rPr>
        <w:t>, их видовое биоразнообразие обуславливает разнообразие раковинных текстур.</w:t>
      </w:r>
      <w:r w:rsidR="00DD045D" w:rsidRPr="002D1ABA">
        <w:rPr>
          <w:sz w:val="28"/>
          <w:szCs w:val="28"/>
          <w:lang w:val="ru-RU"/>
        </w:rPr>
        <w:t xml:space="preserve"> </w:t>
      </w:r>
      <w:r w:rsidR="00E23542" w:rsidRPr="00231866">
        <w:rPr>
          <w:rFonts w:eastAsiaTheme="minorEastAsia"/>
          <w:color w:val="000000"/>
          <w:lang w:val="ru-RU" w:eastAsia="zh-CN"/>
        </w:rPr>
        <w:t xml:space="preserve"> Раковины на 95-99</w:t>
      </w:r>
      <w:r w:rsidR="008539E9" w:rsidRPr="008539E9">
        <w:rPr>
          <w:rFonts w:eastAsiaTheme="minorEastAsia"/>
          <w:color w:val="000000"/>
          <w:lang w:val="ru-RU" w:eastAsia="zh-CN"/>
        </w:rPr>
        <w:t xml:space="preserve"> </w:t>
      </w:r>
      <w:r w:rsidR="00E23542" w:rsidRPr="00231866">
        <w:rPr>
          <w:rFonts w:eastAsiaTheme="minorEastAsia"/>
          <w:color w:val="000000"/>
          <w:lang w:val="ru-RU" w:eastAsia="zh-CN"/>
        </w:rPr>
        <w:t xml:space="preserve">% </w:t>
      </w:r>
      <w:r w:rsidR="00DD045D">
        <w:rPr>
          <w:rFonts w:eastAsiaTheme="minorEastAsia"/>
          <w:color w:val="000000"/>
          <w:lang w:val="ru-RU" w:eastAsia="zh-CN"/>
        </w:rPr>
        <w:t xml:space="preserve">по массе </w:t>
      </w:r>
      <w:r w:rsidR="00E23542" w:rsidRPr="00231866">
        <w:rPr>
          <w:rFonts w:eastAsiaTheme="minorEastAsia"/>
          <w:color w:val="000000"/>
          <w:lang w:val="ru-RU" w:eastAsia="zh-CN"/>
        </w:rPr>
        <w:t xml:space="preserve">состоят из неорганических кристаллов </w:t>
      </w:r>
      <w:r w:rsidR="003C2A64">
        <w:rPr>
          <w:rFonts w:eastAsiaTheme="minorEastAsia"/>
          <w:color w:val="000000"/>
          <w:lang w:val="ru-RU" w:eastAsia="zh-CN"/>
        </w:rPr>
        <w:t xml:space="preserve">солей </w:t>
      </w:r>
      <w:r w:rsidR="00E23542" w:rsidRPr="00231866">
        <w:rPr>
          <w:rFonts w:eastAsiaTheme="minorEastAsia"/>
          <w:color w:val="000000"/>
          <w:lang w:val="ru-RU" w:eastAsia="zh-CN"/>
        </w:rPr>
        <w:t>кальция, оставшиеся 1-5</w:t>
      </w:r>
      <w:r w:rsidR="008539E9" w:rsidRPr="008539E9">
        <w:rPr>
          <w:rFonts w:eastAsiaTheme="minorEastAsia"/>
          <w:color w:val="000000"/>
          <w:lang w:val="ru-RU" w:eastAsia="zh-CN"/>
        </w:rPr>
        <w:t xml:space="preserve"> </w:t>
      </w:r>
      <w:r w:rsidR="00E23542" w:rsidRPr="00231866">
        <w:rPr>
          <w:rFonts w:eastAsiaTheme="minorEastAsia"/>
          <w:color w:val="000000"/>
          <w:lang w:val="ru-RU" w:eastAsia="zh-CN"/>
        </w:rPr>
        <w:t>% составляют органические макромолекулы, ма</w:t>
      </w:r>
      <w:r w:rsidR="008716A2">
        <w:rPr>
          <w:rFonts w:eastAsiaTheme="minorEastAsia"/>
          <w:color w:val="000000"/>
          <w:lang w:val="ru-RU" w:eastAsia="zh-CN"/>
        </w:rPr>
        <w:t>тричные белки раковин. Несмотря</w:t>
      </w:r>
      <w:r w:rsidR="00E23542" w:rsidRPr="00231866">
        <w:rPr>
          <w:rFonts w:eastAsiaTheme="minorEastAsia"/>
          <w:color w:val="000000"/>
          <w:lang w:val="ru-RU" w:eastAsia="zh-CN"/>
        </w:rPr>
        <w:t xml:space="preserve"> на неб</w:t>
      </w:r>
      <w:r w:rsidR="00DD045D">
        <w:rPr>
          <w:rFonts w:eastAsiaTheme="minorEastAsia"/>
          <w:color w:val="000000"/>
          <w:lang w:val="ru-RU" w:eastAsia="zh-CN"/>
        </w:rPr>
        <w:t>ольшую массовую долю</w:t>
      </w:r>
      <w:r w:rsidR="00E23542" w:rsidRPr="00231866">
        <w:rPr>
          <w:rFonts w:eastAsiaTheme="minorEastAsia"/>
          <w:color w:val="000000"/>
          <w:lang w:val="ru-RU" w:eastAsia="zh-CN"/>
        </w:rPr>
        <w:t xml:space="preserve"> таких белков</w:t>
      </w:r>
      <w:r w:rsidR="008716A2" w:rsidRPr="008716A2">
        <w:rPr>
          <w:rFonts w:eastAsiaTheme="minorEastAsia"/>
          <w:color w:val="000000"/>
          <w:lang w:val="ru-RU" w:eastAsia="zh-CN"/>
        </w:rPr>
        <w:t>,</w:t>
      </w:r>
      <w:r w:rsidR="00E23542" w:rsidRPr="00231866">
        <w:rPr>
          <w:rFonts w:eastAsiaTheme="minorEastAsia"/>
          <w:color w:val="000000"/>
          <w:lang w:val="ru-RU" w:eastAsia="zh-CN"/>
        </w:rPr>
        <w:t xml:space="preserve"> они играют </w:t>
      </w:r>
      <w:r w:rsidR="00231866" w:rsidRPr="00231866">
        <w:rPr>
          <w:rFonts w:eastAsiaTheme="minorEastAsia"/>
          <w:color w:val="000000"/>
          <w:lang w:val="ru-RU" w:eastAsia="zh-CN"/>
        </w:rPr>
        <w:t>главную</w:t>
      </w:r>
      <w:r w:rsidR="00E23542" w:rsidRPr="00231866">
        <w:rPr>
          <w:rFonts w:eastAsiaTheme="minorEastAsia"/>
          <w:color w:val="000000"/>
          <w:lang w:val="ru-RU" w:eastAsia="zh-CN"/>
        </w:rPr>
        <w:t xml:space="preserve"> роль в определении морфологии и механических особенностей структур</w:t>
      </w:r>
      <w:r w:rsidR="00DD045D">
        <w:rPr>
          <w:rFonts w:eastAsiaTheme="minorEastAsia"/>
          <w:color w:val="000000"/>
          <w:lang w:val="ru-RU" w:eastAsia="zh-CN"/>
        </w:rPr>
        <w:t>ы раковины</w:t>
      </w:r>
      <w:r w:rsidR="008E06E9" w:rsidRPr="008E06E9">
        <w:rPr>
          <w:rFonts w:eastAsiaTheme="minorEastAsia"/>
          <w:color w:val="000000"/>
          <w:lang w:val="ru-RU" w:eastAsia="zh-CN"/>
        </w:rPr>
        <w:t xml:space="preserve"> [1]</w:t>
      </w:r>
      <w:r w:rsidR="00E23542" w:rsidRPr="00231866">
        <w:rPr>
          <w:rFonts w:eastAsiaTheme="minorEastAsia"/>
          <w:color w:val="000000"/>
          <w:lang w:val="ru-RU" w:eastAsia="zh-CN"/>
        </w:rPr>
        <w:t>.</w:t>
      </w:r>
      <w:r w:rsidR="008E06E9">
        <w:rPr>
          <w:rFonts w:eastAsiaTheme="minorEastAsia"/>
          <w:color w:val="000000"/>
          <w:lang w:val="ru-RU" w:eastAsia="zh-CN"/>
        </w:rPr>
        <w:t xml:space="preserve"> </w:t>
      </w:r>
      <w:r w:rsidR="00231866" w:rsidRPr="00231866">
        <w:rPr>
          <w:rFonts w:eastAsiaTheme="minorEastAsia"/>
          <w:color w:val="000000"/>
          <w:lang w:val="ru-RU" w:eastAsia="zh-CN"/>
        </w:rPr>
        <w:t>Изучение ультраструктуры и механизма образования</w:t>
      </w:r>
      <w:r w:rsidR="00DD045D">
        <w:rPr>
          <w:rFonts w:eastAsiaTheme="minorEastAsia"/>
          <w:color w:val="000000"/>
          <w:lang w:val="ru-RU" w:eastAsia="zh-CN"/>
        </w:rPr>
        <w:t xml:space="preserve"> раковины</w:t>
      </w:r>
      <w:r w:rsidR="00231866" w:rsidRPr="00231866">
        <w:rPr>
          <w:rFonts w:eastAsiaTheme="minorEastAsia"/>
          <w:color w:val="000000"/>
          <w:lang w:val="ru-RU" w:eastAsia="zh-CN"/>
        </w:rPr>
        <w:t xml:space="preserve"> </w:t>
      </w:r>
      <w:r w:rsidR="00231866">
        <w:rPr>
          <w:rFonts w:eastAsiaTheme="minorEastAsia"/>
          <w:color w:val="000000"/>
          <w:lang w:val="ru-RU" w:eastAsia="zh-CN"/>
        </w:rPr>
        <w:t>имеет значительное практическое применение в области разработки биоматериалов</w:t>
      </w:r>
      <w:r w:rsidR="00231866" w:rsidRPr="00231866">
        <w:rPr>
          <w:rFonts w:eastAsiaTheme="minorEastAsia"/>
          <w:color w:val="000000"/>
          <w:lang w:val="ru-RU" w:eastAsia="zh-CN"/>
        </w:rPr>
        <w:t xml:space="preserve">, </w:t>
      </w:r>
      <w:r w:rsidR="00231866">
        <w:rPr>
          <w:rFonts w:eastAsiaTheme="minorEastAsia"/>
          <w:color w:val="000000"/>
          <w:lang w:val="ru-RU" w:eastAsia="zh-CN"/>
        </w:rPr>
        <w:t>в частности</w:t>
      </w:r>
      <w:r w:rsidR="008716A2" w:rsidRPr="008716A2">
        <w:rPr>
          <w:rFonts w:eastAsiaTheme="minorEastAsia"/>
          <w:color w:val="000000"/>
          <w:lang w:val="ru-RU" w:eastAsia="zh-CN"/>
        </w:rPr>
        <w:t>,</w:t>
      </w:r>
      <w:r w:rsidR="00231866">
        <w:rPr>
          <w:rFonts w:eastAsiaTheme="minorEastAsia"/>
          <w:color w:val="000000"/>
          <w:lang w:val="ru-RU" w:eastAsia="zh-CN"/>
        </w:rPr>
        <w:t xml:space="preserve"> в биомедицинской инженерии.</w:t>
      </w:r>
      <w:r w:rsidR="007D3AF3">
        <w:rPr>
          <w:rFonts w:eastAsiaTheme="minorEastAsia"/>
          <w:color w:val="000000"/>
          <w:lang w:val="ru-RU" w:eastAsia="zh-CN"/>
        </w:rPr>
        <w:t xml:space="preserve"> Перламутр</w:t>
      </w:r>
      <w:r w:rsidR="007D3AF3" w:rsidRPr="007D3AF3">
        <w:rPr>
          <w:rFonts w:eastAsiaTheme="minorEastAsia"/>
          <w:color w:val="000000"/>
          <w:lang w:val="ru-RU" w:eastAsia="zh-CN"/>
        </w:rPr>
        <w:t xml:space="preserve"> – </w:t>
      </w:r>
      <w:r w:rsidR="007D3AF3">
        <w:rPr>
          <w:rFonts w:eastAsiaTheme="minorEastAsia"/>
          <w:color w:val="000000"/>
          <w:lang w:val="ru-RU" w:eastAsia="zh-CN"/>
        </w:rPr>
        <w:t>один</w:t>
      </w:r>
      <w:r w:rsidR="007D3AF3" w:rsidRPr="007D3AF3">
        <w:rPr>
          <w:rFonts w:eastAsiaTheme="minorEastAsia"/>
          <w:color w:val="000000"/>
          <w:lang w:val="ru-RU" w:eastAsia="zh-CN"/>
        </w:rPr>
        <w:t xml:space="preserve"> </w:t>
      </w:r>
      <w:r w:rsidR="007D3AF3">
        <w:rPr>
          <w:rFonts w:eastAsiaTheme="minorEastAsia"/>
          <w:color w:val="000000"/>
          <w:lang w:val="ru-RU" w:eastAsia="zh-CN"/>
        </w:rPr>
        <w:t>из слоев раковины моллюсков</w:t>
      </w:r>
      <w:r w:rsidR="007D3AF3" w:rsidRPr="007D3AF3">
        <w:rPr>
          <w:rFonts w:eastAsiaTheme="minorEastAsia"/>
          <w:color w:val="000000"/>
          <w:lang w:val="ru-RU" w:eastAsia="zh-CN"/>
        </w:rPr>
        <w:t xml:space="preserve">, </w:t>
      </w:r>
      <w:r w:rsidR="007D3AF3">
        <w:rPr>
          <w:rFonts w:eastAsiaTheme="minorEastAsia"/>
          <w:color w:val="000000"/>
          <w:lang w:val="ru-RU" w:eastAsia="zh-CN"/>
        </w:rPr>
        <w:t xml:space="preserve">при исследованиях </w:t>
      </w:r>
      <w:r w:rsidR="007D3AF3" w:rsidRPr="008716A2">
        <w:rPr>
          <w:rFonts w:eastAsiaTheme="minorEastAsia"/>
          <w:i/>
          <w:color w:val="000000"/>
          <w:lang w:val="en-US" w:eastAsia="zh-CN"/>
        </w:rPr>
        <w:t>in</w:t>
      </w:r>
      <w:r w:rsidR="007D3AF3" w:rsidRPr="008716A2">
        <w:rPr>
          <w:rFonts w:eastAsiaTheme="minorEastAsia"/>
          <w:i/>
          <w:color w:val="000000"/>
          <w:lang w:val="ru-RU" w:eastAsia="zh-CN"/>
        </w:rPr>
        <w:t xml:space="preserve"> </w:t>
      </w:r>
      <w:r w:rsidR="007D3AF3" w:rsidRPr="008716A2">
        <w:rPr>
          <w:rFonts w:eastAsiaTheme="minorEastAsia"/>
          <w:i/>
          <w:color w:val="000000"/>
          <w:lang w:val="en-US" w:eastAsia="zh-CN"/>
        </w:rPr>
        <w:t>vitro</w:t>
      </w:r>
      <w:r w:rsidR="007D3AF3" w:rsidRPr="007D3AF3">
        <w:rPr>
          <w:rFonts w:eastAsiaTheme="minorEastAsia"/>
          <w:color w:val="000000"/>
          <w:lang w:val="ru-RU" w:eastAsia="zh-CN"/>
        </w:rPr>
        <w:t xml:space="preserve"> </w:t>
      </w:r>
      <w:r w:rsidR="007D3AF3">
        <w:rPr>
          <w:rFonts w:eastAsiaTheme="minorEastAsia"/>
          <w:color w:val="000000"/>
          <w:lang w:val="ru-RU" w:eastAsia="zh-CN"/>
        </w:rPr>
        <w:t xml:space="preserve">и </w:t>
      </w:r>
      <w:r w:rsidR="007D3AF3" w:rsidRPr="008716A2">
        <w:rPr>
          <w:rFonts w:eastAsiaTheme="minorEastAsia"/>
          <w:i/>
          <w:color w:val="000000"/>
          <w:lang w:val="en-US" w:eastAsia="zh-CN"/>
        </w:rPr>
        <w:t>in</w:t>
      </w:r>
      <w:r w:rsidR="007D3AF3" w:rsidRPr="008716A2">
        <w:rPr>
          <w:rFonts w:eastAsiaTheme="minorEastAsia"/>
          <w:i/>
          <w:color w:val="000000"/>
          <w:lang w:val="ru-RU" w:eastAsia="zh-CN"/>
        </w:rPr>
        <w:t xml:space="preserve"> </w:t>
      </w:r>
      <w:r w:rsidR="007D3AF3" w:rsidRPr="008716A2">
        <w:rPr>
          <w:rFonts w:eastAsiaTheme="minorEastAsia"/>
          <w:i/>
          <w:color w:val="000000"/>
          <w:lang w:val="en-US" w:eastAsia="zh-CN"/>
        </w:rPr>
        <w:t>vivo</w:t>
      </w:r>
      <w:r w:rsidR="007D3AF3" w:rsidRPr="008716A2">
        <w:rPr>
          <w:rFonts w:eastAsiaTheme="minorEastAsia"/>
          <w:i/>
          <w:color w:val="000000"/>
          <w:lang w:val="ru-RU" w:eastAsia="zh-CN"/>
        </w:rPr>
        <w:t xml:space="preserve"> </w:t>
      </w:r>
      <w:r w:rsidR="007D3AF3">
        <w:rPr>
          <w:rFonts w:eastAsiaTheme="minorEastAsia"/>
          <w:color w:val="000000"/>
          <w:lang w:val="ru-RU" w:eastAsia="zh-CN"/>
        </w:rPr>
        <w:t xml:space="preserve">показывает высокую </w:t>
      </w:r>
      <w:proofErr w:type="spellStart"/>
      <w:r w:rsidR="007D3AF3">
        <w:rPr>
          <w:rFonts w:eastAsiaTheme="minorEastAsia"/>
          <w:color w:val="000000"/>
          <w:lang w:val="ru-RU" w:eastAsia="zh-CN"/>
        </w:rPr>
        <w:t>биосовместимость</w:t>
      </w:r>
      <w:proofErr w:type="spellEnd"/>
      <w:r w:rsidR="007D3AF3" w:rsidRPr="007D3AF3">
        <w:rPr>
          <w:rFonts w:eastAsiaTheme="minorEastAsia"/>
          <w:color w:val="000000"/>
          <w:lang w:val="ru-RU" w:eastAsia="zh-CN"/>
        </w:rPr>
        <w:t xml:space="preserve">, </w:t>
      </w:r>
      <w:r w:rsidR="007D3AF3">
        <w:rPr>
          <w:rFonts w:eastAsiaTheme="minorEastAsia"/>
          <w:color w:val="000000"/>
          <w:lang w:val="ru-RU" w:eastAsia="zh-CN"/>
        </w:rPr>
        <w:t xml:space="preserve">биоразлагаемость и остеогенный потенциал для разработки </w:t>
      </w:r>
      <w:proofErr w:type="spellStart"/>
      <w:r w:rsidR="007D3AF3">
        <w:rPr>
          <w:rFonts w:eastAsiaTheme="minorEastAsia"/>
          <w:color w:val="000000"/>
          <w:lang w:val="ru-RU" w:eastAsia="zh-CN"/>
        </w:rPr>
        <w:t>имплантов</w:t>
      </w:r>
      <w:proofErr w:type="spellEnd"/>
      <w:r w:rsidR="007D3AF3">
        <w:rPr>
          <w:rFonts w:eastAsiaTheme="minorEastAsia"/>
          <w:color w:val="000000"/>
          <w:lang w:val="ru-RU" w:eastAsia="zh-CN"/>
        </w:rPr>
        <w:t xml:space="preserve"> на его основе</w:t>
      </w:r>
      <w:r w:rsidR="008E06E9" w:rsidRPr="008E06E9">
        <w:rPr>
          <w:rFonts w:eastAsiaTheme="minorEastAsia"/>
          <w:color w:val="000000"/>
          <w:lang w:val="ru-RU" w:eastAsia="zh-CN"/>
        </w:rPr>
        <w:t xml:space="preserve"> </w:t>
      </w:r>
      <w:r w:rsidR="008E06E9">
        <w:rPr>
          <w:rFonts w:eastAsiaTheme="minorEastAsia"/>
          <w:color w:val="000000"/>
          <w:lang w:val="ru-RU" w:eastAsia="zh-CN"/>
        </w:rPr>
        <w:t>[</w:t>
      </w:r>
      <w:r w:rsidR="008E06E9" w:rsidRPr="00AC636F">
        <w:rPr>
          <w:rFonts w:eastAsiaTheme="minorEastAsia"/>
          <w:color w:val="000000"/>
          <w:lang w:val="ru-RU" w:eastAsia="zh-CN"/>
        </w:rPr>
        <w:t>2]</w:t>
      </w:r>
      <w:r w:rsidR="007D3AF3">
        <w:rPr>
          <w:rFonts w:eastAsiaTheme="minorEastAsia"/>
          <w:color w:val="000000"/>
          <w:lang w:val="ru-RU" w:eastAsia="zh-CN"/>
        </w:rPr>
        <w:t xml:space="preserve">. </w:t>
      </w:r>
      <w:r w:rsidR="003C7CFE">
        <w:rPr>
          <w:rFonts w:eastAsiaTheme="minorEastAsia"/>
          <w:color w:val="000000"/>
          <w:lang w:val="ru-RU" w:eastAsia="zh-CN"/>
        </w:rPr>
        <w:t xml:space="preserve">Также в </w:t>
      </w:r>
      <w:r w:rsidR="00AE0A17">
        <w:rPr>
          <w:rFonts w:eastAsiaTheme="minorEastAsia"/>
          <w:color w:val="000000"/>
          <w:lang w:val="ru-RU" w:eastAsia="zh-CN"/>
        </w:rPr>
        <w:t>некоторых странах</w:t>
      </w:r>
      <w:r w:rsidR="003C7CFE">
        <w:rPr>
          <w:rFonts w:eastAsiaTheme="minorEastAsia"/>
          <w:color w:val="000000"/>
          <w:lang w:val="ru-RU" w:eastAsia="zh-CN"/>
        </w:rPr>
        <w:t xml:space="preserve"> значительно развита индустрия производства жемчуга</w:t>
      </w:r>
      <w:r w:rsidR="003C7CFE" w:rsidRPr="003C7CFE">
        <w:rPr>
          <w:rFonts w:eastAsiaTheme="minorEastAsia"/>
          <w:color w:val="000000"/>
          <w:lang w:val="ru-RU" w:eastAsia="zh-CN"/>
        </w:rPr>
        <w:t xml:space="preserve">, </w:t>
      </w:r>
      <w:r w:rsidR="003C7CFE">
        <w:rPr>
          <w:rFonts w:eastAsiaTheme="minorEastAsia"/>
          <w:color w:val="000000"/>
          <w:lang w:val="ru-RU" w:eastAsia="zh-CN"/>
        </w:rPr>
        <w:t xml:space="preserve">понимание роли белков в формировании жемчуга и процессе </w:t>
      </w:r>
      <w:proofErr w:type="spellStart"/>
      <w:r w:rsidR="003C7CFE">
        <w:rPr>
          <w:rFonts w:eastAsiaTheme="minorEastAsia"/>
          <w:color w:val="000000"/>
          <w:lang w:val="ru-RU" w:eastAsia="zh-CN"/>
        </w:rPr>
        <w:t>биоминерализации</w:t>
      </w:r>
      <w:proofErr w:type="spellEnd"/>
      <w:r w:rsidR="003C7CFE">
        <w:rPr>
          <w:rFonts w:eastAsiaTheme="minorEastAsia"/>
          <w:color w:val="000000"/>
          <w:lang w:val="ru-RU" w:eastAsia="zh-CN"/>
        </w:rPr>
        <w:t xml:space="preserve"> является важным для этой области.</w:t>
      </w:r>
    </w:p>
    <w:p w14:paraId="0F15490B" w14:textId="05FCF28F" w:rsidR="008716A2" w:rsidRPr="00AC636F" w:rsidRDefault="00760814" w:rsidP="00AC63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Theme="minorEastAsia"/>
          <w:color w:val="000000"/>
          <w:lang w:val="ru-RU" w:eastAsia="zh-CN"/>
        </w:rPr>
      </w:pPr>
      <w:r>
        <w:rPr>
          <w:rFonts w:eastAsiaTheme="minorEastAsia"/>
          <w:color w:val="000000"/>
          <w:lang w:val="ru-RU" w:eastAsia="zh-CN"/>
        </w:rPr>
        <w:t>В работе выполнен</w:t>
      </w:r>
      <w:r w:rsidR="00AE0A17">
        <w:rPr>
          <w:rFonts w:eastAsiaTheme="minorEastAsia"/>
          <w:color w:val="000000"/>
          <w:lang w:val="ru-RU" w:eastAsia="zh-CN"/>
        </w:rPr>
        <w:t xml:space="preserve"> филогенетический</w:t>
      </w:r>
      <w:r w:rsidR="008850FB">
        <w:rPr>
          <w:rFonts w:eastAsiaTheme="minorEastAsia"/>
          <w:color w:val="000000"/>
          <w:lang w:val="ru-RU" w:eastAsia="zh-CN"/>
        </w:rPr>
        <w:t xml:space="preserve"> анализ некоторых белков</w:t>
      </w:r>
      <w:r w:rsidRPr="00760814">
        <w:rPr>
          <w:rFonts w:eastAsiaTheme="minorEastAsia"/>
          <w:color w:val="000000"/>
          <w:lang w:val="ru-RU" w:eastAsia="zh-CN"/>
        </w:rPr>
        <w:t xml:space="preserve"> (</w:t>
      </w:r>
      <w:proofErr w:type="spellStart"/>
      <w:r>
        <w:rPr>
          <w:rFonts w:eastAsiaTheme="minorEastAsia"/>
          <w:color w:val="000000"/>
          <w:lang w:val="en-US" w:eastAsia="zh-CN"/>
        </w:rPr>
        <w:t>dermatopontin</w:t>
      </w:r>
      <w:proofErr w:type="spellEnd"/>
      <w:r w:rsidRPr="00760814">
        <w:rPr>
          <w:rFonts w:eastAsiaTheme="minorEastAsia"/>
          <w:color w:val="000000"/>
          <w:lang w:val="ru-RU" w:eastAsia="zh-CN"/>
        </w:rPr>
        <w:t xml:space="preserve">, </w:t>
      </w:r>
      <w:proofErr w:type="spellStart"/>
      <w:r>
        <w:rPr>
          <w:rFonts w:eastAsiaTheme="minorEastAsia"/>
          <w:color w:val="000000"/>
          <w:lang w:val="en-US" w:eastAsia="zh-CN"/>
        </w:rPr>
        <w:t>nacrein</w:t>
      </w:r>
      <w:proofErr w:type="spellEnd"/>
      <w:r>
        <w:rPr>
          <w:rFonts w:eastAsiaTheme="minorEastAsia"/>
          <w:color w:val="000000"/>
          <w:lang w:val="ru-RU" w:eastAsia="zh-CN"/>
        </w:rPr>
        <w:t xml:space="preserve">, </w:t>
      </w:r>
      <w:r w:rsidR="00DD045D">
        <w:rPr>
          <w:rFonts w:eastAsiaTheme="minorEastAsia"/>
          <w:color w:val="000000"/>
          <w:lang w:val="en-US" w:eastAsia="zh-CN"/>
        </w:rPr>
        <w:t>KRMP</w:t>
      </w:r>
      <w:r>
        <w:rPr>
          <w:rFonts w:eastAsiaTheme="minorEastAsia"/>
          <w:color w:val="000000"/>
          <w:lang w:val="ru-RU" w:eastAsia="zh-CN"/>
        </w:rPr>
        <w:t>)</w:t>
      </w:r>
      <w:r w:rsidR="008850FB" w:rsidRPr="008850FB">
        <w:rPr>
          <w:rFonts w:eastAsiaTheme="minorEastAsia"/>
          <w:color w:val="000000"/>
          <w:lang w:val="ru-RU" w:eastAsia="zh-CN"/>
        </w:rPr>
        <w:t xml:space="preserve">, </w:t>
      </w:r>
      <w:r w:rsidR="008850FB">
        <w:rPr>
          <w:rFonts w:eastAsiaTheme="minorEastAsia"/>
          <w:color w:val="000000"/>
          <w:lang w:val="ru-RU" w:eastAsia="zh-CN"/>
        </w:rPr>
        <w:t xml:space="preserve">участвующих в процессе </w:t>
      </w:r>
      <w:proofErr w:type="spellStart"/>
      <w:r w:rsidR="008850FB">
        <w:rPr>
          <w:rFonts w:eastAsiaTheme="minorEastAsia"/>
          <w:color w:val="000000"/>
          <w:lang w:val="ru-RU" w:eastAsia="zh-CN"/>
        </w:rPr>
        <w:t>биоминерализации</w:t>
      </w:r>
      <w:proofErr w:type="spellEnd"/>
      <w:r w:rsidR="008850FB">
        <w:rPr>
          <w:rFonts w:eastAsiaTheme="minorEastAsia"/>
          <w:color w:val="000000"/>
          <w:lang w:val="ru-RU" w:eastAsia="zh-CN"/>
        </w:rPr>
        <w:t xml:space="preserve"> раковины представителей типа </w:t>
      </w:r>
      <w:r w:rsidR="0017551B" w:rsidRPr="0017551B">
        <w:rPr>
          <w:rFonts w:eastAsiaTheme="minorEastAsia"/>
          <w:i/>
          <w:color w:val="000000"/>
          <w:lang w:val="en-US" w:eastAsia="zh-CN"/>
        </w:rPr>
        <w:t>Mollusca</w:t>
      </w:r>
      <w:r w:rsidRPr="00760814">
        <w:rPr>
          <w:rFonts w:eastAsiaTheme="minorEastAsia"/>
          <w:color w:val="000000"/>
          <w:lang w:val="ru-RU" w:eastAsia="zh-CN"/>
        </w:rPr>
        <w:t>,</w:t>
      </w:r>
      <w:r w:rsidR="00AE0A17">
        <w:rPr>
          <w:rFonts w:eastAsiaTheme="minorEastAsia"/>
          <w:color w:val="000000"/>
          <w:lang w:val="ru-RU" w:eastAsia="zh-CN"/>
        </w:rPr>
        <w:t xml:space="preserve"> на основании</w:t>
      </w:r>
      <w:r w:rsidR="003E41F3">
        <w:rPr>
          <w:rFonts w:eastAsiaTheme="minorEastAsia"/>
          <w:color w:val="000000"/>
          <w:lang w:val="ru-RU" w:eastAsia="zh-CN"/>
        </w:rPr>
        <w:t xml:space="preserve"> доступных</w:t>
      </w:r>
      <w:r w:rsidR="008850FB">
        <w:rPr>
          <w:rFonts w:eastAsiaTheme="minorEastAsia"/>
          <w:color w:val="000000"/>
          <w:lang w:val="ru-RU" w:eastAsia="zh-CN"/>
        </w:rPr>
        <w:t xml:space="preserve"> </w:t>
      </w:r>
      <w:r w:rsidR="00AE0A17">
        <w:rPr>
          <w:rFonts w:eastAsiaTheme="minorEastAsia"/>
          <w:color w:val="000000"/>
          <w:lang w:val="ru-RU" w:eastAsia="zh-CN"/>
        </w:rPr>
        <w:t>последовательностей в</w:t>
      </w:r>
      <w:r w:rsidR="003E41F3">
        <w:rPr>
          <w:rFonts w:eastAsiaTheme="minorEastAsia"/>
          <w:color w:val="000000"/>
          <w:lang w:val="ru-RU" w:eastAsia="zh-CN"/>
        </w:rPr>
        <w:t xml:space="preserve"> международных</w:t>
      </w:r>
      <w:r w:rsidR="00AE0A17">
        <w:rPr>
          <w:rFonts w:eastAsiaTheme="minorEastAsia"/>
          <w:color w:val="000000"/>
          <w:lang w:val="ru-RU" w:eastAsia="zh-CN"/>
        </w:rPr>
        <w:t xml:space="preserve"> базах</w:t>
      </w:r>
      <w:r w:rsidR="008850FB">
        <w:rPr>
          <w:rFonts w:eastAsiaTheme="minorEastAsia"/>
          <w:color w:val="000000"/>
          <w:lang w:val="ru-RU" w:eastAsia="zh-CN"/>
        </w:rPr>
        <w:t xml:space="preserve"> данных </w:t>
      </w:r>
      <w:proofErr w:type="spellStart"/>
      <w:r w:rsidR="008850FB">
        <w:rPr>
          <w:rFonts w:eastAsiaTheme="minorEastAsia"/>
          <w:color w:val="000000"/>
          <w:lang w:val="en-US" w:eastAsia="zh-CN"/>
        </w:rPr>
        <w:t>Uniprot</w:t>
      </w:r>
      <w:proofErr w:type="spellEnd"/>
      <w:r>
        <w:rPr>
          <w:rFonts w:eastAsiaTheme="minorEastAsia"/>
          <w:color w:val="000000"/>
          <w:lang w:val="ru-RU" w:eastAsia="zh-CN"/>
        </w:rPr>
        <w:t xml:space="preserve"> и </w:t>
      </w:r>
      <w:r>
        <w:rPr>
          <w:rFonts w:eastAsiaTheme="minorEastAsia"/>
          <w:color w:val="000000"/>
          <w:lang w:val="en-US" w:eastAsia="zh-CN"/>
        </w:rPr>
        <w:t>NCBI</w:t>
      </w:r>
      <w:r>
        <w:rPr>
          <w:rFonts w:eastAsiaTheme="minorEastAsia"/>
          <w:color w:val="000000"/>
          <w:lang w:val="ru-RU" w:eastAsia="zh-CN"/>
        </w:rPr>
        <w:t xml:space="preserve"> </w:t>
      </w:r>
      <w:r w:rsidR="0017551B">
        <w:rPr>
          <w:rFonts w:eastAsiaTheme="minorEastAsia"/>
          <w:color w:val="000000"/>
          <w:lang w:val="en-US" w:eastAsia="zh-CN"/>
        </w:rPr>
        <w:t>P</w:t>
      </w:r>
      <w:r>
        <w:rPr>
          <w:rFonts w:eastAsiaTheme="minorEastAsia"/>
          <w:color w:val="000000"/>
          <w:lang w:val="en-US" w:eastAsia="zh-CN"/>
        </w:rPr>
        <w:t>rotein</w:t>
      </w:r>
      <w:r w:rsidR="00AE0A17">
        <w:rPr>
          <w:rFonts w:eastAsiaTheme="minorEastAsia"/>
          <w:color w:val="000000"/>
          <w:lang w:val="ru-RU" w:eastAsia="zh-CN"/>
        </w:rPr>
        <w:t xml:space="preserve">. </w:t>
      </w:r>
      <w:r>
        <w:rPr>
          <w:rFonts w:eastAsiaTheme="minorEastAsia"/>
          <w:color w:val="000000"/>
          <w:lang w:val="ru-RU" w:eastAsia="zh-CN"/>
        </w:rPr>
        <w:t xml:space="preserve">Полученные результаты сопоставлены с существующей систематикой данного типа организмов. </w:t>
      </w:r>
    </w:p>
    <w:p w14:paraId="144C4EF8" w14:textId="6EE653D1" w:rsidR="008716A2" w:rsidRPr="003C2A64" w:rsidRDefault="008716A2" w:rsidP="00871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Theme="minorEastAsia"/>
          <w:color w:val="000000"/>
          <w:lang w:val="ru-RU" w:eastAsia="zh-CN"/>
        </w:rPr>
      </w:pPr>
      <w:r>
        <w:rPr>
          <w:rFonts w:eastAsiaTheme="minorEastAsia"/>
          <w:b/>
          <w:color w:val="000000"/>
          <w:lang w:val="ru-RU" w:eastAsia="zh-CN"/>
        </w:rPr>
        <w:t>Литература</w:t>
      </w:r>
    </w:p>
    <w:p w14:paraId="5EA66A81" w14:textId="233F9749" w:rsidR="008716A2" w:rsidRPr="008716A2" w:rsidRDefault="008716A2" w:rsidP="00871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Theme="minorEastAsia"/>
          <w:color w:val="000000"/>
          <w:lang w:val="en-US" w:eastAsia="zh-CN"/>
        </w:rPr>
      </w:pPr>
      <w:r w:rsidRPr="003C2A64">
        <w:rPr>
          <w:rFonts w:eastAsiaTheme="minorEastAsia"/>
          <w:color w:val="000000"/>
          <w:lang w:val="ru-RU" w:eastAsia="zh-CN"/>
        </w:rPr>
        <w:t xml:space="preserve">1. </w:t>
      </w:r>
      <w:r w:rsidR="00AC636F" w:rsidRPr="00AC636F">
        <w:rPr>
          <w:rFonts w:eastAsiaTheme="minorEastAsia"/>
          <w:color w:val="000000"/>
          <w:lang w:val="en-US" w:eastAsia="zh-CN"/>
        </w:rPr>
        <w:t>Marie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, </w:t>
      </w:r>
      <w:r w:rsidR="00AC636F" w:rsidRPr="00AC636F">
        <w:rPr>
          <w:rFonts w:eastAsiaTheme="minorEastAsia"/>
          <w:color w:val="000000"/>
          <w:lang w:val="en-US" w:eastAsia="zh-CN"/>
        </w:rPr>
        <w:t>B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., </w:t>
      </w:r>
      <w:r w:rsidR="00AC636F" w:rsidRPr="00AC636F">
        <w:rPr>
          <w:rFonts w:eastAsiaTheme="minorEastAsia"/>
          <w:color w:val="000000"/>
          <w:lang w:val="en-US" w:eastAsia="zh-CN"/>
        </w:rPr>
        <w:t>le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r w:rsidR="00AC636F" w:rsidRPr="00AC636F">
        <w:rPr>
          <w:rFonts w:eastAsiaTheme="minorEastAsia"/>
          <w:color w:val="000000"/>
          <w:lang w:val="en-US" w:eastAsia="zh-CN"/>
        </w:rPr>
        <w:t>Roy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, </w:t>
      </w:r>
      <w:r w:rsidR="00AC636F" w:rsidRPr="00AC636F">
        <w:rPr>
          <w:rFonts w:eastAsiaTheme="minorEastAsia"/>
          <w:color w:val="000000"/>
          <w:lang w:val="en-US" w:eastAsia="zh-CN"/>
        </w:rPr>
        <w:t>N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., </w:t>
      </w:r>
      <w:proofErr w:type="spellStart"/>
      <w:r w:rsidR="00AC636F" w:rsidRPr="00AC636F">
        <w:rPr>
          <w:rFonts w:eastAsiaTheme="minorEastAsia"/>
          <w:color w:val="000000"/>
          <w:lang w:val="en-US" w:eastAsia="zh-CN"/>
        </w:rPr>
        <w:t>Zanella</w:t>
      </w:r>
      <w:proofErr w:type="spellEnd"/>
      <w:r w:rsidR="00AC636F" w:rsidRPr="003C2A64">
        <w:rPr>
          <w:rFonts w:eastAsiaTheme="minorEastAsia"/>
          <w:color w:val="000000"/>
          <w:lang w:val="ru-RU" w:eastAsia="zh-CN"/>
        </w:rPr>
        <w:t>-</w:t>
      </w:r>
      <w:r w:rsidR="00AC636F" w:rsidRPr="00AC636F">
        <w:rPr>
          <w:rFonts w:eastAsiaTheme="minorEastAsia"/>
          <w:color w:val="000000"/>
          <w:lang w:val="en-US" w:eastAsia="zh-CN"/>
        </w:rPr>
        <w:t>Cl</w:t>
      </w:r>
      <w:r w:rsidR="00AC636F" w:rsidRPr="003C2A64">
        <w:rPr>
          <w:rFonts w:eastAsiaTheme="minorEastAsia"/>
          <w:color w:val="000000"/>
          <w:lang w:val="ru-RU" w:eastAsia="zh-CN"/>
        </w:rPr>
        <w:t>é</w:t>
      </w:r>
      <w:r w:rsidR="00AC636F" w:rsidRPr="00AC636F">
        <w:rPr>
          <w:rFonts w:eastAsiaTheme="minorEastAsia"/>
          <w:color w:val="000000"/>
          <w:lang w:val="en-US" w:eastAsia="zh-CN"/>
        </w:rPr>
        <w:t>on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, </w:t>
      </w:r>
      <w:r w:rsidR="00AC636F" w:rsidRPr="00AC636F">
        <w:rPr>
          <w:rFonts w:eastAsiaTheme="minorEastAsia"/>
          <w:color w:val="000000"/>
          <w:lang w:val="en-US" w:eastAsia="zh-CN"/>
        </w:rPr>
        <w:t>I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., </w:t>
      </w:r>
      <w:r w:rsidR="00AC636F" w:rsidRPr="00AC636F">
        <w:rPr>
          <w:rFonts w:eastAsiaTheme="minorEastAsia"/>
          <w:color w:val="000000"/>
          <w:lang w:val="en-US" w:eastAsia="zh-CN"/>
        </w:rPr>
        <w:t>Becchi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, </w:t>
      </w:r>
      <w:r w:rsidR="00AC636F" w:rsidRPr="00AC636F">
        <w:rPr>
          <w:rFonts w:eastAsiaTheme="minorEastAsia"/>
          <w:color w:val="000000"/>
          <w:lang w:val="en-US" w:eastAsia="zh-CN"/>
        </w:rPr>
        <w:t>M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., &amp; </w:t>
      </w:r>
      <w:r w:rsidR="00AC636F" w:rsidRPr="00AC636F">
        <w:rPr>
          <w:rFonts w:eastAsiaTheme="minorEastAsia"/>
          <w:color w:val="000000"/>
          <w:lang w:val="en-US" w:eastAsia="zh-CN"/>
        </w:rPr>
        <w:t>Marin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, </w:t>
      </w:r>
      <w:r w:rsidR="00AC636F" w:rsidRPr="00AC636F">
        <w:rPr>
          <w:rFonts w:eastAsiaTheme="minorEastAsia"/>
          <w:color w:val="000000"/>
          <w:lang w:val="en-US" w:eastAsia="zh-CN"/>
        </w:rPr>
        <w:t>F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. </w:t>
      </w:r>
      <w:r w:rsidR="00AC636F" w:rsidRPr="00AC636F">
        <w:rPr>
          <w:rFonts w:eastAsiaTheme="minorEastAsia"/>
          <w:color w:val="000000"/>
          <w:lang w:val="en-US" w:eastAsia="zh-CN"/>
        </w:rPr>
        <w:t>Molecular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r w:rsidR="00AC636F" w:rsidRPr="00AC636F">
        <w:rPr>
          <w:rFonts w:eastAsiaTheme="minorEastAsia"/>
          <w:color w:val="000000"/>
          <w:lang w:val="en-US" w:eastAsia="zh-CN"/>
        </w:rPr>
        <w:t>evolution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r w:rsidR="00AC636F" w:rsidRPr="00AC636F">
        <w:rPr>
          <w:rFonts w:eastAsiaTheme="minorEastAsia"/>
          <w:color w:val="000000"/>
          <w:lang w:val="en-US" w:eastAsia="zh-CN"/>
        </w:rPr>
        <w:t>of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proofErr w:type="spellStart"/>
      <w:r w:rsidR="00AC636F" w:rsidRPr="00AC636F">
        <w:rPr>
          <w:rFonts w:eastAsiaTheme="minorEastAsia"/>
          <w:color w:val="000000"/>
          <w:lang w:val="en-US" w:eastAsia="zh-CN"/>
        </w:rPr>
        <w:t>mollusc</w:t>
      </w:r>
      <w:proofErr w:type="spellEnd"/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r w:rsidR="00AC636F" w:rsidRPr="00AC636F">
        <w:rPr>
          <w:rFonts w:eastAsiaTheme="minorEastAsia"/>
          <w:color w:val="000000"/>
          <w:lang w:val="en-US" w:eastAsia="zh-CN"/>
        </w:rPr>
        <w:t>shell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r w:rsidR="00AC636F" w:rsidRPr="00AC636F">
        <w:rPr>
          <w:rFonts w:eastAsiaTheme="minorEastAsia"/>
          <w:color w:val="000000"/>
          <w:lang w:val="en-US" w:eastAsia="zh-CN"/>
        </w:rPr>
        <w:t>proteins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: </w:t>
      </w:r>
      <w:r w:rsidR="00AC636F" w:rsidRPr="00AC636F">
        <w:rPr>
          <w:rFonts w:eastAsiaTheme="minorEastAsia"/>
          <w:color w:val="000000"/>
          <w:lang w:val="en-US" w:eastAsia="zh-CN"/>
        </w:rPr>
        <w:t>Insights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r w:rsidR="00AC636F" w:rsidRPr="00AC636F">
        <w:rPr>
          <w:rFonts w:eastAsiaTheme="minorEastAsia"/>
          <w:color w:val="000000"/>
          <w:lang w:val="en-US" w:eastAsia="zh-CN"/>
        </w:rPr>
        <w:t>from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r w:rsidR="00AC636F" w:rsidRPr="00AC636F">
        <w:rPr>
          <w:rFonts w:eastAsiaTheme="minorEastAsia"/>
          <w:color w:val="000000"/>
          <w:lang w:val="en-US" w:eastAsia="zh-CN"/>
        </w:rPr>
        <w:t>proteomic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r w:rsidR="00AC636F" w:rsidRPr="00AC636F">
        <w:rPr>
          <w:rFonts w:eastAsiaTheme="minorEastAsia"/>
          <w:color w:val="000000"/>
          <w:lang w:val="en-US" w:eastAsia="zh-CN"/>
        </w:rPr>
        <w:t>analys</w:t>
      </w:r>
      <w:r w:rsidR="00AC636F">
        <w:rPr>
          <w:rFonts w:eastAsiaTheme="minorEastAsia"/>
          <w:color w:val="000000"/>
          <w:lang w:val="en-US" w:eastAsia="zh-CN"/>
        </w:rPr>
        <w:t>is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r w:rsidR="00AC636F">
        <w:rPr>
          <w:rFonts w:eastAsiaTheme="minorEastAsia"/>
          <w:color w:val="000000"/>
          <w:lang w:val="en-US" w:eastAsia="zh-CN"/>
        </w:rPr>
        <w:t>of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r w:rsidR="00AC636F">
        <w:rPr>
          <w:rFonts w:eastAsiaTheme="minorEastAsia"/>
          <w:color w:val="000000"/>
          <w:lang w:val="en-US" w:eastAsia="zh-CN"/>
        </w:rPr>
        <w:t>the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r w:rsidR="00AC636F">
        <w:rPr>
          <w:rFonts w:eastAsiaTheme="minorEastAsia"/>
          <w:color w:val="000000"/>
          <w:lang w:val="en-US" w:eastAsia="zh-CN"/>
        </w:rPr>
        <w:t>edible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r w:rsidR="00AC636F">
        <w:rPr>
          <w:rFonts w:eastAsiaTheme="minorEastAsia"/>
          <w:color w:val="000000"/>
          <w:lang w:val="en-US" w:eastAsia="zh-CN"/>
        </w:rPr>
        <w:t>mussel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 </w:t>
      </w:r>
      <w:proofErr w:type="spellStart"/>
      <w:r w:rsidR="00AC636F">
        <w:rPr>
          <w:rFonts w:eastAsiaTheme="minorEastAsia"/>
          <w:color w:val="000000"/>
          <w:lang w:val="en-US" w:eastAsia="zh-CN"/>
        </w:rPr>
        <w:t>mytilus</w:t>
      </w:r>
      <w:proofErr w:type="spellEnd"/>
      <w:r w:rsidR="00AC636F" w:rsidRPr="003C2A64">
        <w:rPr>
          <w:rFonts w:eastAsiaTheme="minorEastAsia"/>
          <w:color w:val="000000"/>
          <w:lang w:val="ru-RU" w:eastAsia="zh-CN"/>
        </w:rPr>
        <w:t xml:space="preserve"> // </w:t>
      </w:r>
      <w:r w:rsidR="00AC636F" w:rsidRPr="00AC636F">
        <w:rPr>
          <w:rFonts w:eastAsiaTheme="minorEastAsia"/>
          <w:iCs/>
          <w:color w:val="000000"/>
          <w:lang w:val="en-US" w:eastAsia="zh-CN"/>
        </w:rPr>
        <w:t>Journal</w:t>
      </w:r>
      <w:r w:rsidR="00AC636F" w:rsidRPr="003C2A64">
        <w:rPr>
          <w:rFonts w:eastAsiaTheme="minorEastAsia"/>
          <w:iCs/>
          <w:color w:val="000000"/>
          <w:lang w:val="ru-RU" w:eastAsia="zh-CN"/>
        </w:rPr>
        <w:t xml:space="preserve"> </w:t>
      </w:r>
      <w:r w:rsidR="00AC636F" w:rsidRPr="00AC636F">
        <w:rPr>
          <w:rFonts w:eastAsiaTheme="minorEastAsia"/>
          <w:iCs/>
          <w:color w:val="000000"/>
          <w:lang w:val="en-US" w:eastAsia="zh-CN"/>
        </w:rPr>
        <w:t>of</w:t>
      </w:r>
      <w:r w:rsidR="00AC636F" w:rsidRPr="003C2A64">
        <w:rPr>
          <w:rFonts w:eastAsiaTheme="minorEastAsia"/>
          <w:iCs/>
          <w:color w:val="000000"/>
          <w:lang w:val="ru-RU" w:eastAsia="zh-CN"/>
        </w:rPr>
        <w:t xml:space="preserve"> </w:t>
      </w:r>
      <w:r w:rsidR="00AC636F" w:rsidRPr="00AC636F">
        <w:rPr>
          <w:rFonts w:eastAsiaTheme="minorEastAsia"/>
          <w:iCs/>
          <w:color w:val="000000"/>
          <w:lang w:val="en-US" w:eastAsia="zh-CN"/>
        </w:rPr>
        <w:t>Molecular</w:t>
      </w:r>
      <w:r w:rsidR="00AC636F" w:rsidRPr="003C2A64">
        <w:rPr>
          <w:rFonts w:eastAsiaTheme="minorEastAsia"/>
          <w:iCs/>
          <w:color w:val="000000"/>
          <w:lang w:val="ru-RU" w:eastAsia="zh-CN"/>
        </w:rPr>
        <w:t xml:space="preserve"> </w:t>
      </w:r>
      <w:r w:rsidR="00AC636F" w:rsidRPr="00AC636F">
        <w:rPr>
          <w:rFonts w:eastAsiaTheme="minorEastAsia"/>
          <w:iCs/>
          <w:color w:val="000000"/>
          <w:lang w:val="en-US" w:eastAsia="zh-CN"/>
        </w:rPr>
        <w:t>Evolution</w:t>
      </w:r>
      <w:r w:rsidR="00AC636F" w:rsidRPr="003C2A64">
        <w:rPr>
          <w:rFonts w:eastAsiaTheme="minorEastAsia"/>
          <w:color w:val="000000"/>
          <w:lang w:val="ru-RU" w:eastAsia="zh-CN"/>
        </w:rPr>
        <w:t xml:space="preserve">. </w:t>
      </w:r>
      <w:r w:rsidR="00AC636F">
        <w:rPr>
          <w:rFonts w:eastAsiaTheme="minorEastAsia"/>
          <w:color w:val="000000"/>
          <w:lang w:val="en-US" w:eastAsia="zh-CN"/>
        </w:rPr>
        <w:t>2011.</w:t>
      </w:r>
      <w:r w:rsidR="00AC636F" w:rsidRPr="00AC636F">
        <w:rPr>
          <w:rFonts w:eastAsiaTheme="minorEastAsia"/>
          <w:color w:val="000000"/>
          <w:lang w:val="en-US" w:eastAsia="zh-CN"/>
        </w:rPr>
        <w:t xml:space="preserve"> </w:t>
      </w:r>
      <w:r w:rsidR="00AC636F" w:rsidRPr="00AC636F">
        <w:rPr>
          <w:rFonts w:eastAsiaTheme="minorEastAsia"/>
          <w:i/>
          <w:iCs/>
          <w:color w:val="000000"/>
          <w:lang w:val="en-US" w:eastAsia="zh-CN"/>
        </w:rPr>
        <w:t>72</w:t>
      </w:r>
      <w:r w:rsidR="00AC636F">
        <w:rPr>
          <w:rFonts w:eastAsiaTheme="minorEastAsia"/>
          <w:color w:val="000000"/>
          <w:lang w:val="en-US" w:eastAsia="zh-CN"/>
        </w:rPr>
        <w:t>(5–6), 531–546.</w:t>
      </w:r>
    </w:p>
    <w:p w14:paraId="3150CE9A" w14:textId="0D681317" w:rsidR="008716A2" w:rsidRPr="008716A2" w:rsidRDefault="008716A2" w:rsidP="00871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Theme="minorEastAsia"/>
          <w:color w:val="000000"/>
          <w:lang w:val="en-US" w:eastAsia="zh-CN"/>
        </w:rPr>
      </w:pPr>
      <w:r w:rsidRPr="008716A2">
        <w:rPr>
          <w:rFonts w:eastAsiaTheme="minorEastAsia"/>
          <w:color w:val="000000"/>
          <w:lang w:val="en-US" w:eastAsia="zh-CN"/>
        </w:rPr>
        <w:t xml:space="preserve">2. Gerhard, E. M., Wang, W., Li, C., </w:t>
      </w:r>
      <w:proofErr w:type="spellStart"/>
      <w:r w:rsidRPr="008716A2">
        <w:rPr>
          <w:rFonts w:eastAsiaTheme="minorEastAsia"/>
          <w:color w:val="000000"/>
          <w:lang w:val="en-US" w:eastAsia="zh-CN"/>
        </w:rPr>
        <w:t>Guo</w:t>
      </w:r>
      <w:proofErr w:type="spellEnd"/>
      <w:r w:rsidRPr="008716A2">
        <w:rPr>
          <w:rFonts w:eastAsiaTheme="minorEastAsia"/>
          <w:color w:val="000000"/>
          <w:lang w:val="en-US" w:eastAsia="zh-CN"/>
        </w:rPr>
        <w:t xml:space="preserve">, J., </w:t>
      </w:r>
      <w:proofErr w:type="spellStart"/>
      <w:r w:rsidRPr="008716A2">
        <w:rPr>
          <w:rFonts w:eastAsiaTheme="minorEastAsia"/>
          <w:color w:val="000000"/>
          <w:lang w:val="en-US" w:eastAsia="zh-CN"/>
        </w:rPr>
        <w:t>Ozbolat</w:t>
      </w:r>
      <w:proofErr w:type="spellEnd"/>
      <w:r w:rsidRPr="008716A2">
        <w:rPr>
          <w:rFonts w:eastAsiaTheme="minorEastAsia"/>
          <w:color w:val="000000"/>
          <w:lang w:val="en-US" w:eastAsia="zh-CN"/>
        </w:rPr>
        <w:t xml:space="preserve">, I. T., </w:t>
      </w:r>
      <w:proofErr w:type="spellStart"/>
      <w:r w:rsidRPr="008716A2">
        <w:rPr>
          <w:rFonts w:eastAsiaTheme="minorEastAsia"/>
          <w:color w:val="000000"/>
          <w:lang w:val="en-US" w:eastAsia="zh-CN"/>
        </w:rPr>
        <w:t>Rahn</w:t>
      </w:r>
      <w:proofErr w:type="spellEnd"/>
      <w:r w:rsidRPr="008716A2">
        <w:rPr>
          <w:rFonts w:eastAsiaTheme="minorEastAsia"/>
          <w:color w:val="000000"/>
          <w:lang w:val="en-US" w:eastAsia="zh-CN"/>
        </w:rPr>
        <w:t>, K. M., Armstrong, A. D.,</w:t>
      </w:r>
      <w:r w:rsidR="00AC636F">
        <w:rPr>
          <w:rFonts w:eastAsiaTheme="minorEastAsia"/>
          <w:color w:val="000000"/>
          <w:lang w:val="en-US" w:eastAsia="zh-CN"/>
        </w:rPr>
        <w:t xml:space="preserve"> Xia, J., Qian, G., &amp; Yang, J</w:t>
      </w:r>
      <w:r w:rsidRPr="008716A2">
        <w:rPr>
          <w:rFonts w:eastAsiaTheme="minorEastAsia"/>
          <w:color w:val="000000"/>
          <w:lang w:val="en-US" w:eastAsia="zh-CN"/>
        </w:rPr>
        <w:t>. Design strategies and applicatio</w:t>
      </w:r>
      <w:r w:rsidR="00AC636F">
        <w:rPr>
          <w:rFonts w:eastAsiaTheme="minorEastAsia"/>
          <w:color w:val="000000"/>
          <w:lang w:val="en-US" w:eastAsia="zh-CN"/>
        </w:rPr>
        <w:t>ns of nacre-based biomaterials</w:t>
      </w:r>
      <w:r>
        <w:rPr>
          <w:rFonts w:eastAsiaTheme="minorEastAsia"/>
          <w:color w:val="000000"/>
          <w:lang w:val="en-US" w:eastAsia="zh-CN"/>
        </w:rPr>
        <w:t xml:space="preserve"> </w:t>
      </w:r>
      <w:r>
        <w:rPr>
          <w:rFonts w:eastAsiaTheme="minorEastAsia" w:hint="eastAsia"/>
          <w:color w:val="000000"/>
          <w:lang w:val="en-US" w:eastAsia="zh-CN"/>
        </w:rPr>
        <w:t>/</w:t>
      </w:r>
      <w:r>
        <w:rPr>
          <w:rFonts w:eastAsiaTheme="minorEastAsia"/>
          <w:color w:val="000000"/>
          <w:lang w:val="en-US" w:eastAsia="zh-CN"/>
        </w:rPr>
        <w:t xml:space="preserve">/ In </w:t>
      </w:r>
      <w:proofErr w:type="spellStart"/>
      <w:r>
        <w:rPr>
          <w:rFonts w:eastAsiaTheme="minorEastAsia"/>
          <w:color w:val="000000"/>
          <w:lang w:val="en-US" w:eastAsia="zh-CN"/>
        </w:rPr>
        <w:t>Acta</w:t>
      </w:r>
      <w:proofErr w:type="spellEnd"/>
      <w:r>
        <w:rPr>
          <w:rFonts w:eastAsiaTheme="minorEastAsia"/>
          <w:color w:val="000000"/>
          <w:lang w:val="en-US" w:eastAsia="zh-CN"/>
        </w:rPr>
        <w:t xml:space="preserve"> </w:t>
      </w:r>
      <w:proofErr w:type="spellStart"/>
      <w:r>
        <w:rPr>
          <w:rFonts w:eastAsiaTheme="minorEastAsia"/>
          <w:color w:val="000000"/>
          <w:lang w:val="en-US" w:eastAsia="zh-CN"/>
        </w:rPr>
        <w:t>Biomaterialia</w:t>
      </w:r>
      <w:proofErr w:type="spellEnd"/>
      <w:r w:rsidR="00AC636F">
        <w:rPr>
          <w:rFonts w:eastAsiaTheme="minorEastAsia"/>
          <w:color w:val="000000"/>
          <w:lang w:val="en-US" w:eastAsia="zh-CN"/>
        </w:rPr>
        <w:t>.</w:t>
      </w:r>
      <w:r>
        <w:rPr>
          <w:rFonts w:eastAsiaTheme="minorEastAsia"/>
          <w:color w:val="000000"/>
          <w:lang w:val="en-US" w:eastAsia="zh-CN"/>
        </w:rPr>
        <w:t xml:space="preserve"> </w:t>
      </w:r>
      <w:r w:rsidR="00AC636F">
        <w:rPr>
          <w:rFonts w:eastAsiaTheme="minorEastAsia"/>
          <w:color w:val="000000"/>
          <w:lang w:val="en-US" w:eastAsia="zh-CN"/>
        </w:rPr>
        <w:t>2017. Vol. 54. pp. 21–34</w:t>
      </w:r>
      <w:r w:rsidRPr="008716A2">
        <w:rPr>
          <w:rFonts w:eastAsiaTheme="minorEastAsia"/>
          <w:color w:val="000000"/>
          <w:lang w:val="en-US" w:eastAsia="zh-CN"/>
        </w:rPr>
        <w:t xml:space="preserve">. </w:t>
      </w:r>
    </w:p>
    <w:p w14:paraId="77F61177" w14:textId="77777777" w:rsidR="00760814" w:rsidRPr="008716A2" w:rsidRDefault="00760814" w:rsidP="007608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Theme="minorEastAsia"/>
          <w:color w:val="000000"/>
          <w:lang w:val="en-US" w:eastAsia="zh-CN"/>
        </w:rPr>
      </w:pPr>
    </w:p>
    <w:sectPr w:rsidR="00760814" w:rsidRPr="008716A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C5A61"/>
    <w:rsid w:val="000E00C0"/>
    <w:rsid w:val="00101A1C"/>
    <w:rsid w:val="00106375"/>
    <w:rsid w:val="00116478"/>
    <w:rsid w:val="00117C93"/>
    <w:rsid w:val="00130241"/>
    <w:rsid w:val="00155044"/>
    <w:rsid w:val="0017046E"/>
    <w:rsid w:val="0017551B"/>
    <w:rsid w:val="001A4228"/>
    <w:rsid w:val="001E61C2"/>
    <w:rsid w:val="001F0493"/>
    <w:rsid w:val="001F44AC"/>
    <w:rsid w:val="002264EE"/>
    <w:rsid w:val="00231866"/>
    <w:rsid w:val="0023307C"/>
    <w:rsid w:val="00272366"/>
    <w:rsid w:val="00355A3B"/>
    <w:rsid w:val="00384166"/>
    <w:rsid w:val="00391C38"/>
    <w:rsid w:val="00393259"/>
    <w:rsid w:val="003B76D6"/>
    <w:rsid w:val="003C2A64"/>
    <w:rsid w:val="003C7CFE"/>
    <w:rsid w:val="003E41F3"/>
    <w:rsid w:val="004A26A3"/>
    <w:rsid w:val="004B7D24"/>
    <w:rsid w:val="004F0EDF"/>
    <w:rsid w:val="004F6DCE"/>
    <w:rsid w:val="00522BF1"/>
    <w:rsid w:val="00590166"/>
    <w:rsid w:val="005A1ADF"/>
    <w:rsid w:val="00627C7D"/>
    <w:rsid w:val="0064083F"/>
    <w:rsid w:val="006B7C43"/>
    <w:rsid w:val="006F7A19"/>
    <w:rsid w:val="00760814"/>
    <w:rsid w:val="007630F2"/>
    <w:rsid w:val="00775389"/>
    <w:rsid w:val="00797838"/>
    <w:rsid w:val="007C36D8"/>
    <w:rsid w:val="007C589F"/>
    <w:rsid w:val="007D3AF3"/>
    <w:rsid w:val="007F0F10"/>
    <w:rsid w:val="007F2744"/>
    <w:rsid w:val="008539E9"/>
    <w:rsid w:val="008716A2"/>
    <w:rsid w:val="008850FB"/>
    <w:rsid w:val="008931BE"/>
    <w:rsid w:val="008E06E9"/>
    <w:rsid w:val="00921D45"/>
    <w:rsid w:val="009A66DB"/>
    <w:rsid w:val="009B2F80"/>
    <w:rsid w:val="009F3380"/>
    <w:rsid w:val="00A02163"/>
    <w:rsid w:val="00A314FE"/>
    <w:rsid w:val="00A37DA0"/>
    <w:rsid w:val="00AA69E0"/>
    <w:rsid w:val="00AC636F"/>
    <w:rsid w:val="00AE0A17"/>
    <w:rsid w:val="00BF076D"/>
    <w:rsid w:val="00BF36F8"/>
    <w:rsid w:val="00BF4622"/>
    <w:rsid w:val="00C54112"/>
    <w:rsid w:val="00C676F4"/>
    <w:rsid w:val="00C82DF8"/>
    <w:rsid w:val="00D42542"/>
    <w:rsid w:val="00D75855"/>
    <w:rsid w:val="00D8121C"/>
    <w:rsid w:val="00DD045D"/>
    <w:rsid w:val="00E22189"/>
    <w:rsid w:val="00E23542"/>
    <w:rsid w:val="00E52920"/>
    <w:rsid w:val="00EB1501"/>
    <w:rsid w:val="00EB1F49"/>
    <w:rsid w:val="00F41BA3"/>
    <w:rsid w:val="00F600BE"/>
    <w:rsid w:val="00F865B3"/>
    <w:rsid w:val="00F9220A"/>
    <w:rsid w:val="00FB1509"/>
    <w:rsid w:val="00FD026D"/>
    <w:rsid w:val="00FE24D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en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Default">
    <w:name w:val="Default"/>
    <w:rsid w:val="008850F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Times New Roman" w:eastAsia="Arial Unicode MS" w:hAnsi="Times New Roman" w:cs="Arial Unicode MS"/>
      <w:color w:val="000000"/>
      <w:sz w:val="30"/>
      <w:szCs w:val="30"/>
      <w:bdr w:val="nil"/>
      <w:lang w:val="en-US" w:eastAsia="zh-C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6C233-6FB1-499B-A3F3-CCD67462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anfisa</dc:creator>
  <cp:lastModifiedBy>anfisa</cp:lastModifiedBy>
  <cp:revision>17</cp:revision>
  <dcterms:created xsi:type="dcterms:W3CDTF">2023-03-15T08:17:00Z</dcterms:created>
  <dcterms:modified xsi:type="dcterms:W3CDTF">2023-03-18T12:24:00Z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