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CEC6" w14:textId="77777777" w:rsidR="008A0F48" w:rsidRDefault="00000000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 xml:space="preserve">Влияние русской драматургии на китайское театральное искусство </w:t>
      </w:r>
      <w:r>
        <w:rPr>
          <w:rFonts w:ascii="Times New Roman" w:hAnsi="Times New Roman" w:cs="Times New Roman"/>
          <w:b/>
          <w:bCs/>
          <w:sz w:val="24"/>
        </w:rPr>
        <w:t>XX</w:t>
      </w:r>
      <w:r>
        <w:rPr>
          <w:rFonts w:ascii="Times New Roman" w:hAnsi="Times New Roman" w:cs="Times New Roman"/>
          <w:b/>
          <w:bCs/>
          <w:sz w:val="24"/>
          <w:lang w:val="ru-RU"/>
        </w:rPr>
        <w:t xml:space="preserve"> века</w:t>
      </w:r>
    </w:p>
    <w:p w14:paraId="182F8103" w14:textId="77777777" w:rsidR="008A0F48" w:rsidRDefault="00000000">
      <w:pPr>
        <w:jc w:val="center"/>
        <w:rPr>
          <w:rFonts w:ascii="Times New Roman" w:hAnsi="Times New Roman" w:cs="Times New Roman"/>
          <w:b/>
          <w:bCs/>
          <w:i/>
          <w:iCs/>
          <w:sz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lang w:val="ru-RU"/>
        </w:rPr>
        <w:t>Ван Гуанъи</w:t>
      </w:r>
    </w:p>
    <w:p w14:paraId="717505F6" w14:textId="77777777" w:rsidR="008A0F48" w:rsidRDefault="00000000">
      <w:pPr>
        <w:jc w:val="center"/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>Студент (бакалавр)</w:t>
      </w:r>
    </w:p>
    <w:p w14:paraId="31729F36" w14:textId="77777777" w:rsidR="008A0F48" w:rsidRDefault="00000000">
      <w:pPr>
        <w:ind w:right="-482"/>
        <w:contextualSpacing/>
        <w:jc w:val="center"/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>Совместный российско-китайский университет МГУ-ППИ в г. Шэньчжэне, КНР</w:t>
      </w:r>
    </w:p>
    <w:p w14:paraId="1552A360" w14:textId="77777777" w:rsidR="008A0F48" w:rsidRDefault="0000000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E-mail: wangguangyi6918@smbu.edu.cn</w:t>
      </w:r>
    </w:p>
    <w:p w14:paraId="1E525BAA" w14:textId="77777777" w:rsidR="008A0F48" w:rsidRDefault="008A0F48">
      <w:pPr>
        <w:rPr>
          <w:rFonts w:ascii="Times New Roman" w:hAnsi="Times New Roman" w:cs="Times New Roman"/>
          <w:sz w:val="24"/>
        </w:rPr>
      </w:pPr>
    </w:p>
    <w:p w14:paraId="58934EAA" w14:textId="03D6BCBE" w:rsidR="008A0F48" w:rsidRDefault="00000000">
      <w:pPr>
        <w:ind w:firstLineChars="200" w:firstLine="48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Театр имеет</w:t>
      </w:r>
      <w:r w:rsidRPr="00623A38">
        <w:rPr>
          <w:rFonts w:ascii="Times New Roman" w:hAnsi="Times New Roman" w:cs="Times New Roman"/>
          <w:sz w:val="24"/>
          <w:lang w:val="ru-RU"/>
        </w:rPr>
        <w:t xml:space="preserve"> много</w:t>
      </w:r>
      <w:r>
        <w:rPr>
          <w:rFonts w:ascii="Times New Roman" w:hAnsi="Times New Roman" w:cs="Times New Roman"/>
          <w:sz w:val="24"/>
          <w:lang w:val="ru-RU"/>
        </w:rPr>
        <w:t xml:space="preserve">вековую историю в России. Театральные традиции являются отражением культуры и характера русского народа. Драматическое искусство имеет глубокие корни и в Китае. Китайская опера – уникальный вид театра, один из трех древнейших театров мира, наряду с древнегреческой трагикомедией и индийским санскритом. Сегодня в мире существуют три основные </w:t>
      </w:r>
      <w:r w:rsidR="00623A38">
        <w:rPr>
          <w:rFonts w:ascii="Times New Roman" w:hAnsi="Times New Roman" w:cs="Times New Roman"/>
          <w:sz w:val="24"/>
          <w:lang w:val="ru-RU"/>
        </w:rPr>
        <w:t xml:space="preserve">театральные </w:t>
      </w:r>
      <w:r>
        <w:rPr>
          <w:rFonts w:ascii="Times New Roman" w:hAnsi="Times New Roman" w:cs="Times New Roman"/>
          <w:sz w:val="24"/>
          <w:lang w:val="ru-RU"/>
        </w:rPr>
        <w:t>системы: система К.С</w:t>
      </w:r>
      <w:r w:rsidR="006E29E6"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  <w:lang w:val="ru-RU"/>
        </w:rPr>
        <w:t xml:space="preserve"> Станиславского</w:t>
      </w:r>
      <w:r w:rsidRPr="00623A38">
        <w:rPr>
          <w:rFonts w:ascii="Times New Roman" w:hAnsi="Times New Roman" w:cs="Times New Roman"/>
          <w:sz w:val="24"/>
          <w:lang w:val="ru-RU"/>
        </w:rPr>
        <w:t xml:space="preserve"> в Ро</w:t>
      </w:r>
      <w:r w:rsidR="00623A38">
        <w:rPr>
          <w:rFonts w:ascii="Times New Roman" w:hAnsi="Times New Roman" w:cs="Times New Roman"/>
          <w:sz w:val="24"/>
          <w:lang w:val="ru-RU"/>
        </w:rPr>
        <w:t>с</w:t>
      </w:r>
      <w:r w:rsidRPr="00623A38">
        <w:rPr>
          <w:rFonts w:ascii="Times New Roman" w:hAnsi="Times New Roman" w:cs="Times New Roman"/>
          <w:sz w:val="24"/>
          <w:lang w:val="ru-RU"/>
        </w:rPr>
        <w:t>сии</w:t>
      </w:r>
      <w:r w:rsidR="00623A38">
        <w:rPr>
          <w:rFonts w:ascii="Times New Roman" w:hAnsi="Times New Roman" w:cs="Times New Roman"/>
          <w:sz w:val="24"/>
          <w:lang w:val="ru-RU"/>
        </w:rPr>
        <w:t>,</w:t>
      </w:r>
      <w:r>
        <w:rPr>
          <w:rFonts w:ascii="Times New Roman" w:hAnsi="Times New Roman" w:cs="Times New Roman"/>
          <w:sz w:val="24"/>
          <w:lang w:val="ru-RU"/>
        </w:rPr>
        <w:t xml:space="preserve"> Брехта</w:t>
      </w:r>
      <w:r w:rsidR="00623A38" w:rsidRPr="00623A38">
        <w:rPr>
          <w:rFonts w:ascii="Times New Roman" w:hAnsi="Times New Roman" w:cs="Times New Roman"/>
          <w:sz w:val="24"/>
          <w:lang w:val="ru-RU"/>
        </w:rPr>
        <w:t xml:space="preserve"> </w:t>
      </w:r>
      <w:r w:rsidR="00623A38">
        <w:rPr>
          <w:rFonts w:ascii="Times New Roman" w:hAnsi="Times New Roman" w:cs="Times New Roman"/>
          <w:sz w:val="24"/>
          <w:lang w:val="ru-RU"/>
        </w:rPr>
        <w:t>–</w:t>
      </w:r>
      <w:r w:rsidR="00623A38" w:rsidRPr="00623A38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в Германии и китайская система оперного представления Мэй Ланфана.</w:t>
      </w:r>
    </w:p>
    <w:p w14:paraId="263DBBA8" w14:textId="378EFEEE" w:rsidR="008A0F48" w:rsidRDefault="00000000">
      <w:pPr>
        <w:widowControl/>
        <w:ind w:firstLineChars="200" w:firstLine="48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Китайская драма начала своё развитие поздно. Общество </w:t>
      </w:r>
      <w:r w:rsidRPr="00623A38">
        <w:rPr>
          <w:rFonts w:ascii="Times New Roman" w:hAnsi="Times New Roman" w:cs="Times New Roman"/>
          <w:sz w:val="24"/>
          <w:lang w:val="ru-RU"/>
        </w:rPr>
        <w:t>«Весн</w:t>
      </w:r>
      <w:r w:rsidR="006E29E6">
        <w:rPr>
          <w:rFonts w:ascii="Times New Roman" w:hAnsi="Times New Roman" w:cs="Times New Roman"/>
          <w:sz w:val="24"/>
          <w:lang w:val="ru-RU"/>
        </w:rPr>
        <w:t>а</w:t>
      </w:r>
      <w:r w:rsidRPr="00623A38">
        <w:rPr>
          <w:rFonts w:ascii="Times New Roman" w:hAnsi="Times New Roman" w:cs="Times New Roman"/>
          <w:sz w:val="24"/>
          <w:lang w:val="ru-RU"/>
        </w:rPr>
        <w:t xml:space="preserve"> Ив</w:t>
      </w:r>
      <w:r w:rsidR="006E29E6">
        <w:rPr>
          <w:rFonts w:ascii="Times New Roman" w:hAnsi="Times New Roman" w:cs="Times New Roman"/>
          <w:sz w:val="24"/>
          <w:lang w:val="ru-RU"/>
        </w:rPr>
        <w:t>а</w:t>
      </w:r>
      <w:r w:rsidRPr="00623A38">
        <w:rPr>
          <w:rFonts w:ascii="Times New Roman" w:hAnsi="Times New Roman" w:cs="Times New Roman"/>
          <w:sz w:val="24"/>
          <w:lang w:val="ru-RU"/>
        </w:rPr>
        <w:t>»</w:t>
      </w:r>
      <w:r>
        <w:rPr>
          <w:rFonts w:ascii="Times New Roman" w:hAnsi="Times New Roman" w:cs="Times New Roman"/>
          <w:sz w:val="24"/>
          <w:lang w:val="ru-RU"/>
        </w:rPr>
        <w:t>, предтеча китайского драматического движения, возникло под влиянием европейского и американского теат</w:t>
      </w:r>
      <w:r w:rsidR="00623A38">
        <w:rPr>
          <w:rFonts w:ascii="Times New Roman" w:hAnsi="Times New Roman" w:cs="Times New Roman"/>
          <w:sz w:val="24"/>
          <w:lang w:val="ru-RU"/>
        </w:rPr>
        <w:t>р</w:t>
      </w:r>
      <w:r w:rsidRPr="00623A38">
        <w:rPr>
          <w:rFonts w:ascii="Times New Roman" w:hAnsi="Times New Roman" w:cs="Times New Roman"/>
          <w:sz w:val="24"/>
          <w:lang w:val="ru-RU"/>
        </w:rPr>
        <w:t>ов</w:t>
      </w:r>
      <w:r>
        <w:rPr>
          <w:rFonts w:ascii="Times New Roman" w:hAnsi="Times New Roman" w:cs="Times New Roman"/>
          <w:sz w:val="24"/>
          <w:lang w:val="ru-RU"/>
        </w:rPr>
        <w:t xml:space="preserve"> и заимствовало многое из его опыта. Но, начиная с 1930-х годов, китайский театр постепенно начал обращать внимание на русскую драму, а с 1950-х годов связь с русским театром усилилась. </w:t>
      </w:r>
    </w:p>
    <w:p w14:paraId="2954E517" w14:textId="36491E6B" w:rsidR="008A0F48" w:rsidRDefault="00000000">
      <w:pPr>
        <w:widowControl/>
        <w:ind w:firstLineChars="200" w:firstLine="48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Обращение китайского театра </w:t>
      </w:r>
      <w:r w:rsidR="00623A38">
        <w:rPr>
          <w:rFonts w:ascii="Times New Roman" w:hAnsi="Times New Roman" w:cs="Times New Roman"/>
          <w:sz w:val="24"/>
          <w:lang w:val="ru-RU"/>
        </w:rPr>
        <w:t xml:space="preserve">в двадцатом веке </w:t>
      </w:r>
      <w:r>
        <w:rPr>
          <w:rFonts w:ascii="Times New Roman" w:hAnsi="Times New Roman" w:cs="Times New Roman"/>
          <w:sz w:val="24"/>
          <w:lang w:val="ru-RU"/>
        </w:rPr>
        <w:t>к русск</w:t>
      </w:r>
      <w:r w:rsidR="00623A38">
        <w:rPr>
          <w:rFonts w:ascii="Times New Roman" w:hAnsi="Times New Roman" w:cs="Times New Roman"/>
          <w:sz w:val="24"/>
          <w:lang w:val="ru-RU"/>
        </w:rPr>
        <w:t>ой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623A38">
        <w:rPr>
          <w:rFonts w:ascii="Times New Roman" w:hAnsi="Times New Roman" w:cs="Times New Roman"/>
          <w:sz w:val="24"/>
          <w:lang w:val="ru-RU"/>
        </w:rPr>
        <w:t>драме</w:t>
      </w:r>
      <w:r>
        <w:rPr>
          <w:rFonts w:ascii="Times New Roman" w:hAnsi="Times New Roman" w:cs="Times New Roman"/>
          <w:sz w:val="24"/>
          <w:lang w:val="ru-RU"/>
        </w:rPr>
        <w:t xml:space="preserve"> характеризуется </w:t>
      </w:r>
      <w:r>
        <w:rPr>
          <w:rFonts w:ascii="Times New Roman" w:hAnsi="Times New Roman" w:cs="Times New Roman"/>
          <w:i/>
          <w:iCs/>
          <w:sz w:val="24"/>
          <w:lang w:val="ru-RU"/>
        </w:rPr>
        <w:t>двумя основными особенностями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14:paraId="38E55AA7" w14:textId="5CAFF8BD" w:rsidR="008A0F48" w:rsidRDefault="004261D5">
      <w:pPr>
        <w:widowControl/>
        <w:ind w:firstLineChars="200" w:firstLine="48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 о - п е р в ы х, постановки по произведениям русской драмы име</w:t>
      </w:r>
      <w:r w:rsidR="006401BA">
        <w:rPr>
          <w:rFonts w:ascii="Times New Roman" w:hAnsi="Times New Roman" w:cs="Times New Roman"/>
          <w:sz w:val="24"/>
          <w:lang w:val="ru-RU"/>
        </w:rPr>
        <w:t>ли</w:t>
      </w:r>
      <w:r>
        <w:rPr>
          <w:rFonts w:ascii="Times New Roman" w:hAnsi="Times New Roman" w:cs="Times New Roman"/>
          <w:sz w:val="24"/>
          <w:lang w:val="ru-RU"/>
        </w:rPr>
        <w:t xml:space="preserve"> большую аудиторию в Китае в связи с похож</w:t>
      </w:r>
      <w:r w:rsidR="006401BA">
        <w:rPr>
          <w:rFonts w:ascii="Times New Roman" w:hAnsi="Times New Roman" w:cs="Times New Roman"/>
          <w:sz w:val="24"/>
          <w:lang w:val="ru-RU"/>
        </w:rPr>
        <w:t>ей</w:t>
      </w:r>
      <w:r>
        <w:rPr>
          <w:rFonts w:ascii="Times New Roman" w:hAnsi="Times New Roman" w:cs="Times New Roman"/>
          <w:sz w:val="24"/>
          <w:lang w:val="ru-RU"/>
        </w:rPr>
        <w:t xml:space="preserve"> общественной атмосферой в двух странах. В Китае </w:t>
      </w:r>
      <w:r>
        <w:rPr>
          <w:rFonts w:ascii="Times New Roman" w:hAnsi="Times New Roman" w:cs="Times New Roman"/>
          <w:sz w:val="24"/>
        </w:rPr>
        <w:t>XX</w:t>
      </w:r>
      <w:r>
        <w:rPr>
          <w:rFonts w:ascii="Times New Roman" w:hAnsi="Times New Roman" w:cs="Times New Roman"/>
          <w:sz w:val="24"/>
          <w:lang w:val="ru-RU"/>
        </w:rPr>
        <w:t xml:space="preserve"> века существовало</w:t>
      </w:r>
      <w:r w:rsidRPr="00623A38">
        <w:rPr>
          <w:rFonts w:ascii="Times New Roman" w:hAnsi="Times New Roman" w:cs="Times New Roman"/>
          <w:sz w:val="24"/>
          <w:lang w:val="ru-RU"/>
        </w:rPr>
        <w:t xml:space="preserve"> социальное</w:t>
      </w:r>
      <w:r>
        <w:rPr>
          <w:rFonts w:ascii="Times New Roman" w:hAnsi="Times New Roman" w:cs="Times New Roman"/>
          <w:sz w:val="24"/>
          <w:lang w:val="ru-RU"/>
        </w:rPr>
        <w:t xml:space="preserve"> неравенство: жизнь простых людей</w:t>
      </w:r>
      <w:r w:rsidRPr="00623A38">
        <w:rPr>
          <w:rFonts w:ascii="Times New Roman" w:hAnsi="Times New Roman" w:cs="Times New Roman"/>
          <w:sz w:val="24"/>
          <w:lang w:val="ru-RU"/>
        </w:rPr>
        <w:t xml:space="preserve"> была</w:t>
      </w:r>
      <w:r>
        <w:rPr>
          <w:rFonts w:ascii="Times New Roman" w:hAnsi="Times New Roman" w:cs="Times New Roman"/>
          <w:sz w:val="24"/>
          <w:lang w:val="ru-RU"/>
        </w:rPr>
        <w:t xml:space="preserve"> трудн</w:t>
      </w:r>
      <w:r w:rsidRPr="00623A38">
        <w:rPr>
          <w:rFonts w:ascii="Times New Roman" w:hAnsi="Times New Roman" w:cs="Times New Roman"/>
          <w:sz w:val="24"/>
          <w:lang w:val="ru-RU"/>
        </w:rPr>
        <w:t>ой</w:t>
      </w:r>
      <w:r>
        <w:rPr>
          <w:rFonts w:ascii="Times New Roman" w:hAnsi="Times New Roman" w:cs="Times New Roman"/>
          <w:sz w:val="24"/>
          <w:lang w:val="ru-RU"/>
        </w:rPr>
        <w:t>, а власть землевладельцев неограниченн</w:t>
      </w:r>
      <w:r w:rsidRPr="00623A38">
        <w:rPr>
          <w:rFonts w:ascii="Times New Roman" w:hAnsi="Times New Roman" w:cs="Times New Roman"/>
          <w:sz w:val="24"/>
          <w:lang w:val="ru-RU"/>
        </w:rPr>
        <w:t>ой</w:t>
      </w:r>
      <w:r>
        <w:rPr>
          <w:rFonts w:ascii="Times New Roman" w:hAnsi="Times New Roman" w:cs="Times New Roman"/>
          <w:sz w:val="24"/>
          <w:lang w:val="ru-RU"/>
        </w:rPr>
        <w:t xml:space="preserve">. </w:t>
      </w:r>
      <w:r w:rsidR="00536855">
        <w:rPr>
          <w:rFonts w:ascii="Times New Roman" w:hAnsi="Times New Roman" w:cs="Times New Roman"/>
          <w:sz w:val="24"/>
          <w:lang w:val="ru-RU"/>
        </w:rPr>
        <w:t>Читатели и зрители</w:t>
      </w:r>
      <w:r>
        <w:rPr>
          <w:rFonts w:ascii="Times New Roman" w:hAnsi="Times New Roman" w:cs="Times New Roman"/>
          <w:sz w:val="24"/>
          <w:lang w:val="ru-RU"/>
        </w:rPr>
        <w:t xml:space="preserve"> могли сравнить свои жизненные ситуации со сценами из драм «Ревизор» Н.В. Гоголя и «На дне» М. Горького</w:t>
      </w:r>
      <w:r w:rsidRPr="00623A38">
        <w:rPr>
          <w:rFonts w:ascii="Times New Roman" w:hAnsi="Times New Roman" w:cs="Times New Roman"/>
          <w:sz w:val="24"/>
          <w:lang w:val="ru-RU"/>
        </w:rPr>
        <w:t>,</w:t>
      </w:r>
      <w:r>
        <w:rPr>
          <w:rFonts w:ascii="Times New Roman" w:hAnsi="Times New Roman" w:cs="Times New Roman"/>
          <w:sz w:val="24"/>
          <w:lang w:val="ru-RU"/>
        </w:rPr>
        <w:t xml:space="preserve"> испытыва</w:t>
      </w:r>
      <w:r w:rsidRPr="00623A38">
        <w:rPr>
          <w:rFonts w:ascii="Times New Roman" w:hAnsi="Times New Roman" w:cs="Times New Roman"/>
          <w:sz w:val="24"/>
          <w:lang w:val="ru-RU"/>
        </w:rPr>
        <w:t>я</w:t>
      </w:r>
      <w:r>
        <w:rPr>
          <w:rFonts w:ascii="Times New Roman" w:hAnsi="Times New Roman" w:cs="Times New Roman"/>
          <w:sz w:val="24"/>
          <w:lang w:val="ru-RU"/>
        </w:rPr>
        <w:t xml:space="preserve"> сильное чувство сопереживания. Через театр китайские революционеры надеялись пробудить общественное сознание, поэтому русская драма был воспринята с чувством понимания и необходимости.</w:t>
      </w:r>
    </w:p>
    <w:p w14:paraId="51D39474" w14:textId="24F5B02E" w:rsidR="008A0F48" w:rsidRDefault="00000000">
      <w:pPr>
        <w:widowControl/>
        <w:ind w:firstLineChars="200" w:firstLine="480"/>
        <w:rPr>
          <w:rFonts w:ascii="Times New Roman" w:hAnsi="Times New Roman" w:cs="Times New Roman"/>
          <w:sz w:val="24"/>
          <w:lang w:val="ru-RU"/>
        </w:rPr>
      </w:pPr>
      <w:r w:rsidRPr="00536855">
        <w:rPr>
          <w:rFonts w:ascii="Times New Roman" w:hAnsi="Times New Roman" w:cs="Times New Roman"/>
          <w:sz w:val="24"/>
          <w:lang w:val="ru-RU"/>
        </w:rPr>
        <w:t>В</w:t>
      </w:r>
      <w:r w:rsidR="00536855">
        <w:rPr>
          <w:rFonts w:ascii="Times New Roman" w:hAnsi="Times New Roman" w:cs="Times New Roman"/>
          <w:sz w:val="24"/>
          <w:lang w:val="ru-RU"/>
        </w:rPr>
        <w:t xml:space="preserve"> </w:t>
      </w:r>
      <w:r w:rsidRPr="00536855">
        <w:rPr>
          <w:rFonts w:ascii="Times New Roman" w:hAnsi="Times New Roman" w:cs="Times New Roman"/>
          <w:sz w:val="24"/>
          <w:lang w:val="ru-RU"/>
        </w:rPr>
        <w:t>о</w:t>
      </w:r>
      <w:r w:rsidR="00536855">
        <w:rPr>
          <w:rFonts w:ascii="Times New Roman" w:hAnsi="Times New Roman" w:cs="Times New Roman"/>
          <w:sz w:val="24"/>
          <w:lang w:val="ru-RU"/>
        </w:rPr>
        <w:t xml:space="preserve"> – </w:t>
      </w:r>
      <w:r w:rsidRPr="00536855">
        <w:rPr>
          <w:rFonts w:ascii="Times New Roman" w:hAnsi="Times New Roman" w:cs="Times New Roman"/>
          <w:sz w:val="24"/>
          <w:lang w:val="ru-RU"/>
        </w:rPr>
        <w:t>в</w:t>
      </w:r>
      <w:r w:rsidR="00536855">
        <w:rPr>
          <w:rFonts w:ascii="Times New Roman" w:hAnsi="Times New Roman" w:cs="Times New Roman"/>
          <w:sz w:val="24"/>
          <w:lang w:val="ru-RU"/>
        </w:rPr>
        <w:t xml:space="preserve"> </w:t>
      </w:r>
      <w:r w:rsidRPr="00536855">
        <w:rPr>
          <w:rFonts w:ascii="Times New Roman" w:hAnsi="Times New Roman" w:cs="Times New Roman"/>
          <w:sz w:val="24"/>
          <w:lang w:val="ru-RU"/>
        </w:rPr>
        <w:t>т</w:t>
      </w:r>
      <w:r w:rsidR="00536855">
        <w:rPr>
          <w:rFonts w:ascii="Times New Roman" w:hAnsi="Times New Roman" w:cs="Times New Roman"/>
          <w:sz w:val="24"/>
          <w:lang w:val="ru-RU"/>
        </w:rPr>
        <w:t xml:space="preserve"> </w:t>
      </w:r>
      <w:r w:rsidRPr="00536855">
        <w:rPr>
          <w:rFonts w:ascii="Times New Roman" w:hAnsi="Times New Roman" w:cs="Times New Roman"/>
          <w:sz w:val="24"/>
          <w:lang w:val="ru-RU"/>
        </w:rPr>
        <w:t>о</w:t>
      </w:r>
      <w:r w:rsidR="00536855">
        <w:rPr>
          <w:rFonts w:ascii="Times New Roman" w:hAnsi="Times New Roman" w:cs="Times New Roman"/>
          <w:sz w:val="24"/>
          <w:lang w:val="ru-RU"/>
        </w:rPr>
        <w:t xml:space="preserve"> </w:t>
      </w:r>
      <w:r w:rsidRPr="00536855">
        <w:rPr>
          <w:rFonts w:ascii="Times New Roman" w:hAnsi="Times New Roman" w:cs="Times New Roman"/>
          <w:sz w:val="24"/>
          <w:lang w:val="ru-RU"/>
        </w:rPr>
        <w:t>р</w:t>
      </w:r>
      <w:r w:rsidR="00536855">
        <w:rPr>
          <w:rFonts w:ascii="Times New Roman" w:hAnsi="Times New Roman" w:cs="Times New Roman"/>
          <w:sz w:val="24"/>
          <w:lang w:val="ru-RU"/>
        </w:rPr>
        <w:t xml:space="preserve"> </w:t>
      </w:r>
      <w:r w:rsidRPr="00536855">
        <w:rPr>
          <w:rFonts w:ascii="Times New Roman" w:hAnsi="Times New Roman" w:cs="Times New Roman"/>
          <w:sz w:val="24"/>
          <w:lang w:val="ru-RU"/>
        </w:rPr>
        <w:t>ы</w:t>
      </w:r>
      <w:r w:rsidR="00536855">
        <w:rPr>
          <w:rFonts w:ascii="Times New Roman" w:hAnsi="Times New Roman" w:cs="Times New Roman"/>
          <w:sz w:val="24"/>
          <w:lang w:val="ru-RU"/>
        </w:rPr>
        <w:t xml:space="preserve"> </w:t>
      </w:r>
      <w:r w:rsidRPr="00536855">
        <w:rPr>
          <w:rFonts w:ascii="Times New Roman" w:hAnsi="Times New Roman" w:cs="Times New Roman"/>
          <w:sz w:val="24"/>
          <w:lang w:val="ru-RU"/>
        </w:rPr>
        <w:t>х</w:t>
      </w:r>
      <w:r>
        <w:rPr>
          <w:rFonts w:ascii="Times New Roman" w:hAnsi="Times New Roman" w:cs="Times New Roman"/>
          <w:sz w:val="24"/>
          <w:lang w:val="ru-RU"/>
        </w:rPr>
        <w:t>, китайский театр глубоко исследовал теорию К.С. Станиславского и драматургию А.П. Чехова</w:t>
      </w:r>
      <w:r w:rsidRPr="00623A38"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  <w:lang w:val="ru-RU"/>
        </w:rPr>
        <w:t xml:space="preserve"> С 1930-х годов произведения А.П</w:t>
      </w:r>
      <w:r w:rsidR="006401BA"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  <w:lang w:val="ru-RU"/>
        </w:rPr>
        <w:t xml:space="preserve"> Чехова</w:t>
      </w:r>
      <w:r w:rsidRPr="00623A38">
        <w:rPr>
          <w:rFonts w:ascii="Times New Roman" w:hAnsi="Times New Roman" w:cs="Times New Roman"/>
          <w:sz w:val="24"/>
          <w:lang w:val="ru-RU"/>
        </w:rPr>
        <w:t xml:space="preserve"> стали привлекать пристальное влияние китайских драматургов</w:t>
      </w:r>
      <w:r>
        <w:rPr>
          <w:rFonts w:ascii="Times New Roman" w:hAnsi="Times New Roman" w:cs="Times New Roman"/>
          <w:sz w:val="24"/>
          <w:lang w:val="ru-RU"/>
        </w:rPr>
        <w:t>. Известный китайский театральный режиссер Цзяо Цзюйинь сказал: «Драмы Чехова очень вдохновили меня</w:t>
      </w:r>
      <w:r w:rsidR="00536855"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536855">
        <w:rPr>
          <w:rFonts w:ascii="Times New Roman" w:hAnsi="Times New Roman" w:cs="Times New Roman"/>
          <w:sz w:val="24"/>
          <w:lang w:val="ru-RU"/>
        </w:rPr>
        <w:t>О</w:t>
      </w:r>
      <w:r>
        <w:rPr>
          <w:rFonts w:ascii="Times New Roman" w:hAnsi="Times New Roman" w:cs="Times New Roman"/>
          <w:sz w:val="24"/>
          <w:lang w:val="ru-RU"/>
        </w:rPr>
        <w:t>ни научили мен</w:t>
      </w:r>
      <w:r w:rsidR="00536855">
        <w:rPr>
          <w:rFonts w:ascii="Times New Roman" w:hAnsi="Times New Roman" w:cs="Times New Roman"/>
          <w:sz w:val="24"/>
          <w:lang w:val="ru-RU"/>
        </w:rPr>
        <w:t>я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623A38">
        <w:rPr>
          <w:rFonts w:ascii="Times New Roman" w:hAnsi="Times New Roman" w:cs="Times New Roman"/>
          <w:sz w:val="24"/>
          <w:lang w:val="ru-RU"/>
        </w:rPr>
        <w:t>находить</w:t>
      </w:r>
      <w:r>
        <w:rPr>
          <w:rFonts w:ascii="Times New Roman" w:hAnsi="Times New Roman" w:cs="Times New Roman"/>
          <w:sz w:val="24"/>
          <w:lang w:val="ru-RU"/>
        </w:rPr>
        <w:t xml:space="preserve"> источник художественного творчества в реальной жизни</w:t>
      </w:r>
      <w:r w:rsidR="00536855">
        <w:rPr>
          <w:rFonts w:ascii="Times New Roman" w:hAnsi="Times New Roman" w:cs="Times New Roman"/>
          <w:sz w:val="24"/>
          <w:lang w:val="ru-RU"/>
        </w:rPr>
        <w:t>, обращать внимание на</w:t>
      </w:r>
      <w:r>
        <w:rPr>
          <w:rFonts w:ascii="Times New Roman" w:hAnsi="Times New Roman" w:cs="Times New Roman"/>
          <w:sz w:val="24"/>
          <w:lang w:val="ru-RU"/>
        </w:rPr>
        <w:t xml:space="preserve"> духовн</w:t>
      </w:r>
      <w:r w:rsidR="00536855">
        <w:rPr>
          <w:rFonts w:ascii="Times New Roman" w:hAnsi="Times New Roman" w:cs="Times New Roman"/>
          <w:sz w:val="24"/>
          <w:lang w:val="ru-RU"/>
        </w:rPr>
        <w:t>ый</w:t>
      </w:r>
      <w:r>
        <w:rPr>
          <w:rFonts w:ascii="Times New Roman" w:hAnsi="Times New Roman" w:cs="Times New Roman"/>
          <w:sz w:val="24"/>
          <w:lang w:val="ru-RU"/>
        </w:rPr>
        <w:t xml:space="preserve"> мир </w:t>
      </w:r>
      <w:r w:rsidR="00536855">
        <w:rPr>
          <w:rFonts w:ascii="Times New Roman" w:hAnsi="Times New Roman" w:cs="Times New Roman"/>
          <w:sz w:val="24"/>
          <w:lang w:val="ru-RU"/>
        </w:rPr>
        <w:t>героев</w:t>
      </w:r>
      <w:r>
        <w:rPr>
          <w:rFonts w:ascii="Times New Roman" w:hAnsi="Times New Roman" w:cs="Times New Roman"/>
          <w:sz w:val="24"/>
          <w:lang w:val="ru-RU"/>
        </w:rPr>
        <w:t xml:space="preserve">, </w:t>
      </w:r>
      <w:r w:rsidRPr="00623A38">
        <w:rPr>
          <w:rFonts w:ascii="Times New Roman" w:hAnsi="Times New Roman" w:cs="Times New Roman"/>
          <w:sz w:val="24"/>
          <w:lang w:val="ru-RU"/>
        </w:rPr>
        <w:t>изображать</w:t>
      </w:r>
      <w:r>
        <w:rPr>
          <w:rFonts w:ascii="Times New Roman" w:hAnsi="Times New Roman" w:cs="Times New Roman"/>
          <w:sz w:val="24"/>
          <w:lang w:val="ru-RU"/>
        </w:rPr>
        <w:t xml:space="preserve"> эпоху и жизнь через противоречия мыслей и эмоций персонажей»</w:t>
      </w:r>
      <w:r w:rsidR="00536855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[1]. </w:t>
      </w:r>
    </w:p>
    <w:p w14:paraId="3CF31389" w14:textId="77777777" w:rsidR="008A0F48" w:rsidRDefault="00000000">
      <w:pPr>
        <w:widowControl/>
        <w:ind w:firstLineChars="200" w:firstLine="48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Влияние русского театра двадцатого века на китайский театр проявляется, в основном, в следующих </w:t>
      </w:r>
      <w:r>
        <w:rPr>
          <w:rFonts w:ascii="Times New Roman" w:hAnsi="Times New Roman" w:cs="Times New Roman"/>
          <w:i/>
          <w:iCs/>
          <w:sz w:val="24"/>
          <w:lang w:val="ru-RU"/>
        </w:rPr>
        <w:t>двух областях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14:paraId="5441501A" w14:textId="087E1523" w:rsidR="008A0F48" w:rsidRDefault="00000000">
      <w:pPr>
        <w:widowControl/>
        <w:ind w:firstLineChars="200" w:firstLine="48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</w:t>
      </w:r>
      <w:r w:rsidR="00536855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о</w:t>
      </w:r>
      <w:r w:rsidR="00536855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-</w:t>
      </w:r>
      <w:r w:rsidR="00536855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п</w:t>
      </w:r>
      <w:r w:rsidR="00536855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е</w:t>
      </w:r>
      <w:r w:rsidR="00536855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р</w:t>
      </w:r>
      <w:r w:rsidR="00536855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в</w:t>
      </w:r>
      <w:r w:rsidR="00536855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ы</w:t>
      </w:r>
      <w:r w:rsidR="00536855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х, китайские драматурги учились у русских драматургов, используя их творческие методы и опыт для создания драм с глубокой мыслью и высокой художественной выразительностью.</w:t>
      </w:r>
      <w:r w:rsidR="006B516A" w:rsidRPr="006B516A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Китайский театральный круг больше всего признавал драматургию А.П Чехова, и поэтому произведения русского</w:t>
      </w:r>
      <w:r w:rsidR="006E29E6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драматурга оказали наибольшее влияние</w:t>
      </w:r>
      <w:r w:rsidRPr="00623A38">
        <w:rPr>
          <w:rFonts w:ascii="Times New Roman" w:hAnsi="Times New Roman" w:cs="Times New Roman"/>
          <w:sz w:val="24"/>
          <w:lang w:val="ru-RU"/>
        </w:rPr>
        <w:t xml:space="preserve"> на театр</w:t>
      </w:r>
      <w:r>
        <w:rPr>
          <w:rFonts w:ascii="Times New Roman" w:hAnsi="Times New Roman" w:cs="Times New Roman"/>
          <w:sz w:val="24"/>
          <w:lang w:val="ru-RU"/>
        </w:rPr>
        <w:t xml:space="preserve"> в Китае. Цао Юй, известный китайский драматург, сначала следовал методам европейской классической драматургии, но после знакомства с творчеством А.П. Чехова он высоко оценил драму «Три сестры»: «В этой великой драме есть люди с душой. Сюжет и персонажи захватили мою душу, я почти перестал дышать и остался в атмосфере грусти»</w:t>
      </w:r>
      <w:r w:rsidR="00536855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[3]. Под влиянием творчества А.П. Чехова он написал </w:t>
      </w:r>
      <w:r>
        <w:rPr>
          <w:rFonts w:ascii="Times New Roman" w:hAnsi="Times New Roman" w:cs="Times New Roman"/>
          <w:sz w:val="24"/>
          <w:lang w:val="ru-RU"/>
        </w:rPr>
        <w:lastRenderedPageBreak/>
        <w:t>драмы «Восход солнца»</w:t>
      </w:r>
      <w:r w:rsidR="00536855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[4] и «Пекинец»</w:t>
      </w:r>
      <w:r w:rsidR="00536855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[5]: описывая повседневную жизнь героев, автор предвещает неизбежную гибель старой социальной системы. Это очень похоже на драму Чехова «Вишневый сад», в которой отражена идея необходимости социальных изменений.</w:t>
      </w:r>
    </w:p>
    <w:p w14:paraId="68AACD69" w14:textId="24C788D8" w:rsidR="008A0F48" w:rsidRDefault="00000000">
      <w:pPr>
        <w:widowControl/>
        <w:ind w:firstLineChars="200" w:firstLine="48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Влияние А.П. Чехова на драматургию Лао Шэ также значительно, например, в пьесе «Чайная»</w:t>
      </w:r>
      <w:r w:rsidR="00536855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[6]. Режиссер Цзяо Цзюйинь отмечает, что в драмах Лао Шэ, как и у А.П. Чехова, особое внимание уделяется созданию обстановки и атмосферы. В репетиции первого акта он сказал: «Как только он откроется, первое, что нам нужно</w:t>
      </w:r>
      <w:r w:rsidRPr="00623A38">
        <w:rPr>
          <w:rFonts w:ascii="Times New Roman" w:hAnsi="Times New Roman" w:cs="Times New Roman"/>
          <w:sz w:val="24"/>
          <w:lang w:val="ru-RU"/>
        </w:rPr>
        <w:t>,</w:t>
      </w:r>
      <w:r>
        <w:rPr>
          <w:rFonts w:ascii="Times New Roman" w:hAnsi="Times New Roman" w:cs="Times New Roman"/>
          <w:sz w:val="24"/>
          <w:lang w:val="ru-RU"/>
        </w:rPr>
        <w:t xml:space="preserve"> заставить зрителей почувствовать атмосферу чайной и заинтересоваться </w:t>
      </w:r>
      <w:r w:rsidR="00536855">
        <w:rPr>
          <w:rFonts w:ascii="Times New Roman" w:hAnsi="Times New Roman" w:cs="Times New Roman"/>
          <w:sz w:val="24"/>
          <w:lang w:val="ru-RU"/>
        </w:rPr>
        <w:t>действием</w:t>
      </w:r>
      <w:r>
        <w:rPr>
          <w:rFonts w:ascii="Times New Roman" w:hAnsi="Times New Roman" w:cs="Times New Roman"/>
          <w:sz w:val="24"/>
          <w:lang w:val="ru-RU"/>
        </w:rPr>
        <w:t xml:space="preserve"> на сцене»</w:t>
      </w:r>
      <w:r w:rsidR="00536855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[2]</w:t>
      </w:r>
      <w:r w:rsidR="00536855"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  <w:lang w:val="ru-RU"/>
        </w:rPr>
        <w:t xml:space="preserve"> Кроме</w:t>
      </w:r>
      <w:r w:rsidR="00536855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того,</w:t>
      </w:r>
      <w:r w:rsidRPr="00623A38">
        <w:rPr>
          <w:rFonts w:ascii="Times New Roman" w:hAnsi="Times New Roman" w:cs="Times New Roman"/>
          <w:sz w:val="24"/>
          <w:lang w:val="ru-RU"/>
        </w:rPr>
        <w:t xml:space="preserve"> по мнению режиссёра</w:t>
      </w:r>
      <w:r w:rsidR="006E29E6">
        <w:rPr>
          <w:rFonts w:ascii="Times New Roman" w:hAnsi="Times New Roman" w:cs="Times New Roman"/>
          <w:sz w:val="24"/>
          <w:lang w:val="ru-RU"/>
        </w:rPr>
        <w:t>,</w:t>
      </w:r>
      <w:r>
        <w:rPr>
          <w:rFonts w:ascii="Times New Roman" w:hAnsi="Times New Roman" w:cs="Times New Roman"/>
          <w:sz w:val="24"/>
          <w:lang w:val="ru-RU"/>
        </w:rPr>
        <w:t xml:space="preserve"> важно оставаться верным жизни, раскрывать ее суть, поднимать вечные философские вопросы. </w:t>
      </w:r>
    </w:p>
    <w:p w14:paraId="7B97186C" w14:textId="69C2D56C" w:rsidR="008A0F48" w:rsidRDefault="00000000">
      <w:pPr>
        <w:widowControl/>
        <w:ind w:firstLineChars="200" w:firstLine="48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</w:t>
      </w:r>
      <w:r w:rsidR="006E29E6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о</w:t>
      </w:r>
      <w:r w:rsidR="006E29E6">
        <w:rPr>
          <w:rFonts w:ascii="Times New Roman" w:hAnsi="Times New Roman" w:cs="Times New Roman"/>
          <w:sz w:val="24"/>
          <w:lang w:val="ru-RU"/>
        </w:rPr>
        <w:t xml:space="preserve"> - </w:t>
      </w:r>
      <w:r>
        <w:rPr>
          <w:rFonts w:ascii="Times New Roman" w:hAnsi="Times New Roman" w:cs="Times New Roman"/>
          <w:sz w:val="24"/>
          <w:lang w:val="ru-RU"/>
        </w:rPr>
        <w:t>в</w:t>
      </w:r>
      <w:r w:rsidR="006E29E6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т</w:t>
      </w:r>
      <w:r w:rsidR="006E29E6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о</w:t>
      </w:r>
      <w:r w:rsidR="006E29E6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р</w:t>
      </w:r>
      <w:r w:rsidR="006E29E6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ы</w:t>
      </w:r>
      <w:r w:rsidR="006E29E6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х, теория К.С</w:t>
      </w:r>
      <w:r w:rsidR="00536855"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  <w:lang w:val="ru-RU"/>
        </w:rPr>
        <w:t xml:space="preserve"> Станиславского считается образцом в театральном мире Китая, и каждый актер и режиссер впитал в себя положения это</w:t>
      </w:r>
      <w:r w:rsidR="006E29E6">
        <w:rPr>
          <w:rFonts w:ascii="Times New Roman" w:hAnsi="Times New Roman" w:cs="Times New Roman"/>
          <w:sz w:val="24"/>
          <w:lang w:val="ru-RU"/>
        </w:rPr>
        <w:t>го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6E29E6">
        <w:rPr>
          <w:rFonts w:ascii="Times New Roman" w:hAnsi="Times New Roman" w:cs="Times New Roman"/>
          <w:sz w:val="24"/>
          <w:lang w:val="ru-RU"/>
        </w:rPr>
        <w:t>труда</w:t>
      </w:r>
      <w:r>
        <w:rPr>
          <w:rFonts w:ascii="Times New Roman" w:hAnsi="Times New Roman" w:cs="Times New Roman"/>
          <w:sz w:val="24"/>
          <w:lang w:val="ru-RU"/>
        </w:rPr>
        <w:t>. После образования Китайской Народной Республики театр</w:t>
      </w:r>
      <w:r w:rsidRPr="00623A38">
        <w:rPr>
          <w:rFonts w:ascii="Times New Roman" w:hAnsi="Times New Roman" w:cs="Times New Roman"/>
          <w:sz w:val="24"/>
          <w:lang w:val="ru-RU"/>
        </w:rPr>
        <w:t>ы</w:t>
      </w:r>
      <w:r>
        <w:rPr>
          <w:rFonts w:ascii="Times New Roman" w:hAnsi="Times New Roman" w:cs="Times New Roman"/>
          <w:sz w:val="24"/>
          <w:lang w:val="ru-RU"/>
        </w:rPr>
        <w:t xml:space="preserve"> начал</w:t>
      </w:r>
      <w:r w:rsidRPr="00623A38">
        <w:rPr>
          <w:rFonts w:ascii="Times New Roman" w:hAnsi="Times New Roman" w:cs="Times New Roman"/>
          <w:sz w:val="24"/>
          <w:lang w:val="ru-RU"/>
        </w:rPr>
        <w:t>и</w:t>
      </w:r>
      <w:r>
        <w:rPr>
          <w:rFonts w:ascii="Times New Roman" w:hAnsi="Times New Roman" w:cs="Times New Roman"/>
          <w:sz w:val="24"/>
          <w:lang w:val="ru-RU"/>
        </w:rPr>
        <w:t xml:space="preserve"> готовить актерские и режиссерские таланты в соответствии с теорией К.С</w:t>
      </w:r>
      <w:r w:rsidR="006E29E6">
        <w:rPr>
          <w:rFonts w:ascii="Times New Roman" w:hAnsi="Times New Roman" w:cs="Times New Roman"/>
          <w:sz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lang w:val="ru-RU"/>
        </w:rPr>
        <w:t>Станиславского</w:t>
      </w:r>
      <w:r w:rsidR="006E29E6">
        <w:rPr>
          <w:rFonts w:ascii="Times New Roman" w:hAnsi="Times New Roman" w:cs="Times New Roman"/>
          <w:sz w:val="24"/>
          <w:lang w:val="ru-RU"/>
        </w:rPr>
        <w:t>, которая</w:t>
      </w:r>
      <w:r>
        <w:rPr>
          <w:rFonts w:ascii="Times New Roman" w:hAnsi="Times New Roman" w:cs="Times New Roman"/>
          <w:sz w:val="24"/>
          <w:lang w:val="ru-RU"/>
        </w:rPr>
        <w:t xml:space="preserve"> стал</w:t>
      </w:r>
      <w:r w:rsidR="006E29E6">
        <w:rPr>
          <w:rFonts w:ascii="Times New Roman" w:hAnsi="Times New Roman" w:cs="Times New Roman"/>
          <w:sz w:val="24"/>
          <w:lang w:val="ru-RU"/>
        </w:rPr>
        <w:t>а</w:t>
      </w:r>
      <w:r>
        <w:rPr>
          <w:rFonts w:ascii="Times New Roman" w:hAnsi="Times New Roman" w:cs="Times New Roman"/>
          <w:sz w:val="24"/>
          <w:lang w:val="ru-RU"/>
        </w:rPr>
        <w:t xml:space="preserve"> основой не только китайской драмы, но и оказал</w:t>
      </w:r>
      <w:r w:rsidR="006E29E6">
        <w:rPr>
          <w:rFonts w:ascii="Times New Roman" w:hAnsi="Times New Roman" w:cs="Times New Roman"/>
          <w:sz w:val="24"/>
          <w:lang w:val="ru-RU"/>
        </w:rPr>
        <w:t>а</w:t>
      </w:r>
      <w:r>
        <w:rPr>
          <w:rFonts w:ascii="Times New Roman" w:hAnsi="Times New Roman" w:cs="Times New Roman"/>
          <w:sz w:val="24"/>
          <w:lang w:val="ru-RU"/>
        </w:rPr>
        <w:t xml:space="preserve"> глубокое влияние на китайскую оперу.</w:t>
      </w:r>
    </w:p>
    <w:p w14:paraId="6E90DAEC" w14:textId="03C34C0C" w:rsidR="008A0F48" w:rsidRDefault="00000000">
      <w:pPr>
        <w:widowControl/>
        <w:ind w:firstLineChars="200" w:firstLine="48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Расцвет современного театра в Китае тесно связан с историей русской драматургии. В связи с тем, что развитие театрального искусства в Китае началось поздно, русская театральная традиция сыграла образцовую роль. Современный театр в Китае активно развивается, и, несомненно, новые интерпретации русской классической литературы за</w:t>
      </w:r>
      <w:r w:rsidRPr="00623A38">
        <w:rPr>
          <w:rFonts w:ascii="Times New Roman" w:hAnsi="Times New Roman" w:cs="Times New Roman"/>
          <w:sz w:val="24"/>
          <w:lang w:val="ru-RU"/>
        </w:rPr>
        <w:t>нимают</w:t>
      </w:r>
      <w:r>
        <w:rPr>
          <w:rFonts w:ascii="Times New Roman" w:hAnsi="Times New Roman" w:cs="Times New Roman"/>
          <w:sz w:val="24"/>
          <w:lang w:val="ru-RU"/>
        </w:rPr>
        <w:t xml:space="preserve"> важное место в сценическом искусстве страны. Благодаря художественному мосту </w:t>
      </w:r>
      <w:r w:rsidR="006E29E6">
        <w:rPr>
          <w:rFonts w:ascii="Times New Roman" w:hAnsi="Times New Roman" w:cs="Times New Roman"/>
          <w:sz w:val="24"/>
          <w:lang w:val="ru-RU"/>
        </w:rPr>
        <w:t xml:space="preserve">у </w:t>
      </w:r>
      <w:r>
        <w:rPr>
          <w:rFonts w:ascii="Times New Roman" w:hAnsi="Times New Roman" w:cs="Times New Roman"/>
          <w:sz w:val="24"/>
          <w:lang w:val="ru-RU"/>
        </w:rPr>
        <w:t>театр</w:t>
      </w:r>
      <w:r w:rsidR="006E29E6">
        <w:rPr>
          <w:rFonts w:ascii="Times New Roman" w:hAnsi="Times New Roman" w:cs="Times New Roman"/>
          <w:sz w:val="24"/>
          <w:lang w:val="ru-RU"/>
        </w:rPr>
        <w:t>ов</w:t>
      </w:r>
      <w:r>
        <w:rPr>
          <w:rFonts w:ascii="Times New Roman" w:hAnsi="Times New Roman" w:cs="Times New Roman"/>
          <w:sz w:val="24"/>
          <w:lang w:val="ru-RU"/>
        </w:rPr>
        <w:t xml:space="preserve"> двух народов </w:t>
      </w:r>
      <w:r w:rsidR="006E29E6">
        <w:rPr>
          <w:rFonts w:ascii="Times New Roman" w:hAnsi="Times New Roman" w:cs="Times New Roman"/>
          <w:sz w:val="24"/>
          <w:lang w:val="ru-RU"/>
        </w:rPr>
        <w:t>есть перспектива более</w:t>
      </w:r>
      <w:r>
        <w:rPr>
          <w:rFonts w:ascii="Times New Roman" w:hAnsi="Times New Roman" w:cs="Times New Roman"/>
          <w:sz w:val="24"/>
          <w:lang w:val="ru-RU"/>
        </w:rPr>
        <w:t xml:space="preserve"> тесны</w:t>
      </w:r>
      <w:r w:rsidR="006E29E6">
        <w:rPr>
          <w:rFonts w:ascii="Times New Roman" w:hAnsi="Times New Roman" w:cs="Times New Roman"/>
          <w:sz w:val="24"/>
          <w:lang w:val="ru-RU"/>
        </w:rPr>
        <w:t>х</w:t>
      </w:r>
      <w:r>
        <w:rPr>
          <w:rFonts w:ascii="Times New Roman" w:hAnsi="Times New Roman" w:cs="Times New Roman"/>
          <w:sz w:val="24"/>
          <w:lang w:val="ru-RU"/>
        </w:rPr>
        <w:t xml:space="preserve"> контакт</w:t>
      </w:r>
      <w:r w:rsidR="006E29E6">
        <w:rPr>
          <w:rFonts w:ascii="Times New Roman" w:hAnsi="Times New Roman" w:cs="Times New Roman"/>
          <w:sz w:val="24"/>
          <w:lang w:val="ru-RU"/>
        </w:rPr>
        <w:t>ов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14:paraId="462B7AF5" w14:textId="77777777" w:rsidR="008A0F48" w:rsidRDefault="008A0F48">
      <w:pPr>
        <w:ind w:right="83"/>
        <w:contextualSpacing/>
        <w:rPr>
          <w:rFonts w:ascii="Times New Roman" w:hAnsi="Times New Roman" w:cs="Times New Roman"/>
          <w:b/>
          <w:bCs/>
          <w:sz w:val="24"/>
          <w:lang w:val="ru-RU"/>
        </w:rPr>
      </w:pPr>
    </w:p>
    <w:p w14:paraId="0D18E026" w14:textId="77777777" w:rsidR="008A0F48" w:rsidRDefault="00000000">
      <w:pPr>
        <w:ind w:right="83"/>
        <w:contextualSpacing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Литература</w:t>
      </w:r>
    </w:p>
    <w:p w14:paraId="0E5BCECD" w14:textId="77777777" w:rsidR="008A0F48" w:rsidRDefault="008A0F48">
      <w:pPr>
        <w:ind w:right="83"/>
        <w:contextualSpacing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</w:p>
    <w:p w14:paraId="73193C67" w14:textId="77777777" w:rsidR="008A0F48" w:rsidRDefault="00000000">
      <w:pPr>
        <w:ind w:right="83"/>
        <w:contextualSpacing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1. </w:t>
      </w:r>
      <w:r>
        <w:rPr>
          <w:rFonts w:ascii="Times New Roman" w:hAnsi="Times New Roman" w:cs="Times New Roman"/>
          <w:sz w:val="24"/>
          <w:lang w:eastAsia="zh-Hans"/>
        </w:rPr>
        <w:t>焦菊隐</w:t>
      </w:r>
      <w:r>
        <w:rPr>
          <w:rFonts w:ascii="Times New Roman" w:hAnsi="Times New Roman" w:cs="Times New Roman"/>
          <w:sz w:val="24"/>
        </w:rPr>
        <w:t>《</w:t>
      </w:r>
      <w:r>
        <w:rPr>
          <w:rFonts w:ascii="Times New Roman" w:hAnsi="Times New Roman" w:cs="Times New Roman"/>
          <w:sz w:val="24"/>
          <w:lang w:eastAsia="zh-Hans"/>
        </w:rPr>
        <w:t>焦菊隐戏剧论文集》</w:t>
      </w:r>
      <w:r>
        <w:rPr>
          <w:rFonts w:ascii="Times New Roman" w:hAnsi="Times New Roman" w:cs="Times New Roman"/>
          <w:sz w:val="24"/>
          <w:lang w:val="ru-RU" w:eastAsia="zh-Hans"/>
        </w:rPr>
        <w:t>1947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2A2F2285" w14:textId="77777777" w:rsidR="008A0F48" w:rsidRDefault="00000000">
      <w:pPr>
        <w:ind w:right="83"/>
        <w:contextualSpacing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2.</w:t>
      </w:r>
      <w:r>
        <w:rPr>
          <w:rFonts w:ascii="Times New Roman" w:eastAsia="MS Mincho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eastAsia="zh-Hans"/>
        </w:rPr>
        <w:t>焦菊</w:t>
      </w:r>
      <w:r>
        <w:rPr>
          <w:rFonts w:ascii="Times New Roman" w:hAnsi="Times New Roman" w:cs="Times New Roman" w:hint="eastAsia"/>
          <w:sz w:val="24"/>
          <w:lang w:eastAsia="zh-Hans"/>
        </w:rPr>
        <w:t>隐</w:t>
      </w:r>
      <w:r>
        <w:rPr>
          <w:rFonts w:ascii="Times New Roman" w:hAnsi="Times New Roman" w:cs="Times New Roman"/>
          <w:sz w:val="24"/>
          <w:lang w:eastAsia="zh-Hans"/>
        </w:rPr>
        <w:t>《焦菊</w:t>
      </w:r>
      <w:r>
        <w:rPr>
          <w:rFonts w:ascii="Times New Roman" w:hAnsi="Times New Roman" w:cs="Times New Roman" w:hint="eastAsia"/>
          <w:sz w:val="24"/>
          <w:lang w:eastAsia="zh-Hans"/>
        </w:rPr>
        <w:t>隐论导演艺术</w:t>
      </w:r>
      <w:r>
        <w:rPr>
          <w:rFonts w:ascii="Times New Roman" w:hAnsi="Times New Roman" w:cs="Times New Roman"/>
          <w:sz w:val="24"/>
          <w:lang w:eastAsia="zh-Hans"/>
        </w:rPr>
        <w:t>》</w:t>
      </w:r>
      <w:r>
        <w:rPr>
          <w:rFonts w:ascii="Times New Roman" w:hAnsi="Times New Roman" w:cs="Times New Roman"/>
          <w:sz w:val="24"/>
          <w:lang w:val="ru-RU"/>
        </w:rPr>
        <w:t xml:space="preserve">1947 </w:t>
      </w:r>
    </w:p>
    <w:p w14:paraId="6D4C1FC1" w14:textId="77777777" w:rsidR="008A0F48" w:rsidRDefault="00000000">
      <w:pPr>
        <w:ind w:right="83"/>
        <w:contextualSpacing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3. </w:t>
      </w:r>
      <w:r>
        <w:rPr>
          <w:rFonts w:ascii="Times New Roman" w:hAnsi="Times New Roman" w:cs="Times New Roman" w:hint="eastAsia"/>
          <w:sz w:val="24"/>
          <w:lang w:eastAsia="zh-Hans"/>
        </w:rPr>
        <w:t>曹禺</w:t>
      </w:r>
      <w:r>
        <w:rPr>
          <w:rFonts w:ascii="Times New Roman" w:hAnsi="Times New Roman" w:cs="Times New Roman"/>
          <w:sz w:val="24"/>
          <w:lang w:eastAsia="zh-Hans"/>
        </w:rPr>
        <w:t>《</w:t>
      </w:r>
      <w:r>
        <w:rPr>
          <w:rFonts w:ascii="Times New Roman" w:hAnsi="Times New Roman" w:cs="Times New Roman" w:hint="eastAsia"/>
          <w:sz w:val="24"/>
          <w:lang w:eastAsia="zh-Hans"/>
        </w:rPr>
        <w:t>论戏剧</w:t>
      </w:r>
      <w:r>
        <w:rPr>
          <w:rFonts w:ascii="Times New Roman" w:hAnsi="Times New Roman" w:cs="Times New Roman"/>
          <w:sz w:val="24"/>
          <w:lang w:eastAsia="zh-Hans"/>
        </w:rPr>
        <w:t>》</w:t>
      </w:r>
      <w:r>
        <w:rPr>
          <w:rFonts w:ascii="Times New Roman" w:hAnsi="Times New Roman" w:cs="Times New Roman"/>
          <w:sz w:val="24"/>
          <w:lang w:val="ru-RU" w:eastAsia="zh-Hans"/>
        </w:rPr>
        <w:t>1935</w:t>
      </w:r>
      <w:r>
        <w:rPr>
          <w:rFonts w:ascii="Times New Roman" w:hAnsi="Times New Roman" w:cs="Times New Roman"/>
          <w:sz w:val="24"/>
          <w:lang w:val="ru-RU"/>
        </w:rPr>
        <w:t xml:space="preserve">  </w:t>
      </w:r>
    </w:p>
    <w:p w14:paraId="1C6B2E58" w14:textId="77777777" w:rsidR="008A0F48" w:rsidRDefault="00000000">
      <w:pPr>
        <w:ind w:right="83"/>
        <w:contextualSpacing/>
        <w:rPr>
          <w:rFonts w:ascii="Times New Roman" w:hAnsi="Times New Roman" w:cs="Times New Roman"/>
          <w:sz w:val="24"/>
          <w:lang w:val="ru-RU" w:eastAsia="zh-Hans"/>
        </w:rPr>
      </w:pPr>
      <w:r>
        <w:rPr>
          <w:rFonts w:ascii="Times New Roman" w:hAnsi="Times New Roman" w:cs="Times New Roman"/>
          <w:sz w:val="24"/>
          <w:lang w:val="ru-RU"/>
        </w:rPr>
        <w:t xml:space="preserve">4. </w:t>
      </w:r>
      <w:r>
        <w:rPr>
          <w:rFonts w:ascii="Times New Roman" w:hAnsi="Times New Roman" w:cs="Times New Roman" w:hint="eastAsia"/>
          <w:sz w:val="24"/>
          <w:lang w:eastAsia="zh-Hans"/>
        </w:rPr>
        <w:t>曹禺《日出》</w:t>
      </w:r>
      <w:r>
        <w:rPr>
          <w:rFonts w:ascii="Times New Roman" w:hAnsi="Times New Roman" w:cs="Times New Roman"/>
          <w:sz w:val="24"/>
          <w:lang w:val="ru-RU" w:eastAsia="zh-Hans"/>
        </w:rPr>
        <w:t>1936</w:t>
      </w:r>
    </w:p>
    <w:p w14:paraId="56DDA9ED" w14:textId="77777777" w:rsidR="008A0F48" w:rsidRDefault="00000000">
      <w:pPr>
        <w:ind w:right="83"/>
        <w:contextualSpacing/>
        <w:rPr>
          <w:rFonts w:ascii="Times New Roman" w:hAnsi="Times New Roman" w:cs="Times New Roman"/>
          <w:sz w:val="24"/>
          <w:lang w:val="ru-RU" w:eastAsia="zh-Hans"/>
        </w:rPr>
      </w:pPr>
      <w:r>
        <w:rPr>
          <w:rFonts w:ascii="Times New Roman" w:hAnsi="Times New Roman" w:cs="Times New Roman"/>
          <w:sz w:val="24"/>
          <w:lang w:val="ru-RU" w:eastAsia="zh-Hans"/>
        </w:rPr>
        <w:t>5</w:t>
      </w:r>
      <w:r>
        <w:rPr>
          <w:rFonts w:ascii="Times New Roman" w:hAnsi="Times New Roman" w:cs="Times New Roman" w:hint="eastAsia"/>
          <w:sz w:val="24"/>
          <w:lang w:val="ru-RU" w:eastAsia="zh-Hans"/>
        </w:rPr>
        <w:t>.</w:t>
      </w:r>
      <w:r>
        <w:rPr>
          <w:rFonts w:ascii="Times New Roman" w:hAnsi="Times New Roman" w:cs="Times New Roman"/>
          <w:sz w:val="24"/>
          <w:lang w:val="ru-RU" w:eastAsia="zh-Hans"/>
        </w:rPr>
        <w:t xml:space="preserve"> </w:t>
      </w:r>
      <w:r>
        <w:rPr>
          <w:rFonts w:ascii="Times New Roman" w:hAnsi="Times New Roman" w:cs="Times New Roman" w:hint="eastAsia"/>
          <w:sz w:val="24"/>
          <w:lang w:eastAsia="zh-Hans"/>
        </w:rPr>
        <w:t>曹禺</w:t>
      </w:r>
      <w:r>
        <w:rPr>
          <w:rFonts w:ascii="Times New Roman" w:hAnsi="Times New Roman" w:cs="Times New Roman"/>
          <w:sz w:val="24"/>
          <w:lang w:eastAsia="zh-Hans"/>
        </w:rPr>
        <w:t>《</w:t>
      </w:r>
      <w:r>
        <w:rPr>
          <w:rFonts w:ascii="Times New Roman" w:hAnsi="Times New Roman" w:cs="Times New Roman" w:hint="eastAsia"/>
          <w:sz w:val="24"/>
          <w:lang w:eastAsia="zh-Hans"/>
        </w:rPr>
        <w:t>北京人</w:t>
      </w:r>
      <w:r>
        <w:rPr>
          <w:rFonts w:ascii="Times New Roman" w:hAnsi="Times New Roman" w:cs="Times New Roman"/>
          <w:sz w:val="24"/>
          <w:lang w:eastAsia="zh-Hans"/>
        </w:rPr>
        <w:t>》</w:t>
      </w:r>
      <w:r>
        <w:rPr>
          <w:rFonts w:ascii="Times New Roman" w:hAnsi="Times New Roman" w:cs="Times New Roman"/>
          <w:sz w:val="24"/>
          <w:lang w:val="ru-RU" w:eastAsia="zh-Hans"/>
        </w:rPr>
        <w:t>1957</w:t>
      </w:r>
    </w:p>
    <w:p w14:paraId="10CCDFA3" w14:textId="77777777" w:rsidR="008A0F48" w:rsidRPr="00623A38" w:rsidRDefault="00000000">
      <w:pPr>
        <w:ind w:right="83"/>
        <w:contextualSpacing/>
        <w:rPr>
          <w:rFonts w:ascii="Times New Roman" w:hAnsi="Times New Roman" w:cs="Times New Roman"/>
          <w:sz w:val="24"/>
          <w:lang w:val="ru-RU" w:eastAsia="zh-Hans"/>
        </w:rPr>
      </w:pPr>
      <w:r w:rsidRPr="00623A38">
        <w:rPr>
          <w:rFonts w:ascii="Times New Roman" w:hAnsi="Times New Roman" w:cs="Times New Roman"/>
          <w:sz w:val="24"/>
          <w:lang w:val="ru-RU" w:eastAsia="zh-Hans"/>
        </w:rPr>
        <w:t>6</w:t>
      </w:r>
      <w:r w:rsidRPr="00623A38">
        <w:rPr>
          <w:rFonts w:ascii="Times New Roman" w:hAnsi="Times New Roman" w:cs="Times New Roman" w:hint="eastAsia"/>
          <w:sz w:val="24"/>
          <w:lang w:val="ru-RU" w:eastAsia="zh-Hans"/>
        </w:rPr>
        <w:t>.</w:t>
      </w:r>
      <w:r w:rsidRPr="00623A38">
        <w:rPr>
          <w:rFonts w:ascii="Times New Roman" w:hAnsi="Times New Roman" w:cs="Times New Roman"/>
          <w:sz w:val="24"/>
          <w:lang w:val="ru-RU" w:eastAsia="zh-Hans"/>
        </w:rPr>
        <w:t xml:space="preserve"> </w:t>
      </w:r>
      <w:r>
        <w:rPr>
          <w:rFonts w:ascii="Times New Roman" w:hAnsi="Times New Roman" w:cs="Times New Roman" w:hint="eastAsia"/>
          <w:sz w:val="24"/>
          <w:lang w:eastAsia="zh-Hans"/>
        </w:rPr>
        <w:t>老舍</w:t>
      </w:r>
      <w:r>
        <w:rPr>
          <w:rFonts w:ascii="Times New Roman" w:hAnsi="Times New Roman" w:cs="Times New Roman"/>
          <w:sz w:val="24"/>
          <w:lang w:eastAsia="zh-Hans"/>
        </w:rPr>
        <w:t>《</w:t>
      </w:r>
      <w:r>
        <w:rPr>
          <w:rFonts w:ascii="Times New Roman" w:hAnsi="Times New Roman" w:cs="Times New Roman" w:hint="eastAsia"/>
          <w:sz w:val="24"/>
          <w:lang w:eastAsia="zh-Hans"/>
        </w:rPr>
        <w:t>茶馆</w:t>
      </w:r>
      <w:r>
        <w:rPr>
          <w:rFonts w:ascii="Times New Roman" w:hAnsi="Times New Roman" w:cs="Times New Roman"/>
          <w:sz w:val="24"/>
          <w:lang w:eastAsia="zh-Hans"/>
        </w:rPr>
        <w:t>》</w:t>
      </w:r>
      <w:r w:rsidRPr="00623A38">
        <w:rPr>
          <w:rFonts w:ascii="Times New Roman" w:hAnsi="Times New Roman" w:cs="Times New Roman"/>
          <w:sz w:val="24"/>
          <w:lang w:val="ru-RU" w:eastAsia="zh-Hans"/>
        </w:rPr>
        <w:t>1956</w:t>
      </w:r>
    </w:p>
    <w:p w14:paraId="1EAC3154" w14:textId="72828AAA" w:rsidR="008A0F48" w:rsidRDefault="00000000">
      <w:pPr>
        <w:ind w:right="83"/>
        <w:contextualSpacing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 w:hint="eastAsia"/>
          <w:sz w:val="24"/>
          <w:lang w:val="ru-RU"/>
        </w:rPr>
        <w:t>7</w:t>
      </w:r>
      <w:r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 w:hint="eastAsia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А.П. Чехов. Пьесы. М.: Речь, 219. 416</w:t>
      </w:r>
      <w:r w:rsidR="006E29E6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с.</w:t>
      </w:r>
    </w:p>
    <w:p w14:paraId="4EED376F" w14:textId="77777777" w:rsidR="008A0F48" w:rsidRDefault="008A0F48">
      <w:pPr>
        <w:ind w:right="83"/>
        <w:contextualSpacing/>
        <w:rPr>
          <w:rFonts w:ascii="Times New Roman" w:hAnsi="Times New Roman" w:cs="Times New Roman"/>
          <w:sz w:val="24"/>
          <w:lang w:eastAsia="zh-Hans"/>
        </w:rPr>
      </w:pPr>
    </w:p>
    <w:p w14:paraId="7D7487F2" w14:textId="77777777" w:rsidR="008A0F48" w:rsidRDefault="00000000">
      <w:pPr>
        <w:ind w:right="83"/>
        <w:contextualSpacing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</w:t>
      </w:r>
    </w:p>
    <w:p w14:paraId="7A903AF5" w14:textId="77777777" w:rsidR="008A0F48" w:rsidRDefault="008A0F48">
      <w:pPr>
        <w:rPr>
          <w:rFonts w:ascii="Times New Roman" w:hAnsi="Times New Roman" w:cs="Times New Roman"/>
          <w:sz w:val="24"/>
          <w:lang w:val="ru-RU" w:eastAsia="zh-Hans"/>
        </w:rPr>
      </w:pPr>
    </w:p>
    <w:p w14:paraId="0A32C683" w14:textId="77777777" w:rsidR="008A0F48" w:rsidRDefault="00000000">
      <w:pPr>
        <w:ind w:right="83"/>
        <w:contextualSpacing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58F64CA8" w14:textId="77777777" w:rsidR="008A0F48" w:rsidRDefault="008A0F48">
      <w:pPr>
        <w:rPr>
          <w:rFonts w:ascii="Times New Roman" w:hAnsi="Times New Roman" w:cs="Times New Roman"/>
          <w:sz w:val="24"/>
          <w:lang w:val="ru-RU"/>
        </w:rPr>
      </w:pPr>
    </w:p>
    <w:p w14:paraId="7BE7A44A" w14:textId="77777777" w:rsidR="008A0F48" w:rsidRDefault="008A0F48">
      <w:pPr>
        <w:rPr>
          <w:rFonts w:ascii="Times New Roman" w:hAnsi="Times New Roman" w:cs="Times New Roman"/>
          <w:sz w:val="24"/>
          <w:lang w:val="ru-RU"/>
        </w:rPr>
      </w:pPr>
    </w:p>
    <w:p w14:paraId="0096B43B" w14:textId="77777777" w:rsidR="008A0F48" w:rsidRDefault="008A0F48">
      <w:pPr>
        <w:rPr>
          <w:rFonts w:ascii="Times New Roman" w:hAnsi="Times New Roman" w:cs="Times New Roman"/>
          <w:sz w:val="24"/>
          <w:lang w:val="ru-RU"/>
        </w:rPr>
      </w:pPr>
    </w:p>
    <w:p w14:paraId="308CECF6" w14:textId="77777777" w:rsidR="008A0F48" w:rsidRDefault="008A0F48">
      <w:pPr>
        <w:rPr>
          <w:rFonts w:ascii="Times New Roman" w:hAnsi="Times New Roman" w:cs="Times New Roman"/>
          <w:sz w:val="24"/>
          <w:lang w:val="ru-RU" w:eastAsia="zh-Hans"/>
        </w:rPr>
      </w:pPr>
    </w:p>
    <w:sectPr w:rsidR="008A0F48">
      <w:pgSz w:w="11906" w:h="16838"/>
      <w:pgMar w:top="1134" w:right="1361" w:bottom="1134" w:left="136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F48"/>
    <w:rsid w:val="004261D5"/>
    <w:rsid w:val="00536855"/>
    <w:rsid w:val="00623A38"/>
    <w:rsid w:val="006401BA"/>
    <w:rsid w:val="006B516A"/>
    <w:rsid w:val="006E29E6"/>
    <w:rsid w:val="008A0F48"/>
    <w:rsid w:val="31FDE962"/>
    <w:rsid w:val="3F7D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E7129"/>
  <w15:docId w15:val="{AC5CC79E-CE87-44A5-A304-ADFABE8B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祎个小电视</dc:creator>
  <cp:lastModifiedBy>Гузель Узбекова</cp:lastModifiedBy>
  <cp:revision>10</cp:revision>
  <dcterms:created xsi:type="dcterms:W3CDTF">2023-01-31T10:37:00Z</dcterms:created>
  <dcterms:modified xsi:type="dcterms:W3CDTF">2023-03-06T13:11:00Z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26ACDD60654EF24AD1DBD5633B4669D9</vt:lpwstr>
  </property>
</Properties>
</file>