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CDE42F" w14:textId="77777777" w:rsidR="005A753B" w:rsidRPr="00B61225" w:rsidRDefault="00B61225">
      <w:pPr>
        <w:pStyle w:val="p1"/>
        <w:widowControl/>
        <w:jc w:val="center"/>
        <w:rPr>
          <w:rStyle w:val="s1"/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Style w:val="s1"/>
          <w:rFonts w:ascii="Times New Roman" w:hAnsi="Times New Roman" w:cs="Times New Roman"/>
          <w:b/>
          <w:bCs/>
          <w:sz w:val="24"/>
          <w:szCs w:val="24"/>
          <w:lang w:val="ru-RU"/>
        </w:rPr>
        <w:t>Как и</w:t>
      </w:r>
      <w:r w:rsidR="00FD3676" w:rsidRPr="00B61225">
        <w:rPr>
          <w:rStyle w:val="s1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скусственный интеллект способствует развитию </w:t>
      </w:r>
      <w:r>
        <w:rPr>
          <w:rStyle w:val="s1"/>
          <w:rFonts w:ascii="Times New Roman" w:hAnsi="Times New Roman" w:cs="Times New Roman"/>
          <w:b/>
          <w:bCs/>
          <w:sz w:val="24"/>
          <w:szCs w:val="24"/>
          <w:lang w:val="ru-RU"/>
        </w:rPr>
        <w:t>внутреннего</w:t>
      </w:r>
      <w:r w:rsidR="00FD3676" w:rsidRPr="00B61225">
        <w:rPr>
          <w:rStyle w:val="s1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сектора экономики Китая</w:t>
      </w:r>
      <w:r>
        <w:rPr>
          <w:rStyle w:val="s1"/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3EB7CE1F" w14:textId="77777777" w:rsidR="005A753B" w:rsidRPr="00B85612" w:rsidRDefault="00B61225">
      <w:pPr>
        <w:pStyle w:val="p1"/>
        <w:widowControl/>
        <w:jc w:val="center"/>
        <w:rPr>
          <w:rStyle w:val="s1"/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85612">
        <w:rPr>
          <w:rStyle w:val="s1"/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Ли </w:t>
      </w:r>
      <w:proofErr w:type="spellStart"/>
      <w:r>
        <w:rPr>
          <w:rStyle w:val="s1"/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Ю</w:t>
      </w:r>
      <w:r w:rsidR="00FD3676" w:rsidRPr="00B85612">
        <w:rPr>
          <w:rStyle w:val="s1"/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йяо</w:t>
      </w:r>
      <w:proofErr w:type="spellEnd"/>
    </w:p>
    <w:p w14:paraId="2C6B4478" w14:textId="77777777" w:rsidR="005A753B" w:rsidRDefault="00FD3676">
      <w:pPr>
        <w:pStyle w:val="p1"/>
        <w:widowControl/>
        <w:jc w:val="center"/>
        <w:rPr>
          <w:rStyle w:val="s1"/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61225">
        <w:rPr>
          <w:rStyle w:val="s1"/>
          <w:rFonts w:ascii="Times New Roman" w:hAnsi="Times New Roman" w:cs="Times New Roman"/>
          <w:i/>
          <w:iCs/>
          <w:sz w:val="24"/>
          <w:szCs w:val="24"/>
          <w:lang w:val="ru-RU"/>
        </w:rPr>
        <w:t>Студентка</w:t>
      </w:r>
      <w:r w:rsidR="00B85612">
        <w:rPr>
          <w:rStyle w:val="s1"/>
          <w:rFonts w:ascii="Times New Roman" w:hAnsi="Times New Roman" w:cs="Times New Roman"/>
          <w:i/>
          <w:iCs/>
          <w:sz w:val="24"/>
          <w:szCs w:val="24"/>
          <w:lang w:val="ru-RU"/>
        </w:rPr>
        <w:t>(бакалавр)</w:t>
      </w:r>
    </w:p>
    <w:p w14:paraId="2A2E74D4" w14:textId="77777777" w:rsidR="00B85612" w:rsidRDefault="00B85612">
      <w:pPr>
        <w:pStyle w:val="p1"/>
        <w:widowControl/>
        <w:jc w:val="center"/>
        <w:rPr>
          <w:rStyle w:val="s1"/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Style w:val="s1"/>
          <w:rFonts w:ascii="Times New Roman" w:hAnsi="Times New Roman" w:cs="Times New Roman"/>
          <w:i/>
          <w:iCs/>
          <w:sz w:val="24"/>
          <w:szCs w:val="24"/>
          <w:lang w:val="ru-RU"/>
        </w:rPr>
        <w:t>МГУ-ППИ в г.Шэньчжэне, КНР</w:t>
      </w:r>
    </w:p>
    <w:p w14:paraId="5344BC8F" w14:textId="7101A2EE" w:rsidR="009D0F33" w:rsidRDefault="007B4263" w:rsidP="00080E12">
      <w:pPr>
        <w:pStyle w:val="p1"/>
        <w:widowControl/>
        <w:jc w:val="center"/>
        <w:rPr>
          <w:rStyle w:val="s1"/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Style w:val="s1"/>
          <w:rFonts w:ascii="Times New Roman" w:hAnsi="Times New Roman" w:cs="Times New Roman"/>
          <w:i/>
          <w:iCs/>
          <w:sz w:val="24"/>
          <w:szCs w:val="24"/>
          <w:lang w:val="ru-RU"/>
        </w:rPr>
        <w:t>Е</w:t>
      </w:r>
      <w:r w:rsidRPr="00FF0AE4">
        <w:rPr>
          <w:rStyle w:val="s1"/>
          <w:rFonts w:ascii="Times New Roman" w:hAnsi="Times New Roman" w:cs="Times New Roman"/>
          <w:i/>
          <w:iCs/>
          <w:sz w:val="24"/>
          <w:szCs w:val="24"/>
          <w:lang w:val="ru-RU"/>
        </w:rPr>
        <w:t>-</w:t>
      </w:r>
      <w:r>
        <w:rPr>
          <w:rStyle w:val="s1"/>
          <w:rFonts w:ascii="Times New Roman" w:hAnsi="Times New Roman" w:cs="Times New Roman"/>
          <w:i/>
          <w:iCs/>
          <w:sz w:val="24"/>
          <w:szCs w:val="24"/>
        </w:rPr>
        <w:t>mail</w:t>
      </w:r>
      <w:r>
        <w:rPr>
          <w:rStyle w:val="s1"/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  <w:r w:rsidR="00D44429" w:rsidRPr="00EF5F09">
        <w:rPr>
          <w:lang w:val="ru-RU"/>
        </w:rPr>
        <w:t xml:space="preserve"> </w:t>
      </w:r>
      <w:r w:rsidR="00D44429" w:rsidRPr="00D44429">
        <w:rPr>
          <w:rStyle w:val="s1"/>
          <w:rFonts w:ascii="Times New Roman" w:hAnsi="Times New Roman" w:cs="Times New Roman"/>
          <w:i/>
          <w:iCs/>
          <w:sz w:val="24"/>
          <w:szCs w:val="24"/>
          <w:lang w:val="ru-RU"/>
        </w:rPr>
        <w:t>2310194449@qq.com</w:t>
      </w:r>
    </w:p>
    <w:p w14:paraId="0F02A819" w14:textId="77777777" w:rsidR="00080E12" w:rsidRPr="00B61225" w:rsidRDefault="00080E12" w:rsidP="00080E12">
      <w:pPr>
        <w:pStyle w:val="p1"/>
        <w:widowControl/>
        <w:jc w:val="center"/>
        <w:rPr>
          <w:rStyle w:val="s1"/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73F77B01" w14:textId="7AC72DD3" w:rsidR="005A753B" w:rsidRPr="00B61225" w:rsidRDefault="00FD3676" w:rsidP="003B7241">
      <w:pPr>
        <w:pStyle w:val="p1"/>
        <w:widowControl/>
        <w:ind w:firstLine="397"/>
        <w:jc w:val="both"/>
        <w:rPr>
          <w:rFonts w:ascii="Times New Roman" w:hAnsi="Times New Roman"/>
          <w:sz w:val="24"/>
          <w:szCs w:val="24"/>
          <w:lang w:val="ru-RU"/>
        </w:rPr>
      </w:pP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Генеральный секретарь Си </w:t>
      </w:r>
      <w:proofErr w:type="spellStart"/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>Цзиньпин</w:t>
      </w:r>
      <w:proofErr w:type="spellEnd"/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отметил, что "новое поколение искусственного интеллекта должно быть использовано в качестве движущей сил</w:t>
      </w:r>
      <w:r w:rsidR="000661B7">
        <w:rPr>
          <w:rStyle w:val="s1"/>
          <w:rFonts w:ascii="Times New Roman" w:hAnsi="Times New Roman" w:cs="Times New Roman"/>
          <w:sz w:val="24"/>
          <w:szCs w:val="24"/>
          <w:lang w:val="ru-RU"/>
        </w:rPr>
        <w:t>ы для содействия скорейшему развитию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науки и техники, оптимизации и модернизации отраслей промыш</w:t>
      </w:r>
      <w:r w:rsidR="00F757DA">
        <w:rPr>
          <w:rStyle w:val="s1"/>
          <w:rFonts w:ascii="Times New Roman" w:hAnsi="Times New Roman" w:cs="Times New Roman"/>
          <w:sz w:val="24"/>
          <w:szCs w:val="24"/>
          <w:lang w:val="ru-RU"/>
        </w:rPr>
        <w:t>ленности, а также общему повышению производительности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в попытке достичь высококачественного развития</w:t>
      </w:r>
      <w:r w:rsidR="00F757DA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экономики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>". Правительство придает</w:t>
      </w:r>
      <w:r w:rsidR="005E62E3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большое значение развитию высокотехнологичной</w:t>
      </w:r>
      <w:r w:rsidR="001824D4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экономики и поощряет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1824D4">
        <w:rPr>
          <w:rStyle w:val="s1"/>
          <w:rFonts w:ascii="Times New Roman" w:hAnsi="Times New Roman" w:cs="Times New Roman"/>
          <w:sz w:val="24"/>
          <w:szCs w:val="24"/>
          <w:lang w:val="ru-RU"/>
        </w:rPr>
        <w:t>лубокую интеграцию</w:t>
      </w:r>
      <w:r w:rsidR="0049576E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ИИ в сектор внутренней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экономики, чтобы придать мощный импульс высококачественному развитию</w:t>
      </w:r>
      <w:r w:rsidR="0049576E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страны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>.</w:t>
      </w:r>
    </w:p>
    <w:p w14:paraId="192F36F2" w14:textId="77777777" w:rsidR="003B7241" w:rsidRDefault="00FD3676" w:rsidP="003B7241">
      <w:pPr>
        <w:pStyle w:val="p1"/>
        <w:widowControl/>
        <w:ind w:firstLine="397"/>
        <w:jc w:val="both"/>
        <w:rPr>
          <w:rStyle w:val="s1"/>
          <w:rFonts w:ascii="Times New Roman" w:hAnsi="Times New Roman" w:cs="Times New Roman"/>
          <w:sz w:val="24"/>
          <w:szCs w:val="24"/>
          <w:lang w:val="ru-RU"/>
        </w:rPr>
      </w:pP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>Объем рынка индустрии искусств</w:t>
      </w:r>
      <w:r w:rsidR="0049576E">
        <w:rPr>
          <w:rStyle w:val="s1"/>
          <w:rFonts w:ascii="Times New Roman" w:hAnsi="Times New Roman" w:cs="Times New Roman"/>
          <w:sz w:val="24"/>
          <w:szCs w:val="24"/>
          <w:lang w:val="ru-RU"/>
        </w:rPr>
        <w:t>енного интеллекта Китая составил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около 185,8 млрд. юаней в 2020 году и, как ожидается, достигнет около 529,8 млрд. юаней в 2023 году, что выше, чем в среднем по миру.</w:t>
      </w:r>
    </w:p>
    <w:p w14:paraId="69F6D57E" w14:textId="6913018C" w:rsidR="005E62E3" w:rsidRPr="003B7241" w:rsidRDefault="005E62E3" w:rsidP="003B7241">
      <w:pPr>
        <w:pStyle w:val="p1"/>
        <w:widowControl/>
        <w:ind w:firstLine="397"/>
        <w:jc w:val="both"/>
        <w:rPr>
          <w:rFonts w:ascii="Times New Roman" w:eastAsia="UICTFontTextStyleBody" w:hAnsi="Times New Roman"/>
          <w:sz w:val="24"/>
          <w:szCs w:val="24"/>
          <w:lang w:val="ru-RU"/>
        </w:rPr>
      </w:pPr>
      <w:r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В каких сферах задействован искусственный интеллект? </w:t>
      </w:r>
    </w:p>
    <w:p w14:paraId="3D6939AF" w14:textId="3C480183" w:rsidR="005A753B" w:rsidRPr="00B61225" w:rsidRDefault="00FD3676" w:rsidP="003B7241">
      <w:pPr>
        <w:pStyle w:val="p1"/>
        <w:widowControl/>
        <w:ind w:firstLine="397"/>
        <w:jc w:val="both"/>
        <w:rPr>
          <w:rFonts w:ascii="Times New Roman" w:eastAsia="SimSun" w:hAnsi="Times New Roman"/>
          <w:sz w:val="24"/>
          <w:szCs w:val="24"/>
          <w:lang w:val="ru-RU"/>
        </w:rPr>
      </w:pPr>
      <w:r w:rsidRPr="00B61225">
        <w:rPr>
          <w:rStyle w:val="s1"/>
          <w:rFonts w:ascii="Times New Roman" w:eastAsia="SimSun" w:hAnsi="Times New Roman" w:cs="Times New Roman" w:hint="eastAsia"/>
          <w:sz w:val="24"/>
          <w:szCs w:val="24"/>
          <w:lang w:val="ru-RU"/>
        </w:rPr>
        <w:t>1</w:t>
      </w:r>
      <w:r w:rsidR="00EF5F09">
        <w:rPr>
          <w:rStyle w:val="s1"/>
          <w:rFonts w:ascii="Times New Roman" w:hAnsi="Times New Roman" w:cs="Times New Roman"/>
          <w:sz w:val="24"/>
          <w:szCs w:val="24"/>
          <w:lang w:val="ru-RU"/>
        </w:rPr>
        <w:t>.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>Искусственный интеллект</w:t>
      </w:r>
      <w:r w:rsidR="00FA55E3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используют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для содействия развитию сельскохозяйственной экономики</w:t>
      </w:r>
      <w:r w:rsidRPr="00B61225">
        <w:rPr>
          <w:rStyle w:val="s1"/>
          <w:rFonts w:ascii="Times New Roman" w:eastAsia="SimSun" w:hAnsi="Times New Roman" w:cs="Times New Roman" w:hint="eastAsia"/>
          <w:sz w:val="24"/>
          <w:szCs w:val="24"/>
          <w:lang w:val="ru-RU"/>
        </w:rPr>
        <w:t>.</w:t>
      </w:r>
    </w:p>
    <w:p w14:paraId="08D6D288" w14:textId="3402D5FD" w:rsidR="005A753B" w:rsidRPr="00B61225" w:rsidRDefault="00FD3676" w:rsidP="003B7241">
      <w:pPr>
        <w:pStyle w:val="p1"/>
        <w:widowControl/>
        <w:ind w:firstLine="397"/>
        <w:jc w:val="both"/>
        <w:rPr>
          <w:rFonts w:ascii="Times New Roman" w:hAnsi="Times New Roman"/>
          <w:sz w:val="24"/>
          <w:szCs w:val="24"/>
          <w:lang w:val="ru-RU"/>
        </w:rPr>
      </w:pP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Опора на искусственный интеллект </w:t>
      </w:r>
      <w:r w:rsidR="00FA55E3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необходима 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>для комплексного снижения стоимости сельскохозяйственной рабочей силы в Китае. В сельскохозяйственном производстве и посадке растений технология искусственного интеллекта может заменить ручной труд и снизить трудозатраты фермеров в сельском хозяйстве. В 2021 году экономический масштаб сел</w:t>
      </w:r>
      <w:r w:rsidR="001C3CB7">
        <w:rPr>
          <w:rStyle w:val="s1"/>
          <w:rFonts w:ascii="Times New Roman" w:hAnsi="Times New Roman" w:cs="Times New Roman"/>
          <w:sz w:val="24"/>
          <w:szCs w:val="24"/>
          <w:lang w:val="ru-RU"/>
        </w:rPr>
        <w:t>ьскохозяйственной прибыли Китая составил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577,8 миллиарда</w:t>
      </w:r>
      <w:r w:rsidR="001C3CB7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юаней</w:t>
      </w:r>
      <w:r w:rsidR="00376F51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>и ожидается, что к 2025 году он сможет достичь 1,26 триллиона. Сел</w:t>
      </w:r>
      <w:r w:rsidR="00376F51">
        <w:rPr>
          <w:rStyle w:val="s1"/>
          <w:rFonts w:ascii="Times New Roman" w:hAnsi="Times New Roman" w:cs="Times New Roman"/>
          <w:sz w:val="24"/>
          <w:szCs w:val="24"/>
          <w:lang w:val="ru-RU"/>
        </w:rPr>
        <w:t>ьскохозяйственный комплекс развивае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>тся оч</w:t>
      </w:r>
      <w:r w:rsidR="00376F51">
        <w:rPr>
          <w:rStyle w:val="s1"/>
          <w:rFonts w:ascii="Times New Roman" w:hAnsi="Times New Roman" w:cs="Times New Roman"/>
          <w:sz w:val="24"/>
          <w:szCs w:val="24"/>
          <w:lang w:val="ru-RU"/>
        </w:rPr>
        <w:t>ень быстрыми темпами и играе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>т большую роль в высококачественном развитии сельскохозяйственной экономики.</w:t>
      </w:r>
    </w:p>
    <w:p w14:paraId="34576AB9" w14:textId="5589249C" w:rsidR="005A753B" w:rsidRPr="00B61225" w:rsidRDefault="00FD3676" w:rsidP="003B7241">
      <w:pPr>
        <w:pStyle w:val="p1"/>
        <w:widowControl/>
        <w:ind w:firstLine="397"/>
        <w:jc w:val="both"/>
        <w:rPr>
          <w:rFonts w:ascii="Times New Roman" w:hAnsi="Times New Roman"/>
          <w:sz w:val="24"/>
          <w:szCs w:val="24"/>
          <w:lang w:val="ru-RU"/>
        </w:rPr>
      </w:pP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>Бла</w:t>
      </w:r>
      <w:r w:rsidR="00ED3B97">
        <w:rPr>
          <w:rStyle w:val="s1"/>
          <w:rFonts w:ascii="Times New Roman" w:hAnsi="Times New Roman" w:cs="Times New Roman"/>
          <w:sz w:val="24"/>
          <w:szCs w:val="24"/>
          <w:lang w:val="ru-RU"/>
        </w:rPr>
        <w:t>годаря технологии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5</w:t>
      </w:r>
      <w:r>
        <w:rPr>
          <w:rStyle w:val="s1"/>
          <w:rFonts w:ascii="Times New Roman" w:hAnsi="Times New Roman" w:cs="Times New Roman"/>
          <w:sz w:val="24"/>
          <w:szCs w:val="24"/>
        </w:rPr>
        <w:t>G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, платформа </w:t>
      </w:r>
      <w:r>
        <w:rPr>
          <w:rStyle w:val="s1"/>
          <w:rFonts w:ascii="Times New Roman" w:hAnsi="Times New Roman" w:cs="Times New Roman"/>
          <w:sz w:val="24"/>
          <w:szCs w:val="24"/>
        </w:rPr>
        <w:t>Ecological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s1"/>
          <w:rFonts w:ascii="Times New Roman" w:hAnsi="Times New Roman" w:cs="Times New Roman"/>
          <w:sz w:val="24"/>
          <w:szCs w:val="24"/>
        </w:rPr>
        <w:t>Farming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s1"/>
          <w:rFonts w:ascii="Times New Roman" w:hAnsi="Times New Roman" w:cs="Times New Roman"/>
          <w:sz w:val="24"/>
          <w:szCs w:val="24"/>
        </w:rPr>
        <w:t>Collective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построила интеллектуальный торговый центр для фермеров, где они могут выставлять и продавать свою сельскохозяйственную продукцию и технику онлайн, а также</w:t>
      </w:r>
      <w:r w:rsidR="008930E0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429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создали </w:t>
      </w:r>
      <w:r w:rsidR="00D44429"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>эксклюзивную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пла</w:t>
      </w:r>
      <w:r w:rsidR="00ED3B97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тформу для прямых трансляций, которая 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полностью интегрирует и соединяет онлайн-каналы электронной коммерции с офлайн-каналами. Она позволяет фермерам открыть продажи своей сельскохозяйственной продукции, улучшить продажи и увеличить экспозицию своей продукции через многочисленные каналы, такие как физические продажи в </w:t>
      </w:r>
      <w:proofErr w:type="spellStart"/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>оффлайне</w:t>
      </w:r>
      <w:proofErr w:type="spellEnd"/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>, онлайн торговый центр, видео и живые продажи в реальном времени. Это также позволяет фермерам полностью удовлетворить потребительские нужды пользователей рынка, предоставляя им более удобные каналы для торговли и покупки сельскохозяйственной продукции, и помогает местным фермерам создавать "знаковые" бренды и культурные символы с местными особенностями, тем самым решая проблему сбыта сельскохозяйственной продукции.</w:t>
      </w:r>
    </w:p>
    <w:p w14:paraId="18A60158" w14:textId="7946B752" w:rsidR="005A753B" w:rsidRPr="00B61225" w:rsidRDefault="00FD3676" w:rsidP="003B7241">
      <w:pPr>
        <w:pStyle w:val="p1"/>
        <w:widowControl/>
        <w:ind w:firstLine="397"/>
        <w:jc w:val="both"/>
        <w:rPr>
          <w:rFonts w:ascii="Times New Roman" w:eastAsia="SimSun" w:hAnsi="Times New Roman"/>
          <w:sz w:val="24"/>
          <w:szCs w:val="24"/>
          <w:lang w:val="ru-RU"/>
        </w:rPr>
      </w:pPr>
      <w:r w:rsidRPr="00B61225">
        <w:rPr>
          <w:rStyle w:val="s1"/>
          <w:rFonts w:ascii="Times New Roman" w:eastAsia="SimSun" w:hAnsi="Times New Roman" w:cs="Times New Roman" w:hint="eastAsia"/>
          <w:sz w:val="24"/>
          <w:szCs w:val="24"/>
          <w:lang w:val="ru-RU"/>
        </w:rPr>
        <w:t>2.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>Искусственный интеллект для интеллектуального развития транспорта</w:t>
      </w:r>
      <w:r w:rsidRPr="00B61225">
        <w:rPr>
          <w:rStyle w:val="s1"/>
          <w:rFonts w:ascii="Times New Roman" w:eastAsia="SimSun" w:hAnsi="Times New Roman" w:cs="Times New Roman" w:hint="eastAsia"/>
          <w:sz w:val="24"/>
          <w:szCs w:val="24"/>
          <w:lang w:val="ru-RU"/>
        </w:rPr>
        <w:t>.</w:t>
      </w:r>
    </w:p>
    <w:p w14:paraId="338E410C" w14:textId="62360B27" w:rsidR="005A753B" w:rsidRPr="00B61225" w:rsidRDefault="00FD3676" w:rsidP="003B7241">
      <w:pPr>
        <w:pStyle w:val="p1"/>
        <w:widowControl/>
        <w:ind w:firstLine="397"/>
        <w:jc w:val="both"/>
        <w:rPr>
          <w:rStyle w:val="s1"/>
          <w:rFonts w:ascii="Times New Roman" w:hAnsi="Times New Roman" w:cs="Times New Roman"/>
          <w:sz w:val="24"/>
          <w:szCs w:val="24"/>
          <w:lang w:val="ru-RU"/>
        </w:rPr>
      </w:pP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>Иску</w:t>
      </w:r>
      <w:r w:rsidR="007775BF">
        <w:rPr>
          <w:rStyle w:val="s1"/>
          <w:rFonts w:ascii="Times New Roman" w:hAnsi="Times New Roman" w:cs="Times New Roman"/>
          <w:sz w:val="24"/>
          <w:szCs w:val="24"/>
          <w:lang w:val="ru-RU"/>
        </w:rPr>
        <w:t>сственный интеллект находит применение и в транспортной отрасли и способствует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развитию реального сектора экономики. </w:t>
      </w:r>
      <w:r w:rsidR="00BB06D7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В настоящее время </w:t>
      </w:r>
      <w:r w:rsidR="00AF5731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транспортный </w:t>
      </w:r>
      <w:proofErr w:type="spellStart"/>
      <w:r w:rsidR="00AF5731">
        <w:rPr>
          <w:rStyle w:val="s1"/>
          <w:rFonts w:ascii="Times New Roman" w:hAnsi="Times New Roman" w:cs="Times New Roman"/>
          <w:sz w:val="24"/>
          <w:szCs w:val="24"/>
          <w:lang w:val="ru-RU"/>
        </w:rPr>
        <w:lastRenderedPageBreak/>
        <w:t>агрегатор</w:t>
      </w:r>
      <w:proofErr w:type="spellEnd"/>
      <w:r w:rsidR="00635BAD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r w:rsidR="00D44429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водителя </w:t>
      </w:r>
      <w:r w:rsidR="00D44429" w:rsidRPr="00AF5731">
        <w:rPr>
          <w:rStyle w:val="s1"/>
          <w:rFonts w:ascii="Times New Roman" w:hAnsi="Times New Roman" w:cs="Times New Roman"/>
          <w:sz w:val="24"/>
          <w:szCs w:val="24"/>
          <w:lang w:val="ru-RU"/>
        </w:rPr>
        <w:t>работает</w:t>
      </w:r>
      <w:r w:rsidR="00BB06D7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s1"/>
          <w:rFonts w:ascii="Times New Roman" w:hAnsi="Times New Roman" w:cs="Times New Roman"/>
          <w:sz w:val="24"/>
          <w:szCs w:val="24"/>
        </w:rPr>
        <w:t>Baidu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в экспериментальном режиме в Пекине, Шанхае и Гуанчжоу, при этом </w:t>
      </w:r>
      <w:r>
        <w:rPr>
          <w:rStyle w:val="s1"/>
          <w:rFonts w:ascii="Times New Roman" w:hAnsi="Times New Roman" w:cs="Times New Roman"/>
          <w:sz w:val="24"/>
          <w:szCs w:val="24"/>
        </w:rPr>
        <w:t>Radish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s1"/>
          <w:rFonts w:ascii="Times New Roman" w:hAnsi="Times New Roman" w:cs="Times New Roman"/>
          <w:sz w:val="24"/>
          <w:szCs w:val="24"/>
        </w:rPr>
        <w:t>Express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выполняет в среднем более 15 поездок на а</w:t>
      </w:r>
      <w:r w:rsidR="00FD1BD4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втомобиле 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в день. </w:t>
      </w:r>
      <w:r w:rsidR="00FD1BD4">
        <w:rPr>
          <w:rStyle w:val="s1"/>
          <w:rFonts w:ascii="Times New Roman" w:hAnsi="Times New Roman" w:cs="Times New Roman"/>
          <w:sz w:val="24"/>
          <w:szCs w:val="24"/>
          <w:lang w:val="ru-RU"/>
        </w:rPr>
        <w:t>Существует высокая вероятность п</w:t>
      </w:r>
      <w:r w:rsidR="004466B5">
        <w:rPr>
          <w:rStyle w:val="s1"/>
          <w:rFonts w:ascii="Times New Roman" w:hAnsi="Times New Roman" w:cs="Times New Roman"/>
          <w:sz w:val="24"/>
          <w:szCs w:val="24"/>
          <w:lang w:val="ru-RU"/>
        </w:rPr>
        <w:t>е</w:t>
      </w:r>
      <w:r w:rsidR="00FD1BD4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рехода на </w:t>
      </w:r>
      <w:r w:rsidR="004466B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вождение без </w:t>
      </w:r>
      <w:r w:rsidR="00635BAD">
        <w:rPr>
          <w:rStyle w:val="s1"/>
          <w:rFonts w:ascii="Times New Roman" w:hAnsi="Times New Roman" w:cs="Times New Roman"/>
          <w:sz w:val="24"/>
          <w:szCs w:val="24"/>
          <w:lang w:val="ru-RU"/>
        </w:rPr>
        <w:t>водителя,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и темпы внедрения автономного вождения могут быть быстрее, чем ожидалось. </w:t>
      </w:r>
    </w:p>
    <w:p w14:paraId="041C72DF" w14:textId="77777777" w:rsidR="003B7241" w:rsidRDefault="00FD3676" w:rsidP="003B7241">
      <w:pPr>
        <w:pStyle w:val="p1"/>
        <w:widowControl/>
        <w:ind w:firstLine="397"/>
        <w:jc w:val="both"/>
        <w:rPr>
          <w:rFonts w:ascii="Times New Roman" w:hAnsi="Times New Roman"/>
          <w:sz w:val="24"/>
          <w:szCs w:val="24"/>
          <w:lang w:val="ru-RU"/>
        </w:rPr>
      </w:pP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>Распознавание номерных знаков является наиболее востребованным применением искусственного интеллекта, а интеллект</w:t>
      </w:r>
      <w:r w:rsidR="004466B5">
        <w:rPr>
          <w:rStyle w:val="s1"/>
          <w:rFonts w:ascii="Times New Roman" w:hAnsi="Times New Roman" w:cs="Times New Roman"/>
          <w:sz w:val="24"/>
          <w:szCs w:val="24"/>
          <w:lang w:val="ru-RU"/>
        </w:rPr>
        <w:t>уальная парковка - самым востребованным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применением искусственного инт</w:t>
      </w:r>
      <w:r w:rsidR="00C97CD1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еллекта 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>в п</w:t>
      </w:r>
      <w:r w:rsidR="00D92768">
        <w:rPr>
          <w:rStyle w:val="s1"/>
          <w:rFonts w:ascii="Times New Roman" w:hAnsi="Times New Roman" w:cs="Times New Roman"/>
          <w:sz w:val="24"/>
          <w:szCs w:val="24"/>
          <w:lang w:val="ru-RU"/>
        </w:rPr>
        <w:t>оследние годы. Типичные примеры применения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искусственного ин</w:t>
      </w:r>
      <w:r w:rsidR="00D34FF3">
        <w:rPr>
          <w:rStyle w:val="s1"/>
          <w:rFonts w:ascii="Times New Roman" w:hAnsi="Times New Roman" w:cs="Times New Roman"/>
          <w:sz w:val="24"/>
          <w:szCs w:val="24"/>
          <w:lang w:val="ru-RU"/>
        </w:rPr>
        <w:t>теллекта, такие как бесконтактная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оплата и необслуживаемая парковка, достигаются благодаря распознаванию номерных знаков.</w:t>
      </w:r>
    </w:p>
    <w:p w14:paraId="175A9F82" w14:textId="38E6AA35" w:rsidR="005A753B" w:rsidRPr="003B7241" w:rsidRDefault="00FD3676" w:rsidP="003B7241">
      <w:pPr>
        <w:pStyle w:val="p1"/>
        <w:widowControl/>
        <w:ind w:firstLine="397"/>
        <w:jc w:val="both"/>
        <w:rPr>
          <w:rFonts w:ascii="Times New Roman" w:hAnsi="Times New Roman"/>
          <w:sz w:val="24"/>
          <w:szCs w:val="24"/>
          <w:lang w:val="ru-RU"/>
        </w:rPr>
      </w:pPr>
      <w:r w:rsidRPr="00B61225">
        <w:rPr>
          <w:rStyle w:val="s1"/>
          <w:rFonts w:ascii="Times New Roman" w:eastAsia="SimSun" w:hAnsi="Times New Roman" w:cs="Times New Roman" w:hint="eastAsia"/>
          <w:sz w:val="24"/>
          <w:szCs w:val="24"/>
          <w:lang w:val="ru-RU"/>
        </w:rPr>
        <w:t>3.</w:t>
      </w:r>
      <w:r w:rsidR="00D92768">
        <w:rPr>
          <w:rStyle w:val="s1"/>
          <w:rFonts w:ascii="Times New Roman" w:hAnsi="Times New Roman" w:cs="Times New Roman"/>
          <w:sz w:val="24"/>
          <w:szCs w:val="24"/>
          <w:lang w:val="ru-RU"/>
        </w:rPr>
        <w:t>И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>скусственный интеллект будет способствовать развитию производства</w:t>
      </w:r>
      <w:r w:rsidRPr="00B61225">
        <w:rPr>
          <w:rStyle w:val="s1"/>
          <w:rFonts w:ascii="Times New Roman" w:eastAsia="SimSun" w:hAnsi="Times New Roman" w:cs="Times New Roman" w:hint="eastAsia"/>
          <w:sz w:val="24"/>
          <w:szCs w:val="24"/>
          <w:lang w:val="ru-RU"/>
        </w:rPr>
        <w:t>.</w:t>
      </w:r>
    </w:p>
    <w:p w14:paraId="0AA60F87" w14:textId="5781B424" w:rsidR="005A753B" w:rsidRPr="00B61225" w:rsidRDefault="00FD3676" w:rsidP="003B7241">
      <w:pPr>
        <w:pStyle w:val="p1"/>
        <w:widowControl/>
        <w:ind w:firstLine="397"/>
        <w:jc w:val="both"/>
        <w:rPr>
          <w:rFonts w:ascii="Times New Roman" w:hAnsi="Times New Roman"/>
          <w:sz w:val="24"/>
          <w:szCs w:val="24"/>
          <w:lang w:val="ru-RU"/>
        </w:rPr>
      </w:pP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>Благодаря постоянному распространению новых технологий, таких как искусственный интеллект, реальная экономика Китая ускоряет свою трансформацию в сторону цифровизации, сетевого взаимодействия и интеллекта. В настоящее время промышленные интернет-приложения охватывают 45 основных категорий национальной экономики, создавая большое количество сценариев интеллектуального применения. В производственном секторе было построено более 700 цифровых заводов, реализовано 305 пилотных демонстрационных проектов "умного производства" и 420 проектов применения новых моделей, подготовлено более 6000 поставщиков системных решений, а масштаб применения "умного производства" является мировым лидером.</w:t>
      </w:r>
    </w:p>
    <w:p w14:paraId="390B0C84" w14:textId="279E732F" w:rsidR="00FF0AE4" w:rsidRDefault="00FD3676" w:rsidP="003B7241">
      <w:pPr>
        <w:pStyle w:val="p1"/>
        <w:widowControl/>
        <w:ind w:firstLine="397"/>
        <w:jc w:val="both"/>
        <w:rPr>
          <w:rStyle w:val="s1"/>
          <w:rFonts w:ascii="Times New Roman" w:hAnsi="Times New Roman" w:cs="Times New Roman"/>
          <w:sz w:val="24"/>
          <w:szCs w:val="24"/>
          <w:lang w:val="ru-RU"/>
        </w:rPr>
      </w:pP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>Интеллектуальное производство обеспечивает такие функции, как обработка ин</w:t>
      </w:r>
      <w:r w:rsidR="00EB1516">
        <w:rPr>
          <w:rStyle w:val="s1"/>
          <w:rFonts w:ascii="Times New Roman" w:hAnsi="Times New Roman" w:cs="Times New Roman"/>
          <w:sz w:val="24"/>
          <w:szCs w:val="24"/>
          <w:lang w:val="ru-RU"/>
        </w:rPr>
        <w:t>формации большого объёма</w:t>
      </w:r>
      <w:r w:rsidRPr="00B61225">
        <w:rPr>
          <w:rStyle w:val="s1"/>
          <w:rFonts w:ascii="Times New Roman" w:hAnsi="Times New Roman" w:cs="Times New Roman"/>
          <w:sz w:val="24"/>
          <w:szCs w:val="24"/>
          <w:lang w:val="ru-RU"/>
        </w:rPr>
        <w:t>, которые привносят новую производительность в производственную цепочку и повышают эффективность производства. Технология искусственного интеллекта в сочетании с инспекционными роботами не только сокращает расходы на обслуживающий персонал, но и позволяет обнаруживать неисправности на ранней стадии, снижая эксплуатационные расходы завода, обеспечивая повышение производительности, сокращая дополнительное потр</w:t>
      </w:r>
      <w:r w:rsidR="00DA71A3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ебление энергии и помогая компании уменьшить выбросы углекислого газа в </w:t>
      </w:r>
      <w:r w:rsidR="007E0CE8">
        <w:rPr>
          <w:rStyle w:val="s1"/>
          <w:rFonts w:ascii="Times New Roman" w:hAnsi="Times New Roman" w:cs="Times New Roman"/>
          <w:sz w:val="24"/>
          <w:szCs w:val="24"/>
          <w:lang w:val="ru-RU"/>
        </w:rPr>
        <w:t>атмосферу.</w:t>
      </w:r>
    </w:p>
    <w:p w14:paraId="0055D7B1" w14:textId="556EAA39" w:rsidR="005A753B" w:rsidRPr="00FF0AE4" w:rsidRDefault="00FD3676" w:rsidP="003B7241">
      <w:pPr>
        <w:pStyle w:val="p1"/>
        <w:widowControl/>
        <w:ind w:firstLine="397"/>
        <w:jc w:val="both"/>
        <w:rPr>
          <w:rStyle w:val="s1"/>
          <w:rFonts w:ascii="Times New Roman" w:hAnsi="Times New Roman" w:cs="Times New Roman"/>
          <w:sz w:val="24"/>
          <w:szCs w:val="24"/>
          <w:lang w:val="ru-RU"/>
        </w:rPr>
      </w:pPr>
      <w:r w:rsidRPr="00FF0AE4">
        <w:rPr>
          <w:rStyle w:val="s1"/>
          <w:rFonts w:ascii="Times New Roman" w:hAnsi="Times New Roman" w:cs="Times New Roman"/>
          <w:sz w:val="24"/>
          <w:szCs w:val="24"/>
          <w:lang w:val="ru-RU"/>
        </w:rPr>
        <w:t>Искусственный интеллект - это новый незаменимый элемент роста реальной</w:t>
      </w:r>
      <w:r w:rsidR="00FF0AE4" w:rsidRPr="00FF0AE4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0AE4">
        <w:rPr>
          <w:rStyle w:val="s1"/>
          <w:rFonts w:ascii="Times New Roman" w:hAnsi="Times New Roman" w:cs="Times New Roman"/>
          <w:sz w:val="24"/>
          <w:szCs w:val="24"/>
          <w:lang w:val="ru-RU"/>
        </w:rPr>
        <w:t>экономик</w:t>
      </w:r>
      <w:r w:rsidR="006A5A31">
        <w:rPr>
          <w:rStyle w:val="s1"/>
          <w:rFonts w:ascii="Times New Roman" w:hAnsi="Times New Roman" w:cs="Times New Roman"/>
          <w:sz w:val="24"/>
          <w:szCs w:val="24"/>
          <w:lang w:val="ru-RU"/>
        </w:rPr>
        <w:t>и Китая, который приведёт к появлению новых продуктов</w:t>
      </w:r>
      <w:r w:rsidR="007E0CE8" w:rsidRPr="00FF0AE4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6A5A31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новых бизнес-моделей</w:t>
      </w:r>
      <w:bookmarkStart w:id="0" w:name="_GoBack"/>
      <w:bookmarkEnd w:id="0"/>
      <w:r w:rsidRPr="00FF0AE4">
        <w:rPr>
          <w:rStyle w:val="s1"/>
          <w:rFonts w:ascii="Times New Roman" w:hAnsi="Times New Roman" w:cs="Times New Roman"/>
          <w:sz w:val="24"/>
          <w:szCs w:val="24"/>
          <w:lang w:val="ru-RU"/>
        </w:rPr>
        <w:t>, будет способствовать дальнейшему развитию "зеленого" производства, интеллектуального производств</w:t>
      </w:r>
      <w:r w:rsidR="00137797" w:rsidRPr="00FF0AE4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а и глобального производства и таким образом </w:t>
      </w:r>
      <w:r w:rsidRPr="00FF0AE4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повысит общую производительность факторов производства на отраслевом и национальном уровнях, а также имеет очень далеко идущее значение для трансформации и модернизации всей реальной экономики. Суть развития искусственного интеллекта заключается в процессе глубокой интеграции </w:t>
      </w:r>
      <w:r w:rsidR="00137797" w:rsidRPr="00FF0AE4">
        <w:rPr>
          <w:rStyle w:val="s1"/>
          <w:rFonts w:ascii="Times New Roman" w:hAnsi="Times New Roman" w:cs="Times New Roman"/>
          <w:sz w:val="24"/>
          <w:szCs w:val="24"/>
          <w:lang w:val="ru-RU"/>
        </w:rPr>
        <w:t>между сектором реальной экономики</w:t>
      </w:r>
      <w:r w:rsidRPr="00FF0AE4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и интеллектуальными технологиями.</w:t>
      </w:r>
    </w:p>
    <w:p w14:paraId="784044D0" w14:textId="77777777" w:rsidR="005A753B" w:rsidRPr="00D44429" w:rsidRDefault="005A753B" w:rsidP="00FE2C20">
      <w:pPr>
        <w:pStyle w:val="p1"/>
        <w:widowControl/>
        <w:ind w:firstLineChars="70" w:firstLine="168"/>
        <w:jc w:val="both"/>
        <w:rPr>
          <w:rStyle w:val="s1"/>
          <w:rFonts w:ascii="Times New Roman" w:hAnsi="Times New Roman" w:cs="Times New Roman"/>
          <w:sz w:val="24"/>
          <w:szCs w:val="24"/>
          <w:lang w:val="ru-RU"/>
        </w:rPr>
      </w:pPr>
    </w:p>
    <w:p w14:paraId="549CE383" w14:textId="77777777" w:rsidR="005A753B" w:rsidRPr="00A50A5B" w:rsidRDefault="00FD3676" w:rsidP="00FE2C20">
      <w:pPr>
        <w:pStyle w:val="p1"/>
        <w:widowControl/>
        <w:ind w:firstLineChars="1700" w:firstLine="4080"/>
        <w:jc w:val="both"/>
        <w:rPr>
          <w:rFonts w:ascii="Times New Roman" w:hAnsi="Times New Roman"/>
          <w:b/>
          <w:sz w:val="24"/>
          <w:szCs w:val="24"/>
        </w:rPr>
      </w:pPr>
      <w:r w:rsidRPr="00A50A5B">
        <w:rPr>
          <w:rFonts w:ascii="Times New Roman" w:hAnsi="Times New Roman"/>
          <w:b/>
          <w:sz w:val="24"/>
          <w:szCs w:val="24"/>
        </w:rPr>
        <w:t>Литература</w:t>
      </w:r>
    </w:p>
    <w:p w14:paraId="21D0FBDF" w14:textId="77777777" w:rsidR="005A753B" w:rsidRPr="00B61225" w:rsidRDefault="00FD3676" w:rsidP="00FE2C20">
      <w:pPr>
        <w:pStyle w:val="p1"/>
        <w:widowControl/>
        <w:numPr>
          <w:ilvl w:val="0"/>
          <w:numId w:val="1"/>
        </w:numPr>
        <w:jc w:val="both"/>
        <w:rPr>
          <w:rFonts w:ascii="Times New Roman" w:eastAsia="SimSun" w:hAnsi="Times New Roman"/>
          <w:sz w:val="24"/>
          <w:szCs w:val="24"/>
          <w:lang w:val="ru-RU"/>
        </w:rPr>
      </w:pPr>
      <w:r w:rsidRPr="00B61225">
        <w:rPr>
          <w:rFonts w:ascii="Times New Roman" w:eastAsia="SimSun" w:hAnsi="Times New Roman"/>
          <w:sz w:val="24"/>
          <w:szCs w:val="24"/>
          <w:lang w:val="ru-RU"/>
        </w:rPr>
        <w:t xml:space="preserve">Ван Фанфанг, "Разговор об интеграции искусственного интеллекта и реальной экономики" // </w:t>
      </w:r>
      <w:r>
        <w:rPr>
          <w:rFonts w:ascii="Times New Roman" w:eastAsia="SimSun" w:hAnsi="Times New Roman"/>
          <w:sz w:val="24"/>
          <w:szCs w:val="24"/>
        </w:rPr>
        <w:t>Journal</w:t>
      </w:r>
      <w:r w:rsidRPr="00B61225">
        <w:rPr>
          <w:rFonts w:ascii="Times New Roman" w:eastAsia="SimSun" w:hAnsi="Times New Roman"/>
          <w:sz w:val="24"/>
          <w:szCs w:val="24"/>
          <w:lang w:val="ru-RU"/>
        </w:rPr>
        <w:t>.</w:t>
      </w:r>
      <w:r>
        <w:rPr>
          <w:rFonts w:ascii="Times New Roman" w:eastAsia="SimSun" w:hAnsi="Times New Roman"/>
          <w:sz w:val="24"/>
          <w:szCs w:val="24"/>
        </w:rPr>
        <w:t>com</w:t>
      </w:r>
    </w:p>
    <w:p w14:paraId="695B6756" w14:textId="77777777" w:rsidR="005A753B" w:rsidRPr="00B61225" w:rsidRDefault="00FD3676" w:rsidP="00FE2C20">
      <w:pPr>
        <w:pStyle w:val="p1"/>
        <w:widowControl/>
        <w:numPr>
          <w:ilvl w:val="0"/>
          <w:numId w:val="1"/>
        </w:numPr>
        <w:jc w:val="both"/>
        <w:rPr>
          <w:rFonts w:ascii="Times New Roman" w:eastAsia="SimSun" w:hAnsi="Times New Roman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</w:rPr>
        <w:t>People</w:t>
      </w:r>
      <w:r w:rsidRPr="00B61225">
        <w:rPr>
          <w:rFonts w:ascii="Times New Roman" w:eastAsia="SimSun" w:hAnsi="Times New Roman"/>
          <w:sz w:val="24"/>
          <w:szCs w:val="24"/>
          <w:lang w:val="ru-RU"/>
        </w:rPr>
        <w:t>'</w:t>
      </w:r>
      <w:r>
        <w:rPr>
          <w:rFonts w:ascii="Times New Roman" w:eastAsia="SimSun" w:hAnsi="Times New Roman"/>
          <w:sz w:val="24"/>
          <w:szCs w:val="24"/>
        </w:rPr>
        <w:t>s</w:t>
      </w:r>
      <w:r w:rsidRPr="00B61225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Daily</w:t>
      </w:r>
      <w:r w:rsidRPr="00B61225">
        <w:rPr>
          <w:rFonts w:ascii="Times New Roman" w:eastAsia="SimSun" w:hAnsi="Times New Roman"/>
          <w:sz w:val="24"/>
          <w:szCs w:val="24"/>
          <w:lang w:val="ru-RU"/>
        </w:rPr>
        <w:t xml:space="preserve"> "Продвижение глубокой интеграции искусственного интеллекта и реальной экономики Интеллектуальная экономика работает быстрее, а двигатель развития сильнее" // </w:t>
      </w:r>
      <w:r>
        <w:rPr>
          <w:rFonts w:ascii="Times New Roman" w:eastAsia="SimSun" w:hAnsi="Times New Roman"/>
          <w:sz w:val="24"/>
          <w:szCs w:val="24"/>
        </w:rPr>
        <w:t>Guangming</w:t>
      </w:r>
      <w:r w:rsidRPr="00B61225">
        <w:rPr>
          <w:rFonts w:ascii="Times New Roman" w:eastAsia="SimSun" w:hAnsi="Times New Roman"/>
          <w:sz w:val="24"/>
          <w:szCs w:val="24"/>
          <w:lang w:val="ru-RU"/>
        </w:rPr>
        <w:t>.</w:t>
      </w:r>
      <w:r>
        <w:rPr>
          <w:rFonts w:ascii="Times New Roman" w:eastAsia="SimSun" w:hAnsi="Times New Roman"/>
          <w:sz w:val="24"/>
          <w:szCs w:val="24"/>
        </w:rPr>
        <w:t>com</w:t>
      </w:r>
      <w:r w:rsidRPr="00B61225">
        <w:rPr>
          <w:rFonts w:ascii="Times New Roman" w:eastAsia="SimSun" w:hAnsi="Times New Roman"/>
          <w:sz w:val="24"/>
          <w:szCs w:val="24"/>
          <w:lang w:val="ru-RU"/>
        </w:rPr>
        <w:t xml:space="preserve"> 2022</w:t>
      </w:r>
    </w:p>
    <w:sectPr w:rsidR="005A753B" w:rsidRPr="00B61225" w:rsidSect="00FF0AE4">
      <w:headerReference w:type="even" r:id="rId7"/>
      <w:headerReference w:type="default" r:id="rId8"/>
      <w:headerReference w:type="first" r:id="rId9"/>
      <w:pgSz w:w="11906" w:h="16838"/>
      <w:pgMar w:top="1134" w:right="1361" w:bottom="1134" w:left="1361" w:header="1134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1241D" w14:textId="77777777" w:rsidR="00652B83" w:rsidRDefault="00652B83" w:rsidP="00FF0AE4">
      <w:r>
        <w:separator/>
      </w:r>
    </w:p>
  </w:endnote>
  <w:endnote w:type="continuationSeparator" w:id="0">
    <w:p w14:paraId="431EA3CA" w14:textId="77777777" w:rsidR="00652B83" w:rsidRDefault="00652B83" w:rsidP="00FF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altName w:val="Segoe Print"/>
    <w:charset w:val="00"/>
    <w:family w:val="auto"/>
    <w:pitch w:val="default"/>
  </w:font>
  <w:font w:name="UICTFontTextStyleBody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364FF" w14:textId="77777777" w:rsidR="00652B83" w:rsidRDefault="00652B83" w:rsidP="00FF0AE4">
      <w:r>
        <w:separator/>
      </w:r>
    </w:p>
  </w:footnote>
  <w:footnote w:type="continuationSeparator" w:id="0">
    <w:p w14:paraId="794EF391" w14:textId="77777777" w:rsidR="00652B83" w:rsidRDefault="00652B83" w:rsidP="00FF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0C33D" w14:textId="77777777" w:rsidR="00FF0AE4" w:rsidRDefault="00FF0A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6261" w14:textId="77777777" w:rsidR="00FF0AE4" w:rsidRDefault="00FF0A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2DB9" w14:textId="77777777" w:rsidR="00FF0AE4" w:rsidRDefault="00FF0A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5F2F29"/>
    <w:multiLevelType w:val="singleLevel"/>
    <w:tmpl w:val="F25F2F2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xZTlhZWY5YzcxZDcyMjNlNTA2YTA3MGU5NWIyMDYifQ=="/>
  </w:docVars>
  <w:rsids>
    <w:rsidRoot w:val="005A753B"/>
    <w:rsid w:val="000661B7"/>
    <w:rsid w:val="00080E12"/>
    <w:rsid w:val="00137797"/>
    <w:rsid w:val="00146228"/>
    <w:rsid w:val="001824D4"/>
    <w:rsid w:val="001C3CB7"/>
    <w:rsid w:val="002D0E1F"/>
    <w:rsid w:val="002F42BF"/>
    <w:rsid w:val="00376F51"/>
    <w:rsid w:val="003B7241"/>
    <w:rsid w:val="004466B5"/>
    <w:rsid w:val="0049576E"/>
    <w:rsid w:val="005820BE"/>
    <w:rsid w:val="005954F5"/>
    <w:rsid w:val="005A753B"/>
    <w:rsid w:val="005E62E3"/>
    <w:rsid w:val="00635BAD"/>
    <w:rsid w:val="006518E1"/>
    <w:rsid w:val="00652B83"/>
    <w:rsid w:val="006A5A31"/>
    <w:rsid w:val="006B08E4"/>
    <w:rsid w:val="007775BF"/>
    <w:rsid w:val="007A6F42"/>
    <w:rsid w:val="007B4263"/>
    <w:rsid w:val="007E0CE8"/>
    <w:rsid w:val="008930E0"/>
    <w:rsid w:val="00927EC0"/>
    <w:rsid w:val="009D0F33"/>
    <w:rsid w:val="00A50A5B"/>
    <w:rsid w:val="00A7314E"/>
    <w:rsid w:val="00AF5731"/>
    <w:rsid w:val="00B61225"/>
    <w:rsid w:val="00B85612"/>
    <w:rsid w:val="00BB06D7"/>
    <w:rsid w:val="00C97CD1"/>
    <w:rsid w:val="00D32933"/>
    <w:rsid w:val="00D34FF3"/>
    <w:rsid w:val="00D44429"/>
    <w:rsid w:val="00D92768"/>
    <w:rsid w:val="00DA71A3"/>
    <w:rsid w:val="00E97FE0"/>
    <w:rsid w:val="00EB1516"/>
    <w:rsid w:val="00ED3B97"/>
    <w:rsid w:val="00EF5F09"/>
    <w:rsid w:val="00F757DA"/>
    <w:rsid w:val="00FA55E3"/>
    <w:rsid w:val="00FD1BD4"/>
    <w:rsid w:val="00FD3676"/>
    <w:rsid w:val="00FE2C20"/>
    <w:rsid w:val="00FF0AE4"/>
    <w:rsid w:val="0E35069B"/>
    <w:rsid w:val="2D083F1C"/>
    <w:rsid w:val="2D8B1F7F"/>
    <w:rsid w:val="2DB01A8B"/>
    <w:rsid w:val="6EAB5B85"/>
    <w:rsid w:val="7139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E79E7"/>
  <w15:docId w15:val="{CA7F960D-79F6-4F89-98F3-ADBAB18F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1">
    <w:name w:val="p1"/>
    <w:basedOn w:val="a"/>
    <w:pPr>
      <w:jc w:val="left"/>
    </w:pPr>
    <w:rPr>
      <w:rFonts w:ascii=".applesystemuifont" w:eastAsia=".applesystemuifont" w:hAnsi=".applesystemuifont" w:cs="Times New Roman"/>
      <w:color w:val="000000"/>
      <w:kern w:val="0"/>
      <w:sz w:val="25"/>
      <w:szCs w:val="25"/>
    </w:rPr>
  </w:style>
  <w:style w:type="character" w:customStyle="1" w:styleId="s1">
    <w:name w:val="s1"/>
    <w:basedOn w:val="a0"/>
    <w:rPr>
      <w:rFonts w:ascii="UICTFontTextStyleBody" w:eastAsia="UICTFontTextStyleBody" w:hAnsi="UICTFontTextStyleBody" w:cs="UICTFontTextStyleBody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Mi</cp:lastModifiedBy>
  <cp:revision>4</cp:revision>
  <dcterms:created xsi:type="dcterms:W3CDTF">2023-02-28T07:13:00Z</dcterms:created>
  <dcterms:modified xsi:type="dcterms:W3CDTF">2023-02-28T13:02:00Z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CC7A3ACDACD14F77A7B5653D3111ACF2</vt:lpwstr>
  </property>
</Properties>
</file>