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BD112" w14:textId="336EE087" w:rsidR="00691E81" w:rsidRPr="00DE670A" w:rsidRDefault="00000000" w:rsidP="00DE670A">
      <w:pPr>
        <w:spacing w:after="0" w:line="240" w:lineRule="auto"/>
        <w:ind w:left="397" w:right="395" w:firstLine="42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DE670A">
        <w:rPr>
          <w:rFonts w:ascii="Times New Roman" w:hAnsi="Times New Roman" w:cs="Times New Roman"/>
          <w:b/>
          <w:bCs/>
          <w:sz w:val="24"/>
          <w:lang w:val="ru-RU"/>
        </w:rPr>
        <w:t>Эстетические различи</w:t>
      </w:r>
      <w:r w:rsidR="001A62A8" w:rsidRPr="00DE670A">
        <w:rPr>
          <w:rFonts w:ascii="Times New Roman" w:hAnsi="Times New Roman" w:cs="Times New Roman"/>
          <w:b/>
          <w:bCs/>
          <w:sz w:val="24"/>
          <w:lang w:val="ru-RU"/>
        </w:rPr>
        <w:t>я</w:t>
      </w:r>
      <w:r w:rsidRPr="00DE670A">
        <w:rPr>
          <w:rFonts w:ascii="Times New Roman" w:hAnsi="Times New Roman" w:cs="Times New Roman"/>
          <w:b/>
          <w:bCs/>
          <w:sz w:val="24"/>
          <w:lang w:val="ru-RU"/>
        </w:rPr>
        <w:t xml:space="preserve"> в архитектуре </w:t>
      </w:r>
      <w:r w:rsidR="001A62A8" w:rsidRPr="00DE670A">
        <w:rPr>
          <w:rFonts w:ascii="Times New Roman" w:hAnsi="Times New Roman" w:cs="Times New Roman"/>
          <w:b/>
          <w:bCs/>
          <w:sz w:val="24"/>
          <w:lang w:val="ru-RU"/>
        </w:rPr>
        <w:t>Китая</w:t>
      </w:r>
      <w:r w:rsidRPr="00DE670A">
        <w:rPr>
          <w:rFonts w:ascii="Times New Roman" w:hAnsi="Times New Roman" w:cs="Times New Roman"/>
          <w:b/>
          <w:bCs/>
          <w:sz w:val="24"/>
          <w:lang w:val="ru-RU"/>
        </w:rPr>
        <w:t xml:space="preserve"> и </w:t>
      </w:r>
      <w:r w:rsidR="001A62A8" w:rsidRPr="00DE670A">
        <w:rPr>
          <w:rFonts w:ascii="Times New Roman" w:hAnsi="Times New Roman" w:cs="Times New Roman"/>
          <w:b/>
          <w:bCs/>
          <w:sz w:val="24"/>
          <w:lang w:val="ru-RU"/>
        </w:rPr>
        <w:t>Р</w:t>
      </w:r>
      <w:r w:rsidRPr="00DE670A">
        <w:rPr>
          <w:rFonts w:ascii="Times New Roman" w:hAnsi="Times New Roman" w:cs="Times New Roman"/>
          <w:b/>
          <w:bCs/>
          <w:sz w:val="24"/>
          <w:lang w:val="ru-RU"/>
        </w:rPr>
        <w:t>осси</w:t>
      </w:r>
      <w:r w:rsidR="001A62A8" w:rsidRPr="00DE670A">
        <w:rPr>
          <w:rFonts w:ascii="Times New Roman" w:hAnsi="Times New Roman" w:cs="Times New Roman"/>
          <w:b/>
          <w:bCs/>
          <w:sz w:val="24"/>
          <w:lang w:val="ru-RU"/>
        </w:rPr>
        <w:t>и</w:t>
      </w:r>
    </w:p>
    <w:p w14:paraId="03707855" w14:textId="77777777" w:rsidR="00691E81" w:rsidRPr="00DE670A" w:rsidRDefault="00000000" w:rsidP="00DE670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r w:rsidRPr="00DE670A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Ван </w:t>
      </w:r>
      <w:proofErr w:type="spellStart"/>
      <w:r w:rsidRPr="00DE670A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Цяньи</w:t>
      </w:r>
      <w:proofErr w:type="spellEnd"/>
    </w:p>
    <w:p w14:paraId="0CC511B9" w14:textId="77777777" w:rsidR="00691E81" w:rsidRPr="00DE670A" w:rsidRDefault="00000000" w:rsidP="00DE670A">
      <w:pPr>
        <w:spacing w:after="0" w:line="240" w:lineRule="auto"/>
        <w:ind w:left="397" w:right="395" w:firstLine="420"/>
        <w:jc w:val="center"/>
        <w:rPr>
          <w:rFonts w:ascii="Times New Roman Regular" w:hAnsi="Times New Roman Regular" w:cs="Times New Roman Regular"/>
          <w:i/>
          <w:iCs/>
          <w:sz w:val="24"/>
          <w:lang w:val="ru-RU"/>
        </w:rPr>
      </w:pPr>
      <w:r w:rsidRPr="00DE670A">
        <w:rPr>
          <w:rFonts w:ascii="Times New Roman" w:hAnsi="Times New Roman" w:cs="Times New Roman"/>
          <w:i/>
          <w:iCs/>
          <w:sz w:val="24"/>
          <w:lang w:val="ru-RU"/>
        </w:rPr>
        <w:t>Студент (бакалавр</w:t>
      </w:r>
      <w:r w:rsidRPr="00DE670A">
        <w:rPr>
          <w:rFonts w:ascii="Times New Roman Regular" w:hAnsi="Times New Roman Regular" w:cs="Times New Roman Regular"/>
          <w:i/>
          <w:iCs/>
          <w:sz w:val="24"/>
          <w:lang w:val="ru-RU"/>
        </w:rPr>
        <w:t>)</w:t>
      </w:r>
    </w:p>
    <w:p w14:paraId="7F45AC90" w14:textId="5E7C072D" w:rsidR="00691E81" w:rsidRPr="00DE670A" w:rsidRDefault="00000000" w:rsidP="00DE670A">
      <w:pPr>
        <w:spacing w:after="0" w:line="240" w:lineRule="auto"/>
        <w:ind w:left="397" w:right="395"/>
        <w:contextualSpacing/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DE670A">
        <w:rPr>
          <w:rFonts w:ascii="Times New Roman" w:hAnsi="Times New Roman" w:cs="Times New Roman"/>
          <w:i/>
          <w:iCs/>
          <w:sz w:val="24"/>
          <w:lang w:val="ru-RU"/>
        </w:rPr>
        <w:t xml:space="preserve">Совместный российско-китайский университет МГУ-ППИ в г. Шэньчжэне, </w:t>
      </w:r>
      <w:r w:rsidR="001A62A8" w:rsidRPr="00DE670A">
        <w:rPr>
          <w:rFonts w:ascii="Times New Roman" w:hAnsi="Times New Roman" w:cs="Times New Roman"/>
          <w:i/>
          <w:iCs/>
          <w:sz w:val="24"/>
          <w:lang w:val="ru-RU"/>
        </w:rPr>
        <w:t>К</w:t>
      </w:r>
      <w:r w:rsidRPr="00DE670A">
        <w:rPr>
          <w:rFonts w:ascii="Times New Roman" w:hAnsi="Times New Roman" w:cs="Times New Roman"/>
          <w:i/>
          <w:iCs/>
          <w:sz w:val="24"/>
          <w:lang w:val="ru-RU"/>
        </w:rPr>
        <w:t>НР</w:t>
      </w:r>
    </w:p>
    <w:p w14:paraId="2EF9FFA8" w14:textId="77777777" w:rsidR="00691E81" w:rsidRPr="00DE670A" w:rsidRDefault="00000000" w:rsidP="00DE670A">
      <w:pPr>
        <w:spacing w:after="0" w:line="240" w:lineRule="auto"/>
        <w:ind w:left="397" w:right="395"/>
        <w:contextualSpacing/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DE670A">
        <w:rPr>
          <w:rFonts w:ascii="Times New Roman" w:hAnsi="Times New Roman" w:cs="Times New Roman"/>
          <w:i/>
          <w:iCs/>
          <w:sz w:val="24"/>
        </w:rPr>
        <w:t>E</w:t>
      </w:r>
      <w:r w:rsidRPr="00DE670A">
        <w:rPr>
          <w:rFonts w:ascii="Times New Roman" w:hAnsi="Times New Roman" w:cs="Times New Roman"/>
          <w:i/>
          <w:iCs/>
          <w:sz w:val="24"/>
          <w:lang w:val="ru-RU"/>
        </w:rPr>
        <w:t>-</w:t>
      </w:r>
      <w:r w:rsidRPr="00DE670A">
        <w:rPr>
          <w:rFonts w:ascii="Times New Roman" w:hAnsi="Times New Roman" w:cs="Times New Roman"/>
          <w:i/>
          <w:iCs/>
          <w:sz w:val="24"/>
        </w:rPr>
        <w:t>mail</w:t>
      </w:r>
      <w:r w:rsidRPr="00DE670A">
        <w:rPr>
          <w:rFonts w:ascii="Times New Roman" w:hAnsi="Times New Roman" w:cs="Times New Roman"/>
          <w:i/>
          <w:iCs/>
          <w:sz w:val="24"/>
          <w:lang w:val="ru-RU"/>
        </w:rPr>
        <w:t xml:space="preserve">: </w:t>
      </w:r>
      <w:r w:rsidRPr="00DE670A">
        <w:rPr>
          <w:rFonts w:ascii="Times New Roman" w:hAnsi="Times New Roman" w:cs="Times New Roman" w:hint="eastAsia"/>
          <w:i/>
          <w:iCs/>
          <w:sz w:val="24"/>
          <w:lang w:val="ru-RU"/>
        </w:rPr>
        <w:t>1429865585@</w:t>
      </w:r>
      <w:proofErr w:type="spellStart"/>
      <w:r w:rsidRPr="00DE670A">
        <w:rPr>
          <w:rFonts w:ascii="Times New Roman" w:hAnsi="Times New Roman" w:cs="Times New Roman"/>
          <w:i/>
          <w:iCs/>
          <w:sz w:val="24"/>
        </w:rPr>
        <w:t>qq</w:t>
      </w:r>
      <w:proofErr w:type="spellEnd"/>
      <w:r w:rsidRPr="00DE670A">
        <w:rPr>
          <w:rFonts w:ascii="Times New Roman" w:hAnsi="Times New Roman" w:cs="Times New Roman"/>
          <w:i/>
          <w:iCs/>
          <w:sz w:val="24"/>
          <w:lang w:val="ru-RU"/>
        </w:rPr>
        <w:t>.</w:t>
      </w:r>
      <w:r w:rsidRPr="00DE670A">
        <w:rPr>
          <w:rFonts w:ascii="Times New Roman" w:hAnsi="Times New Roman" w:cs="Times New Roman"/>
          <w:i/>
          <w:iCs/>
          <w:sz w:val="24"/>
        </w:rPr>
        <w:t>com</w:t>
      </w:r>
    </w:p>
    <w:p w14:paraId="47D1A6DF" w14:textId="77777777" w:rsidR="00691E81" w:rsidRPr="00DE670A" w:rsidRDefault="00691E81" w:rsidP="00DE670A">
      <w:pPr>
        <w:spacing w:after="0" w:line="240" w:lineRule="auto"/>
        <w:rPr>
          <w:lang w:val="ru-RU"/>
        </w:rPr>
      </w:pPr>
    </w:p>
    <w:p w14:paraId="50FBA6DB" w14:textId="03E7EB0E" w:rsidR="00691E81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>Архитектура</w:t>
      </w:r>
      <w:r w:rsidR="001A62A8" w:rsidRPr="00DE670A">
        <w:rPr>
          <w:rFonts w:ascii="Times New Roman" w:hAnsi="Times New Roman" w:cs="Times New Roman"/>
          <w:sz w:val="24"/>
          <w:lang w:val="ru-RU"/>
        </w:rPr>
        <w:t xml:space="preserve"> – это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искусственная среда, созданная людьми с использованием материальных и технических средств, </w:t>
      </w:r>
      <w:r w:rsidR="00503FA8" w:rsidRPr="00DE670A">
        <w:rPr>
          <w:rFonts w:ascii="Times New Roman" w:hAnsi="Times New Roman" w:cs="Times New Roman"/>
          <w:sz w:val="24"/>
          <w:lang w:val="ru-RU"/>
        </w:rPr>
        <w:t>освоенных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для удовлетворения потребностей общественной жизни, и с использованием определенных научных законов, концепций фэн-шуй и эстетических правил [1]</w:t>
      </w:r>
      <w:r w:rsidR="001A62A8" w:rsidRPr="00DE670A">
        <w:rPr>
          <w:rFonts w:ascii="Times New Roman" w:hAnsi="Times New Roman" w:cs="Times New Roman"/>
          <w:sz w:val="24"/>
          <w:lang w:val="ru-RU"/>
        </w:rPr>
        <w:t>.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Это всеобъемлющее искусство. Архитектурная культура тесно связана со всеми аспектами духовной и материальной жизни человека.</w:t>
      </w:r>
    </w:p>
    <w:p w14:paraId="157682E5" w14:textId="77777777" w:rsidR="00347CE7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  В моем родном городе Харбине есть много видов русских зданий</w:t>
      </w:r>
      <w:r w:rsidR="00081EAC" w:rsidRPr="00DE670A">
        <w:rPr>
          <w:rFonts w:ascii="Times New Roman" w:hAnsi="Times New Roman" w:cs="Times New Roman"/>
          <w:sz w:val="24"/>
          <w:lang w:val="ru-RU"/>
        </w:rPr>
        <w:t>: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собор Святой Софии, церковь Святого Николая, русская архитектура в стиле барокко и русские деревянные здания. Очевидно, что они отличаются от традиционной китайской архитектуры. Русская архитектура светлее, </w:t>
      </w:r>
      <w:r w:rsidR="001A62A8" w:rsidRPr="00DE670A">
        <w:rPr>
          <w:rFonts w:ascii="Times New Roman" w:hAnsi="Times New Roman" w:cs="Times New Roman"/>
          <w:sz w:val="24"/>
          <w:lang w:val="ru-RU"/>
        </w:rPr>
        <w:t xml:space="preserve">она </w:t>
      </w:r>
      <w:r w:rsidR="00081EAC" w:rsidRPr="00DE670A">
        <w:rPr>
          <w:rFonts w:ascii="Times New Roman" w:hAnsi="Times New Roman" w:cs="Times New Roman"/>
          <w:sz w:val="24"/>
          <w:lang w:val="ru-RU"/>
        </w:rPr>
        <w:t>величественная</w:t>
      </w:r>
      <w:r w:rsidRPr="00DE670A">
        <w:rPr>
          <w:rFonts w:ascii="Times New Roman" w:hAnsi="Times New Roman" w:cs="Times New Roman"/>
          <w:sz w:val="24"/>
          <w:lang w:val="ru-RU"/>
        </w:rPr>
        <w:t>, изысканн</w:t>
      </w:r>
      <w:r w:rsidR="00081EAC" w:rsidRPr="00DE670A">
        <w:rPr>
          <w:rFonts w:ascii="Times New Roman" w:hAnsi="Times New Roman" w:cs="Times New Roman"/>
          <w:sz w:val="24"/>
          <w:lang w:val="ru-RU"/>
        </w:rPr>
        <w:t>ая</w:t>
      </w:r>
      <w:r w:rsidRPr="00DE670A">
        <w:rPr>
          <w:rFonts w:ascii="Times New Roman" w:hAnsi="Times New Roman" w:cs="Times New Roman"/>
          <w:sz w:val="24"/>
          <w:lang w:val="ru-RU"/>
        </w:rPr>
        <w:t>, нежн</w:t>
      </w:r>
      <w:r w:rsidR="00081EAC" w:rsidRPr="00DE670A">
        <w:rPr>
          <w:rFonts w:ascii="Times New Roman" w:hAnsi="Times New Roman" w:cs="Times New Roman"/>
          <w:sz w:val="24"/>
          <w:lang w:val="ru-RU"/>
        </w:rPr>
        <w:t>ая</w:t>
      </w:r>
      <w:r w:rsidRPr="00DE670A">
        <w:rPr>
          <w:rFonts w:ascii="Times New Roman" w:hAnsi="Times New Roman" w:cs="Times New Roman"/>
          <w:sz w:val="24"/>
          <w:lang w:val="ru-RU"/>
        </w:rPr>
        <w:t>, полна изогнутого тр</w:t>
      </w:r>
      <w:r w:rsidR="00081EAC" w:rsidRPr="00DE670A">
        <w:rPr>
          <w:rFonts w:ascii="Times New Roman" w:hAnsi="Times New Roman" w:cs="Times New Roman"/>
          <w:sz w:val="24"/>
          <w:lang w:val="ru-RU"/>
        </w:rPr>
        <w:t>ё</w:t>
      </w:r>
      <w:r w:rsidRPr="00DE670A">
        <w:rPr>
          <w:rFonts w:ascii="Times New Roman" w:hAnsi="Times New Roman" w:cs="Times New Roman"/>
          <w:sz w:val="24"/>
          <w:lang w:val="ru-RU"/>
        </w:rPr>
        <w:t>хмерного смысла</w:t>
      </w:r>
      <w:r w:rsidR="00081EAC" w:rsidRPr="00DE670A">
        <w:rPr>
          <w:rFonts w:ascii="Times New Roman" w:hAnsi="Times New Roman" w:cs="Times New Roman"/>
          <w:sz w:val="24"/>
          <w:lang w:val="ru-RU"/>
        </w:rPr>
        <w:t xml:space="preserve">. 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  <w:lang w:val="ru-RU"/>
        </w:rPr>
        <w:t>Не имеющее аналогов в церковной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  <w:lang w:val="ru-RU"/>
        </w:rPr>
        <w:t>архитектуре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других стран </w:t>
      </w:r>
      <w:r w:rsidR="00081EAC" w:rsidRPr="00DE670A">
        <w:rPr>
          <w:rFonts w:ascii="Times New Roman" w:hAnsi="Times New Roman" w:cs="Times New Roman"/>
          <w:sz w:val="24"/>
          <w:lang w:val="ru-RU"/>
        </w:rPr>
        <w:t xml:space="preserve">– 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шатер </w:t>
      </w:r>
      <w:r w:rsidR="00081EAC" w:rsidRPr="00DE670A">
        <w:rPr>
          <w:rFonts w:ascii="Times New Roman" w:hAnsi="Times New Roman" w:cs="Times New Roman"/>
          <w:sz w:val="24"/>
          <w:lang w:val="ru-RU"/>
        </w:rPr>
        <w:t xml:space="preserve">– 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  <w:lang w:val="ru-RU"/>
        </w:rPr>
        <w:t>завершение храма в виде многогранной пирамиды, а не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  <w:lang w:val="ru-RU"/>
        </w:rPr>
        <w:t>купола.</w:t>
      </w:r>
      <w:r w:rsidR="00081EAC" w:rsidRPr="00DE670A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081EAC" w:rsidRPr="00DE670A">
        <w:rPr>
          <w:rFonts w:ascii="Times New Roman" w:hAnsi="Times New Roman" w:cs="Times New Roman"/>
          <w:sz w:val="24"/>
          <w:lang w:val="ru-RU"/>
        </w:rPr>
        <w:t xml:space="preserve"> Это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вершина многослойной архитектуры </w:t>
      </w:r>
      <w:r w:rsidR="00347CE7" w:rsidRPr="00DE670A">
        <w:rPr>
          <w:rFonts w:ascii="Times New Roman" w:hAnsi="Times New Roman" w:cs="Times New Roman"/>
          <w:sz w:val="24"/>
          <w:lang w:val="ru-RU"/>
        </w:rPr>
        <w:t xml:space="preserve">и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традиционный европейский архитектурный стиль. </w:t>
      </w:r>
    </w:p>
    <w:p w14:paraId="613D0456" w14:textId="401734F4" w:rsidR="00691E81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Здания в китайском стиле </w:t>
      </w:r>
      <w:r w:rsidR="00347CE7" w:rsidRPr="00DE670A">
        <w:rPr>
          <w:rFonts w:ascii="Times New Roman" w:hAnsi="Times New Roman" w:cs="Times New Roman"/>
          <w:sz w:val="24"/>
          <w:lang w:val="ru-RU"/>
        </w:rPr>
        <w:t xml:space="preserve">– </w:t>
      </w:r>
      <w:r w:rsidRPr="00DE670A">
        <w:rPr>
          <w:rFonts w:ascii="Times New Roman" w:hAnsi="Times New Roman" w:cs="Times New Roman"/>
          <w:sz w:val="24"/>
          <w:lang w:val="ru-RU"/>
        </w:rPr>
        <w:t>это</w:t>
      </w:r>
      <w:r w:rsidR="00347CE7" w:rsidRPr="00DE670A">
        <w:rPr>
          <w:rFonts w:ascii="Times New Roman" w:hAnsi="Times New Roman" w:cs="Times New Roman"/>
          <w:sz w:val="24"/>
          <w:lang w:val="ru-RU"/>
        </w:rPr>
        <w:t>,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в основном</w:t>
      </w:r>
      <w:r w:rsidR="00347CE7" w:rsidRPr="00DE670A">
        <w:rPr>
          <w:rFonts w:ascii="Times New Roman" w:hAnsi="Times New Roman" w:cs="Times New Roman"/>
          <w:sz w:val="24"/>
          <w:lang w:val="ru-RU"/>
        </w:rPr>
        <w:t>,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E670A">
        <w:rPr>
          <w:rFonts w:ascii="Times New Roman" w:hAnsi="Times New Roman" w:cs="Times New Roman"/>
          <w:sz w:val="24"/>
          <w:lang w:val="ru-RU"/>
        </w:rPr>
        <w:t>мономерные</w:t>
      </w:r>
      <w:proofErr w:type="spellEnd"/>
      <w:r w:rsidRPr="00DE670A">
        <w:rPr>
          <w:rFonts w:ascii="Times New Roman" w:hAnsi="Times New Roman" w:cs="Times New Roman"/>
          <w:sz w:val="24"/>
          <w:lang w:val="ru-RU"/>
        </w:rPr>
        <w:t xml:space="preserve"> здания с симметричной планировкой, кластерным распределением, четкими первичными и вторичными</w:t>
      </w:r>
      <w:r w:rsidR="00347CE7" w:rsidRPr="00DE670A">
        <w:rPr>
          <w:rFonts w:ascii="Times New Roman" w:hAnsi="Times New Roman" w:cs="Times New Roman"/>
          <w:sz w:val="24"/>
          <w:lang w:val="ru-RU"/>
        </w:rPr>
        <w:t xml:space="preserve"> изгибами</w:t>
      </w:r>
      <w:r w:rsidRPr="00DE670A">
        <w:rPr>
          <w:rFonts w:ascii="Times New Roman" w:hAnsi="Times New Roman" w:cs="Times New Roman"/>
          <w:sz w:val="24"/>
          <w:lang w:val="ru-RU"/>
        </w:rPr>
        <w:t>, квадратными</w:t>
      </w:r>
      <w:r w:rsidR="00347CE7" w:rsidRPr="00DE670A">
        <w:rPr>
          <w:rFonts w:ascii="Times New Roman" w:hAnsi="Times New Roman" w:cs="Times New Roman"/>
          <w:sz w:val="24"/>
          <w:lang w:val="ru-RU"/>
        </w:rPr>
        <w:t xml:space="preserve"> и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простыми.</w:t>
      </w:r>
    </w:p>
    <w:p w14:paraId="0E655926" w14:textId="63218F8B" w:rsidR="00347CE7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  Традиционная китайская архитектура выступает за «единство неба и человека» [2], обращает внимание на «ти</w:t>
      </w:r>
      <w:r w:rsidR="00347CE7" w:rsidRPr="00DE670A">
        <w:rPr>
          <w:rFonts w:ascii="Times New Roman" w:hAnsi="Times New Roman" w:cs="Times New Roman"/>
          <w:sz w:val="24"/>
          <w:lang w:val="ru-RU"/>
        </w:rPr>
        <w:t>шину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» и «чистоту», на мирную обстановку и неявность архитектуры. Будь то внутренний двор от руки </w:t>
      </w:r>
      <w:proofErr w:type="spellStart"/>
      <w:r w:rsidRPr="00DE670A">
        <w:rPr>
          <w:rFonts w:ascii="Times New Roman" w:hAnsi="Times New Roman" w:cs="Times New Roman"/>
          <w:sz w:val="24"/>
          <w:lang w:val="ru-RU"/>
        </w:rPr>
        <w:t>Цзяннань</w:t>
      </w:r>
      <w:proofErr w:type="spellEnd"/>
      <w:r w:rsidRPr="00DE670A">
        <w:rPr>
          <w:rFonts w:ascii="Times New Roman" w:hAnsi="Times New Roman" w:cs="Times New Roman"/>
          <w:sz w:val="24"/>
          <w:lang w:val="ru-RU"/>
        </w:rPr>
        <w:t xml:space="preserve"> или независимый двор, он стремится к гармоничному сосуществованию между людьми и окружающей средой [3], обращая внимание на стабильность, безопасность и чувство принадлежности к жизни. </w:t>
      </w:r>
    </w:p>
    <w:p w14:paraId="7CDC3CD7" w14:textId="40C8116C" w:rsidR="00691E81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Новая китайская архитектура </w:t>
      </w:r>
      <w:r w:rsidR="00347CE7" w:rsidRPr="00DE670A">
        <w:rPr>
          <w:rFonts w:ascii="Times New Roman" w:hAnsi="Times New Roman" w:cs="Times New Roman"/>
          <w:sz w:val="24"/>
          <w:lang w:val="ru-RU"/>
        </w:rPr>
        <w:t>трансформирует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элементы традиционной архитектуры с помощью современных материалов и методов, и на этой основе </w:t>
      </w:r>
      <w:r w:rsidR="00347CE7" w:rsidRPr="00DE670A">
        <w:rPr>
          <w:rFonts w:ascii="Times New Roman" w:hAnsi="Times New Roman" w:cs="Times New Roman"/>
          <w:sz w:val="24"/>
          <w:lang w:val="ru-RU"/>
        </w:rPr>
        <w:t>конструирует</w:t>
      </w:r>
      <w:r w:rsidR="00503FA8" w:rsidRPr="00DE670A">
        <w:rPr>
          <w:rFonts w:ascii="Times New Roman" w:hAnsi="Times New Roman" w:cs="Times New Roman"/>
          <w:sz w:val="24"/>
          <w:lang w:val="ru-RU"/>
        </w:rPr>
        <w:t>ся</w:t>
      </w:r>
      <w:r w:rsidR="00347CE7" w:rsidRPr="00DE670A">
        <w:rPr>
          <w:rFonts w:ascii="Times New Roman" w:hAnsi="Times New Roman" w:cs="Times New Roman"/>
          <w:sz w:val="24"/>
          <w:lang w:val="ru-RU"/>
        </w:rPr>
        <w:t xml:space="preserve"> современный стиль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на традиционном архитектурном языке. Сады Сучжоу на юге Китая</w:t>
      </w:r>
      <w:r w:rsidR="00503FA8" w:rsidRPr="00DE670A">
        <w:rPr>
          <w:rFonts w:ascii="Times New Roman" w:hAnsi="Times New Roman" w:cs="Times New Roman"/>
          <w:sz w:val="24"/>
          <w:lang w:val="ru-RU"/>
        </w:rPr>
        <w:t xml:space="preserve"> характеризуют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белые стены и зеленая плитка, высокие стены с конской головой и летающие карнизы. Общий архитектурный образ можно охарактеризовать как розовые стены и плитка, </w:t>
      </w:r>
      <w:r w:rsidR="00503FA8" w:rsidRPr="00DE670A">
        <w:rPr>
          <w:rFonts w:ascii="Times New Roman" w:hAnsi="Times New Roman" w:cs="Times New Roman"/>
          <w:sz w:val="24"/>
          <w:lang w:val="ru-RU"/>
        </w:rPr>
        <w:t>так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и картины</w:t>
      </w:r>
      <w:r w:rsidR="00503FA8" w:rsidRPr="00DE670A">
        <w:rPr>
          <w:rFonts w:ascii="Times New Roman" w:hAnsi="Times New Roman" w:cs="Times New Roman"/>
          <w:sz w:val="24"/>
          <w:lang w:val="ru-RU"/>
        </w:rPr>
        <w:t>, расписанные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китайскими чернилами, красивые и элегантные, поэтичные.</w:t>
      </w:r>
    </w:p>
    <w:p w14:paraId="2079C470" w14:textId="77777777" w:rsidR="009D1A83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  </w:t>
      </w:r>
      <w:r w:rsidR="00347CE7" w:rsidRPr="00DE670A">
        <w:rPr>
          <w:rFonts w:ascii="Times New Roman" w:hAnsi="Times New Roman" w:cs="Times New Roman"/>
          <w:sz w:val="24"/>
          <w:lang w:val="ru-RU"/>
        </w:rPr>
        <w:t>Основой т</w:t>
      </w:r>
      <w:r w:rsidRPr="00DE670A">
        <w:rPr>
          <w:rFonts w:ascii="Times New Roman" w:hAnsi="Times New Roman" w:cs="Times New Roman"/>
          <w:sz w:val="24"/>
          <w:lang w:val="ru-RU"/>
        </w:rPr>
        <w:t>радиционн</w:t>
      </w:r>
      <w:r w:rsidR="00347CE7" w:rsidRPr="00DE670A">
        <w:rPr>
          <w:rFonts w:ascii="Times New Roman" w:hAnsi="Times New Roman" w:cs="Times New Roman"/>
          <w:sz w:val="24"/>
          <w:lang w:val="ru-RU"/>
        </w:rPr>
        <w:t>ой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русск</w:t>
      </w:r>
      <w:r w:rsidR="00347CE7" w:rsidRPr="00DE670A">
        <w:rPr>
          <w:rFonts w:ascii="Times New Roman" w:hAnsi="Times New Roman" w:cs="Times New Roman"/>
          <w:sz w:val="24"/>
          <w:lang w:val="ru-RU"/>
        </w:rPr>
        <w:t>ой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архитектур</w:t>
      </w:r>
      <w:r w:rsidR="00347CE7" w:rsidRPr="00DE670A">
        <w:rPr>
          <w:rFonts w:ascii="Times New Roman" w:hAnsi="Times New Roman" w:cs="Times New Roman"/>
          <w:sz w:val="24"/>
          <w:lang w:val="ru-RU"/>
        </w:rPr>
        <w:t>ы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</w:t>
      </w:r>
      <w:r w:rsidR="00347CE7" w:rsidRPr="00DE670A">
        <w:rPr>
          <w:rFonts w:ascii="Times New Roman" w:hAnsi="Times New Roman" w:cs="Times New Roman"/>
          <w:sz w:val="24"/>
          <w:lang w:val="ru-RU"/>
        </w:rPr>
        <w:t>являются строения из дерева.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С момента принятия христианства в конце </w:t>
      </w:r>
      <w:r w:rsidRPr="00DE670A">
        <w:rPr>
          <w:rFonts w:ascii="Times New Roman" w:hAnsi="Times New Roman" w:cs="Times New Roman"/>
          <w:sz w:val="24"/>
        </w:rPr>
        <w:t>X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века, под влиянием византийцев [4] появились каменные здания</w:t>
      </w:r>
      <w:r w:rsidR="009D1A83" w:rsidRPr="00DE670A">
        <w:rPr>
          <w:rFonts w:ascii="Times New Roman" w:hAnsi="Times New Roman" w:cs="Times New Roman"/>
          <w:sz w:val="24"/>
          <w:lang w:val="ru-RU"/>
        </w:rPr>
        <w:t xml:space="preserve"> –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элегантные, </w:t>
      </w:r>
      <w:r w:rsidR="009D1A83" w:rsidRPr="00DE670A">
        <w:rPr>
          <w:rFonts w:ascii="Times New Roman" w:hAnsi="Times New Roman" w:cs="Times New Roman"/>
          <w:sz w:val="24"/>
          <w:lang w:val="ru-RU"/>
        </w:rPr>
        <w:t>широкие</w:t>
      </w:r>
      <w:r w:rsidRPr="00DE670A">
        <w:rPr>
          <w:rFonts w:ascii="Times New Roman" w:hAnsi="Times New Roman" w:cs="Times New Roman"/>
          <w:sz w:val="24"/>
          <w:lang w:val="ru-RU"/>
        </w:rPr>
        <w:t>, высокие</w:t>
      </w:r>
      <w:r w:rsidR="009D1A83" w:rsidRPr="00DE670A">
        <w:rPr>
          <w:rFonts w:ascii="Times New Roman" w:hAnsi="Times New Roman" w:cs="Times New Roman"/>
          <w:sz w:val="24"/>
          <w:lang w:val="ru-RU"/>
        </w:rPr>
        <w:t xml:space="preserve">, </w:t>
      </w:r>
      <w:r w:rsidRPr="00DE670A">
        <w:rPr>
          <w:rFonts w:ascii="Times New Roman" w:hAnsi="Times New Roman" w:cs="Times New Roman"/>
          <w:sz w:val="24"/>
          <w:lang w:val="ru-RU"/>
        </w:rPr>
        <w:t>вертикальной формы, с несколькими полукруглыми крышами</w:t>
      </w:r>
      <w:r w:rsidR="009D1A83" w:rsidRPr="00DE670A">
        <w:rPr>
          <w:rFonts w:ascii="Times New Roman" w:hAnsi="Times New Roman" w:cs="Times New Roman"/>
          <w:sz w:val="24"/>
          <w:lang w:val="ru-RU"/>
        </w:rPr>
        <w:t xml:space="preserve"> в форме куполов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. </w:t>
      </w:r>
      <w:r w:rsidR="009D1A83" w:rsidRPr="00DE670A">
        <w:rPr>
          <w:rFonts w:ascii="Times New Roman" w:hAnsi="Times New Roman" w:cs="Times New Roman"/>
          <w:sz w:val="24"/>
          <w:lang w:val="ru-RU"/>
        </w:rPr>
        <w:t xml:space="preserve">Сакральная функция замыла такого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здания </w:t>
      </w:r>
      <w:r w:rsidR="009D1A83" w:rsidRPr="00DE670A">
        <w:rPr>
          <w:rFonts w:ascii="Times New Roman" w:hAnsi="Times New Roman" w:cs="Times New Roman"/>
          <w:sz w:val="24"/>
          <w:lang w:val="ru-RU"/>
        </w:rPr>
        <w:t xml:space="preserve">– почитание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Бога, </w:t>
      </w:r>
      <w:r w:rsidR="009D1A83" w:rsidRPr="00DE670A">
        <w:rPr>
          <w:rFonts w:ascii="Times New Roman" w:hAnsi="Times New Roman" w:cs="Times New Roman"/>
          <w:sz w:val="24"/>
          <w:lang w:val="ru-RU"/>
        </w:rPr>
        <w:t xml:space="preserve">стремление к возвышенному, духовному, </w:t>
      </w:r>
      <w:r w:rsidRPr="00DE670A">
        <w:rPr>
          <w:rFonts w:ascii="Times New Roman" w:hAnsi="Times New Roman" w:cs="Times New Roman"/>
          <w:sz w:val="24"/>
          <w:lang w:val="ru-RU"/>
        </w:rPr>
        <w:t>торжественн</w:t>
      </w:r>
      <w:r w:rsidR="009D1A83" w:rsidRPr="00DE670A">
        <w:rPr>
          <w:rFonts w:ascii="Times New Roman" w:hAnsi="Times New Roman" w:cs="Times New Roman"/>
          <w:sz w:val="24"/>
          <w:lang w:val="ru-RU"/>
        </w:rPr>
        <w:t>ому. Б</w:t>
      </w:r>
      <w:r w:rsidRPr="00DE670A">
        <w:rPr>
          <w:rFonts w:ascii="Times New Roman" w:hAnsi="Times New Roman" w:cs="Times New Roman"/>
          <w:sz w:val="24"/>
          <w:lang w:val="ru-RU"/>
        </w:rPr>
        <w:t>лагород</w:t>
      </w:r>
      <w:r w:rsidR="009D1A83" w:rsidRPr="00DE670A">
        <w:rPr>
          <w:rFonts w:ascii="Times New Roman" w:hAnsi="Times New Roman" w:cs="Times New Roman"/>
          <w:sz w:val="24"/>
          <w:lang w:val="ru-RU"/>
        </w:rPr>
        <w:t>ство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</w:t>
      </w:r>
      <w:r w:rsidR="009D1A83" w:rsidRPr="00DE670A">
        <w:rPr>
          <w:rFonts w:ascii="Times New Roman" w:hAnsi="Times New Roman" w:cs="Times New Roman"/>
          <w:sz w:val="24"/>
          <w:lang w:val="ru-RU"/>
        </w:rPr>
        <w:t>стиля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и </w:t>
      </w:r>
      <w:r w:rsidR="009D1A83" w:rsidRPr="00DE670A">
        <w:rPr>
          <w:rFonts w:ascii="Times New Roman" w:hAnsi="Times New Roman" w:cs="Times New Roman"/>
          <w:sz w:val="24"/>
          <w:lang w:val="ru-RU"/>
        </w:rPr>
        <w:t>атмосфера защищённости для верующих – идейная основа древнерусского архитектурного стиля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28171000" w14:textId="7445BE26" w:rsidR="00691E81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Современный российский архитектурный дизайн основан на </w:t>
      </w:r>
      <w:r w:rsidR="002747F9" w:rsidRPr="00DE670A">
        <w:rPr>
          <w:rFonts w:ascii="Times New Roman" w:hAnsi="Times New Roman" w:cs="Times New Roman"/>
          <w:sz w:val="24"/>
          <w:lang w:val="ru-RU"/>
        </w:rPr>
        <w:t xml:space="preserve">небольшой палитре цветов 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и спокойном тоне. Форма русской архитектуры возвышающаяся, стройная и асимметричная. Часто используйте различные направления формы, такие как </w:t>
      </w:r>
      <w:r w:rsidR="00503FA8" w:rsidRPr="00DE670A">
        <w:rPr>
          <w:rFonts w:ascii="Times New Roman" w:hAnsi="Times New Roman" w:cs="Times New Roman"/>
          <w:sz w:val="24"/>
          <w:lang w:val="ru-RU"/>
        </w:rPr>
        <w:t>«</w:t>
      </w:r>
      <w:r w:rsidRPr="00DE670A">
        <w:rPr>
          <w:rFonts w:ascii="Times New Roman" w:hAnsi="Times New Roman" w:cs="Times New Roman"/>
          <w:sz w:val="24"/>
        </w:rPr>
        <w:t>C</w:t>
      </w:r>
      <w:r w:rsidR="00503FA8" w:rsidRPr="00DE670A">
        <w:rPr>
          <w:rFonts w:ascii="Times New Roman" w:hAnsi="Times New Roman" w:cs="Times New Roman"/>
          <w:sz w:val="24"/>
          <w:lang w:val="ru-RU"/>
        </w:rPr>
        <w:t>»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</w:t>
      </w:r>
      <w:r w:rsidR="00503FA8" w:rsidRPr="00DE670A">
        <w:rPr>
          <w:rFonts w:ascii="Times New Roman" w:hAnsi="Times New Roman" w:cs="Times New Roman"/>
          <w:sz w:val="24"/>
          <w:lang w:val="ru-RU"/>
        </w:rPr>
        <w:t>и «</w:t>
      </w:r>
      <w:r w:rsidRPr="00DE670A">
        <w:rPr>
          <w:rFonts w:ascii="Times New Roman" w:hAnsi="Times New Roman" w:cs="Times New Roman"/>
          <w:sz w:val="24"/>
        </w:rPr>
        <w:t>S</w:t>
      </w:r>
      <w:r w:rsidR="00503FA8" w:rsidRPr="00DE670A">
        <w:rPr>
          <w:rFonts w:ascii="Times New Roman" w:hAnsi="Times New Roman" w:cs="Times New Roman"/>
          <w:sz w:val="24"/>
          <w:lang w:val="ru-RU"/>
        </w:rPr>
        <w:t>»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или вихревые вьющиеся изгибы, а также используется большое количество венков, </w:t>
      </w:r>
      <w:r w:rsidRPr="00DE670A">
        <w:rPr>
          <w:rFonts w:ascii="Times New Roman" w:hAnsi="Times New Roman" w:cs="Times New Roman"/>
          <w:sz w:val="24"/>
          <w:lang w:val="ru-RU"/>
        </w:rPr>
        <w:lastRenderedPageBreak/>
        <w:t xml:space="preserve">букетов, луков и </w:t>
      </w:r>
      <w:proofErr w:type="gramStart"/>
      <w:r w:rsidRPr="00DE670A">
        <w:rPr>
          <w:rFonts w:ascii="Times New Roman" w:hAnsi="Times New Roman" w:cs="Times New Roman"/>
          <w:sz w:val="24"/>
          <w:lang w:val="ru-RU"/>
        </w:rPr>
        <w:t>стрел</w:t>
      </w:r>
      <w:proofErr w:type="gramEnd"/>
      <w:r w:rsidRPr="00DE670A">
        <w:rPr>
          <w:rFonts w:ascii="Times New Roman" w:hAnsi="Times New Roman" w:cs="Times New Roman"/>
          <w:sz w:val="24"/>
          <w:lang w:val="ru-RU"/>
        </w:rPr>
        <w:t xml:space="preserve"> и узоров раковин. Русская архитектура использует золото и белый цвет слоновой кости, а цвета мягкие, светлые, но </w:t>
      </w:r>
      <w:r w:rsidR="002747F9" w:rsidRPr="00DE670A">
        <w:rPr>
          <w:rFonts w:ascii="Times New Roman" w:hAnsi="Times New Roman" w:cs="Times New Roman"/>
          <w:sz w:val="24"/>
          <w:lang w:val="ru-RU"/>
        </w:rPr>
        <w:t xml:space="preserve">одновременно яркие и </w:t>
      </w:r>
      <w:r w:rsidRPr="00DE670A">
        <w:rPr>
          <w:rFonts w:ascii="Times New Roman" w:hAnsi="Times New Roman" w:cs="Times New Roman"/>
          <w:sz w:val="24"/>
          <w:lang w:val="ru-RU"/>
        </w:rPr>
        <w:t>роскошные.</w:t>
      </w:r>
    </w:p>
    <w:p w14:paraId="4FC335A7" w14:textId="329CAFEA" w:rsidR="002747F9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  Китайская традиционная архитектура и новые китайские архитектурные стили находятся под влиянием традиционных конфуцианских и даосских идей, феодальной социальной иерархии и традиционной китайской живописи. Как часть китайского искусства, архитектура отражает художественную личность китайской нации и демонстрирует уникальные характеристики китайской культуры, которая великолепна и красива, широка и добра, таинственна и романтична. </w:t>
      </w:r>
    </w:p>
    <w:p w14:paraId="17CD8846" w14:textId="1486B420" w:rsidR="00691E81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>На изменения в русской архитектуре сильно повлияли религиозная культура и просвещение. Поэтому, в отличие от Китая, на протяжении большей части своей истории русская архитектура была</w:t>
      </w:r>
      <w:r w:rsidR="00503FA8" w:rsidRPr="00DE670A">
        <w:rPr>
          <w:rFonts w:ascii="Times New Roman" w:hAnsi="Times New Roman" w:cs="Times New Roman"/>
          <w:sz w:val="24"/>
          <w:lang w:val="ru-RU"/>
        </w:rPr>
        <w:t>,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в основном</w:t>
      </w:r>
      <w:r w:rsidR="00503FA8" w:rsidRPr="00DE670A">
        <w:rPr>
          <w:rFonts w:ascii="Times New Roman" w:hAnsi="Times New Roman" w:cs="Times New Roman"/>
          <w:sz w:val="24"/>
          <w:lang w:val="ru-RU"/>
        </w:rPr>
        <w:t>,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</w:t>
      </w:r>
      <w:r w:rsidR="002747F9" w:rsidRPr="00DE670A">
        <w:rPr>
          <w:rFonts w:ascii="Times New Roman" w:hAnsi="Times New Roman" w:cs="Times New Roman"/>
          <w:sz w:val="24"/>
          <w:lang w:val="ru-RU"/>
        </w:rPr>
        <w:t>в православном стиле</w:t>
      </w:r>
      <w:r w:rsidRPr="00DE670A">
        <w:rPr>
          <w:rFonts w:ascii="Times New Roman" w:hAnsi="Times New Roman" w:cs="Times New Roman"/>
          <w:sz w:val="24"/>
          <w:lang w:val="ru-RU"/>
        </w:rPr>
        <w:t>. В китайской архитектуре преобладают павильоны</w:t>
      </w:r>
      <w:r w:rsidR="002747F9" w:rsidRPr="00DE670A">
        <w:rPr>
          <w:rFonts w:ascii="Times New Roman" w:hAnsi="Times New Roman" w:cs="Times New Roman"/>
          <w:sz w:val="24"/>
          <w:lang w:val="ru-RU"/>
        </w:rPr>
        <w:t xml:space="preserve"> и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 платформы.</w:t>
      </w:r>
    </w:p>
    <w:p w14:paraId="42F1A8B7" w14:textId="4705B996" w:rsidR="00691E81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  Можно </w:t>
      </w:r>
      <w:r w:rsidR="002747F9" w:rsidRPr="00DE670A">
        <w:rPr>
          <w:rFonts w:ascii="Times New Roman" w:hAnsi="Times New Roman" w:cs="Times New Roman"/>
          <w:sz w:val="24"/>
          <w:lang w:val="ru-RU"/>
        </w:rPr>
        <w:t>у</w:t>
      </w:r>
      <w:r w:rsidRPr="00DE670A">
        <w:rPr>
          <w:rFonts w:ascii="Times New Roman" w:hAnsi="Times New Roman" w:cs="Times New Roman"/>
          <w:sz w:val="24"/>
          <w:lang w:val="ru-RU"/>
        </w:rPr>
        <w:t xml:space="preserve">видеть, что географическая среда, историческое развитие и социально-исторические процессы Китая и России создали </w:t>
      </w:r>
      <w:r w:rsidR="00503FA8" w:rsidRPr="00DE670A">
        <w:rPr>
          <w:rFonts w:ascii="Times New Roman" w:hAnsi="Times New Roman" w:cs="Times New Roman"/>
          <w:sz w:val="24"/>
          <w:lang w:val="ru-RU"/>
        </w:rPr>
        <w:t xml:space="preserve">архитектурные </w:t>
      </w:r>
      <w:r w:rsidRPr="00DE670A">
        <w:rPr>
          <w:rFonts w:ascii="Times New Roman" w:hAnsi="Times New Roman" w:cs="Times New Roman"/>
          <w:sz w:val="24"/>
          <w:lang w:val="ru-RU"/>
        </w:rPr>
        <w:t>модели разных коннотаций, сформированные Китаем и Россией с древних времен.</w:t>
      </w:r>
    </w:p>
    <w:p w14:paraId="4BE252AA" w14:textId="77777777" w:rsidR="00691E81" w:rsidRPr="00DE670A" w:rsidRDefault="00000000" w:rsidP="00DE670A">
      <w:pPr>
        <w:spacing w:after="100" w:afterAutospacing="1" w:line="240" w:lineRule="auto"/>
        <w:ind w:firstLine="397"/>
        <w:contextualSpacing/>
        <w:rPr>
          <w:rFonts w:ascii="Times New Roman" w:hAnsi="Times New Roman" w:cs="Times New Roman"/>
          <w:sz w:val="24"/>
          <w:lang w:val="ru-RU"/>
        </w:rPr>
      </w:pPr>
      <w:r w:rsidRPr="00DE670A">
        <w:rPr>
          <w:rFonts w:ascii="Times New Roman" w:hAnsi="Times New Roman" w:cs="Times New Roman"/>
          <w:sz w:val="24"/>
          <w:lang w:val="ru-RU"/>
        </w:rPr>
        <w:t xml:space="preserve">  </w:t>
      </w:r>
    </w:p>
    <w:p w14:paraId="448A29F6" w14:textId="6111D57F" w:rsidR="00691E81" w:rsidRPr="00DE670A" w:rsidRDefault="00000000" w:rsidP="00DE670A">
      <w:pPr>
        <w:spacing w:after="100" w:afterAutospacing="1" w:line="240" w:lineRule="auto"/>
        <w:ind w:firstLine="397"/>
        <w:contextualSpacing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DE670A">
        <w:rPr>
          <w:rFonts w:ascii="Times New Roman" w:hAnsi="Times New Roman" w:cs="Times New Roman"/>
          <w:b/>
          <w:bCs/>
          <w:sz w:val="24"/>
          <w:lang w:val="ru-RU"/>
        </w:rPr>
        <w:t>Литература</w:t>
      </w:r>
    </w:p>
    <w:p w14:paraId="04386539" w14:textId="77777777" w:rsidR="001A62A8" w:rsidRPr="00DE670A" w:rsidRDefault="001A62A8" w:rsidP="00DE670A">
      <w:pPr>
        <w:spacing w:after="100" w:afterAutospacing="1" w:line="240" w:lineRule="auto"/>
        <w:ind w:firstLine="397"/>
        <w:contextualSpacing/>
        <w:rPr>
          <w:rFonts w:ascii="-webkit-standard" w:eastAsia="-webkit-standard" w:hAnsi="-webkit-standard" w:cs="-webkit-standard"/>
          <w:sz w:val="27"/>
          <w:szCs w:val="27"/>
          <w:lang w:val="ru-RU"/>
        </w:rPr>
      </w:pPr>
    </w:p>
    <w:p w14:paraId="58F9CCAB" w14:textId="77777777" w:rsidR="00971241" w:rsidRPr="00971241" w:rsidRDefault="00000000" w:rsidP="00971241">
      <w:pPr>
        <w:pStyle w:val="a3"/>
        <w:widowControl/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-webkit-standard" w:hAnsi="Times New Roman" w:cs="Times New Roman"/>
          <w:lang w:val="ru-RU"/>
        </w:rPr>
      </w:pPr>
      <w:r w:rsidRPr="00971241">
        <w:rPr>
          <w:rFonts w:ascii="Times New Roman" w:eastAsia="MS Gothic" w:hAnsi="Times New Roman" w:cs="Times New Roman"/>
        </w:rPr>
        <w:t>百度百科</w:t>
      </w:r>
    </w:p>
    <w:p w14:paraId="43A8FEF6" w14:textId="3CF9DF56" w:rsidR="00691E81" w:rsidRPr="00971241" w:rsidRDefault="00000000" w:rsidP="00971241">
      <w:pPr>
        <w:pStyle w:val="a3"/>
        <w:widowControl/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-webkit-standard" w:hAnsi="Times New Roman" w:cs="Times New Roman"/>
          <w:lang w:val="ru-RU"/>
        </w:rPr>
      </w:pPr>
      <w:r w:rsidRPr="00971241">
        <w:rPr>
          <w:rFonts w:ascii="Times New Roman" w:eastAsia="MS Gothic" w:hAnsi="Times New Roman" w:cs="Times New Roman"/>
        </w:rPr>
        <w:t>庄子提出的</w:t>
      </w:r>
      <w:r w:rsidRPr="00971241">
        <w:rPr>
          <w:rFonts w:ascii="Times New Roman" w:eastAsia="-webkit-standard" w:hAnsi="Times New Roman" w:cs="Times New Roman"/>
          <w:lang w:val="ru-RU"/>
        </w:rPr>
        <w:t>“</w:t>
      </w:r>
      <w:r w:rsidRPr="00971241">
        <w:rPr>
          <w:rFonts w:ascii="Times New Roman" w:eastAsia="MS Gothic" w:hAnsi="Times New Roman" w:cs="Times New Roman"/>
        </w:rPr>
        <w:t>天人合一</w:t>
      </w:r>
      <w:r w:rsidRPr="00971241">
        <w:rPr>
          <w:rFonts w:ascii="Times New Roman" w:eastAsia="-webkit-standard" w:hAnsi="Times New Roman" w:cs="Times New Roman"/>
          <w:lang w:val="ru-RU"/>
        </w:rPr>
        <w:t>”</w:t>
      </w:r>
      <w:r w:rsidRPr="00971241">
        <w:rPr>
          <w:rFonts w:ascii="Times New Roman" w:eastAsia="MS Gothic" w:hAnsi="Times New Roman" w:cs="Times New Roman"/>
        </w:rPr>
        <w:t>哲学思想</w:t>
      </w:r>
    </w:p>
    <w:p w14:paraId="39758D57" w14:textId="77777777" w:rsidR="00971241" w:rsidRPr="00971241" w:rsidRDefault="00000000" w:rsidP="00971241">
      <w:pPr>
        <w:pStyle w:val="a3"/>
        <w:widowControl/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-webkit-standard" w:hAnsi="Times New Roman" w:cs="Times New Roman"/>
          <w:lang w:val="ru-RU"/>
        </w:rPr>
      </w:pPr>
      <w:r w:rsidRPr="00971241">
        <w:rPr>
          <w:rFonts w:ascii="Times New Roman" w:eastAsia="MS Gothic" w:hAnsi="Times New Roman" w:cs="Times New Roman"/>
        </w:rPr>
        <w:t>道家学派</w:t>
      </w:r>
      <w:r w:rsidRPr="00971241">
        <w:rPr>
          <w:rFonts w:ascii="Times New Roman" w:eastAsia="-webkit-standard" w:hAnsi="Times New Roman" w:cs="Times New Roman"/>
          <w:lang w:val="ru-RU"/>
        </w:rPr>
        <w:t>“</w:t>
      </w:r>
      <w:r w:rsidRPr="00971241">
        <w:rPr>
          <w:rFonts w:ascii="Times New Roman" w:eastAsia="MS Gothic" w:hAnsi="Times New Roman" w:cs="Times New Roman"/>
        </w:rPr>
        <w:t>人与自然和</w:t>
      </w:r>
      <w:r w:rsidRPr="00971241">
        <w:rPr>
          <w:rFonts w:ascii="Times New Roman" w:eastAsia="Microsoft JhengHei" w:hAnsi="Times New Roman" w:cs="Times New Roman"/>
        </w:rPr>
        <w:t>谐共生</w:t>
      </w:r>
      <w:r w:rsidRPr="00971241">
        <w:rPr>
          <w:rFonts w:ascii="Times New Roman" w:eastAsia="-webkit-standard" w:hAnsi="Times New Roman" w:cs="Times New Roman"/>
          <w:lang w:val="ru-RU"/>
        </w:rPr>
        <w:t>”</w:t>
      </w:r>
      <w:r w:rsidRPr="00971241">
        <w:rPr>
          <w:rFonts w:ascii="Times New Roman" w:eastAsia="MS Gothic" w:hAnsi="Times New Roman" w:cs="Times New Roman"/>
        </w:rPr>
        <w:t>思想</w:t>
      </w:r>
    </w:p>
    <w:p w14:paraId="4449D77E" w14:textId="5B6B2BA0" w:rsidR="00691E81" w:rsidRPr="00971241" w:rsidRDefault="00000000" w:rsidP="00971241">
      <w:pPr>
        <w:pStyle w:val="a3"/>
        <w:widowControl/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-webkit-standard" w:hAnsi="Times New Roman" w:cs="Times New Roman"/>
          <w:lang w:val="ru-RU"/>
        </w:rPr>
      </w:pPr>
      <w:r w:rsidRPr="00971241">
        <w:rPr>
          <w:rFonts w:ascii="Times New Roman" w:eastAsia="MS Gothic" w:hAnsi="Times New Roman" w:cs="Times New Roman"/>
        </w:rPr>
        <w:t>欧洲</w:t>
      </w:r>
      <w:r w:rsidRPr="00971241">
        <w:rPr>
          <w:rFonts w:ascii="Times New Roman" w:eastAsia="Microsoft JhengHei" w:hAnsi="Times New Roman" w:cs="Times New Roman"/>
        </w:rPr>
        <w:t>历史上最悠久的君主制国家拜占庭帝国</w:t>
      </w:r>
    </w:p>
    <w:p w14:paraId="5FDCD736" w14:textId="77777777" w:rsidR="00691E81" w:rsidRPr="00DE670A" w:rsidRDefault="00691E81" w:rsidP="00DE670A">
      <w:pPr>
        <w:spacing w:after="100" w:afterAutospacing="1" w:line="240" w:lineRule="auto"/>
        <w:ind w:left="142"/>
        <w:contextualSpacing/>
        <w:rPr>
          <w:rFonts w:ascii="Times New Roman" w:hAnsi="Times New Roman" w:cs="Times New Roman"/>
          <w:b/>
          <w:bCs/>
          <w:sz w:val="24"/>
          <w:lang w:val="ru-RU"/>
        </w:rPr>
      </w:pPr>
    </w:p>
    <w:sectPr w:rsidR="00691E81" w:rsidRPr="00DE670A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-webkit-standard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9659A"/>
    <w:multiLevelType w:val="hybridMultilevel"/>
    <w:tmpl w:val="1BB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E81"/>
    <w:rsid w:val="00081EAC"/>
    <w:rsid w:val="001A62A8"/>
    <w:rsid w:val="002747F9"/>
    <w:rsid w:val="00347CE7"/>
    <w:rsid w:val="00503FA8"/>
    <w:rsid w:val="00691E81"/>
    <w:rsid w:val="00971241"/>
    <w:rsid w:val="009D1A83"/>
    <w:rsid w:val="00D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4645"/>
  <w15:docId w15:val="{0C814ED4-3DDD-4941-BD72-2B87E5A0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Гузель Узбекова</cp:lastModifiedBy>
  <cp:revision>4</cp:revision>
  <dcterms:created xsi:type="dcterms:W3CDTF">2023-02-28T03:24:00Z</dcterms:created>
  <dcterms:modified xsi:type="dcterms:W3CDTF">2023-03-06T14:54:00Z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D08845309F03A696FE92FC6355BD4B39_31</vt:lpwstr>
  </property>
</Properties>
</file>