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654B250" w:rsidR="00130241" w:rsidRPr="00155044" w:rsidRDefault="00920D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Spatial heterogeneity and microspatial distribution of testate amoebae communities in northern submountain territories (Northern Urals)</w:t>
      </w:r>
    </w:p>
    <w:p w14:paraId="00000002" w14:textId="5F896A32" w:rsidR="00130241" w:rsidRPr="00155044" w:rsidRDefault="001E6A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Zhu Q</w:t>
      </w:r>
      <w:r w:rsidR="00770B38">
        <w:rPr>
          <w:b/>
          <w:i/>
          <w:color w:val="000000"/>
        </w:rPr>
        <w:t>ihan</w:t>
      </w:r>
    </w:p>
    <w:p w14:paraId="00000003" w14:textId="7E6395C9" w:rsidR="00130241" w:rsidRPr="00155044" w:rsidRDefault="00C444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3307C">
        <w:rPr>
          <w:i/>
          <w:iCs/>
          <w:color w:val="000000"/>
        </w:rPr>
        <w:t xml:space="preserve">Postgraduate student, </w:t>
      </w:r>
      <w:r>
        <w:rPr>
          <w:i/>
          <w:iCs/>
          <w:color w:val="000000"/>
          <w:lang w:val="en-US"/>
        </w:rPr>
        <w:t>2nd</w:t>
      </w:r>
      <w:r w:rsidRPr="0023307C">
        <w:rPr>
          <w:i/>
          <w:iCs/>
          <w:color w:val="000000"/>
          <w:lang w:val="en-US"/>
        </w:rPr>
        <w:t xml:space="preserve"> </w:t>
      </w:r>
      <w:r w:rsidRPr="0023307C">
        <w:rPr>
          <w:i/>
          <w:iCs/>
          <w:color w:val="000000"/>
        </w:rPr>
        <w:t>year of study</w:t>
      </w:r>
    </w:p>
    <w:p w14:paraId="00000004" w14:textId="35BBF295" w:rsidR="00130241" w:rsidRPr="00155044" w:rsidRDefault="00CA1F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Shenzhen MSU-BIT University</w:t>
      </w:r>
      <w:r w:rsidR="00EB1F49" w:rsidRPr="00155044">
        <w:rPr>
          <w:i/>
          <w:color w:val="000000"/>
        </w:rPr>
        <w:t>,</w:t>
      </w:r>
    </w:p>
    <w:p w14:paraId="00000005" w14:textId="15BAAA75" w:rsidR="00130241" w:rsidRPr="00155044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55044">
        <w:rPr>
          <w:i/>
          <w:color w:val="000000"/>
        </w:rPr>
        <w:t xml:space="preserve">Faculty of </w:t>
      </w:r>
      <w:r w:rsidR="00CA1FCE">
        <w:rPr>
          <w:i/>
          <w:color w:val="000000"/>
        </w:rPr>
        <w:t>Biology</w:t>
      </w:r>
      <w:r w:rsidRPr="00155044">
        <w:rPr>
          <w:i/>
          <w:color w:val="000000"/>
        </w:rPr>
        <w:t xml:space="preserve">, </w:t>
      </w:r>
      <w:r w:rsidR="00CA1FCE">
        <w:rPr>
          <w:i/>
          <w:color w:val="000000"/>
        </w:rPr>
        <w:t>Shenzhen</w:t>
      </w:r>
      <w:r w:rsidRPr="00155044">
        <w:rPr>
          <w:i/>
          <w:color w:val="000000"/>
        </w:rPr>
        <w:t xml:space="preserve">, </w:t>
      </w:r>
      <w:r w:rsidR="00CA1FCE">
        <w:rPr>
          <w:i/>
          <w:color w:val="000000"/>
        </w:rPr>
        <w:t>China</w:t>
      </w:r>
    </w:p>
    <w:p w14:paraId="00000008" w14:textId="398ADDC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55044">
        <w:rPr>
          <w:i/>
          <w:color w:val="000000"/>
        </w:rPr>
        <w:t xml:space="preserve">E-mail: </w:t>
      </w:r>
      <w:hyperlink r:id="rId8">
        <w:r w:rsidR="00126689">
          <w:rPr>
            <w:i/>
            <w:color w:val="000000"/>
            <w:u w:val="single"/>
          </w:rPr>
          <w:t>2120210082@smbu.edu.cn</w:t>
        </w:r>
      </w:hyperlink>
    </w:p>
    <w:p w14:paraId="6B28DFDA" w14:textId="63CEF8C4" w:rsidR="008F68B4" w:rsidRPr="008B0B01" w:rsidRDefault="009C6079" w:rsidP="00855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>
        <w:rPr>
          <w:color w:val="000000"/>
        </w:rPr>
        <w:t>M</w:t>
      </w:r>
      <w:r w:rsidR="00D86BB8">
        <w:rPr>
          <w:color w:val="000000"/>
        </w:rPr>
        <w:t>icroorganisms</w:t>
      </w:r>
      <w:r w:rsidR="00FA0E72">
        <w:rPr>
          <w:color w:val="000000"/>
        </w:rPr>
        <w:t xml:space="preserve"> </w:t>
      </w:r>
      <w:r w:rsidR="00D86BB8">
        <w:rPr>
          <w:color w:val="000000"/>
        </w:rPr>
        <w:t xml:space="preserve">can provide valuable insights into the current understanding in community </w:t>
      </w:r>
      <w:r w:rsidR="00FA0E72">
        <w:rPr>
          <w:color w:val="000000"/>
        </w:rPr>
        <w:t>assembly</w:t>
      </w:r>
      <w:r w:rsidR="00E52E94">
        <w:rPr>
          <w:color w:val="000000"/>
        </w:rPr>
        <w:t xml:space="preserve"> [</w:t>
      </w:r>
      <w:r w:rsidR="00C50E23">
        <w:rPr>
          <w:color w:val="000000"/>
        </w:rPr>
        <w:t>Wanner et al., 2008</w:t>
      </w:r>
      <w:r w:rsidR="00E52E94">
        <w:rPr>
          <w:color w:val="000000"/>
        </w:rPr>
        <w:t>]</w:t>
      </w:r>
      <w:r w:rsidR="00D86BB8">
        <w:rPr>
          <w:color w:val="000000"/>
        </w:rPr>
        <w:t xml:space="preserve">. </w:t>
      </w:r>
      <w:r w:rsidR="00D07A0B">
        <w:rPr>
          <w:color w:val="000000"/>
        </w:rPr>
        <w:t xml:space="preserve">Soil testate amoebae as free-living </w:t>
      </w:r>
      <w:r w:rsidR="00B3664A">
        <w:rPr>
          <w:color w:val="000000"/>
        </w:rPr>
        <w:t xml:space="preserve">protists </w:t>
      </w:r>
      <w:r w:rsidR="004B23CE">
        <w:rPr>
          <w:color w:val="000000"/>
        </w:rPr>
        <w:t>are ecologically important</w:t>
      </w:r>
      <w:r w:rsidR="00D07A0B">
        <w:rPr>
          <w:color w:val="000000"/>
        </w:rPr>
        <w:t xml:space="preserve"> in</w:t>
      </w:r>
      <w:r w:rsidR="004B23CE">
        <w:rPr>
          <w:color w:val="000000"/>
        </w:rPr>
        <w:t xml:space="preserve"> </w:t>
      </w:r>
      <w:r w:rsidR="00D07A0B">
        <w:rPr>
          <w:color w:val="000000"/>
        </w:rPr>
        <w:t>soil fauna</w:t>
      </w:r>
      <w:r w:rsidR="00E52E94">
        <w:rPr>
          <w:color w:val="000000"/>
        </w:rPr>
        <w:t xml:space="preserve"> [Wilkinson, </w:t>
      </w:r>
      <w:r w:rsidR="005C70F7">
        <w:rPr>
          <w:color w:val="000000"/>
        </w:rPr>
        <w:t>Mitchell, 2010</w:t>
      </w:r>
      <w:r w:rsidR="00E52E94">
        <w:rPr>
          <w:color w:val="000000"/>
        </w:rPr>
        <w:t>]</w:t>
      </w:r>
      <w:r w:rsidR="00D07A0B">
        <w:rPr>
          <w:color w:val="000000"/>
        </w:rPr>
        <w:t xml:space="preserve">. </w:t>
      </w:r>
      <w:r w:rsidR="004B23CE">
        <w:rPr>
          <w:color w:val="000000"/>
        </w:rPr>
        <w:t>However</w:t>
      </w:r>
      <w:r w:rsidR="00D07A0B">
        <w:rPr>
          <w:color w:val="000000"/>
        </w:rPr>
        <w:t>, t</w:t>
      </w:r>
      <w:r w:rsidR="004B23CE">
        <w:rPr>
          <w:color w:val="000000"/>
        </w:rPr>
        <w:t>heir</w:t>
      </w:r>
      <w:r w:rsidR="00D07A0B">
        <w:rPr>
          <w:color w:val="000000"/>
        </w:rPr>
        <w:t xml:space="preserve"> community assembly rules are poorly investigated. </w:t>
      </w:r>
      <w:r w:rsidR="000E54DA">
        <w:rPr>
          <w:color w:val="000000"/>
        </w:rPr>
        <w:t xml:space="preserve">In the present study, </w:t>
      </w:r>
      <w:r w:rsidR="004B23CE">
        <w:rPr>
          <w:color w:val="000000"/>
        </w:rPr>
        <w:t xml:space="preserve">using principle component analysis and analysis of species co-occurrence, </w:t>
      </w:r>
      <w:r w:rsidR="000E54DA">
        <w:rPr>
          <w:color w:val="000000"/>
        </w:rPr>
        <w:t xml:space="preserve">we </w:t>
      </w:r>
      <w:r w:rsidR="00043525">
        <w:rPr>
          <w:color w:val="000000"/>
        </w:rPr>
        <w:t xml:space="preserve">aim to </w:t>
      </w:r>
      <w:r w:rsidR="000E54DA">
        <w:rPr>
          <w:color w:val="000000"/>
        </w:rPr>
        <w:t xml:space="preserve">investigate </w:t>
      </w:r>
      <w:r w:rsidR="00AE59A4">
        <w:rPr>
          <w:color w:val="000000"/>
        </w:rPr>
        <w:t xml:space="preserve">the characteristics and assembly rules of </w:t>
      </w:r>
      <w:r w:rsidR="000E54DA">
        <w:rPr>
          <w:color w:val="000000"/>
        </w:rPr>
        <w:t xml:space="preserve">testate amoebae </w:t>
      </w:r>
      <w:r w:rsidR="004B23CE">
        <w:rPr>
          <w:color w:val="000000"/>
        </w:rPr>
        <w:t xml:space="preserve">communities </w:t>
      </w:r>
      <w:r w:rsidR="000E54DA">
        <w:rPr>
          <w:color w:val="000000"/>
        </w:rPr>
        <w:t>from sub-crown locations and typical b</w:t>
      </w:r>
      <w:r w:rsidR="004B23CE">
        <w:rPr>
          <w:color w:val="000000"/>
        </w:rPr>
        <w:t>iotopes in a pristine forest.</w:t>
      </w:r>
    </w:p>
    <w:p w14:paraId="7B225EFF" w14:textId="7E4E8914" w:rsidR="009A66DB" w:rsidRPr="008B0B01" w:rsidRDefault="00855288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 w:rsidRPr="008B0B01">
        <w:rPr>
          <w:rFonts w:hint="eastAsia"/>
          <w:color w:val="000000"/>
          <w:lang w:val="en-US"/>
        </w:rPr>
        <w:t xml:space="preserve">The </w:t>
      </w:r>
      <w:r>
        <w:rPr>
          <w:color w:val="000000"/>
          <w:lang w:val="en-US"/>
        </w:rPr>
        <w:t>f</w:t>
      </w:r>
      <w:r w:rsidR="00CB2F23">
        <w:rPr>
          <w:color w:val="000000"/>
          <w:lang w:val="en-US"/>
        </w:rPr>
        <w:t>requency histograms</w:t>
      </w:r>
      <w:r w:rsidR="00B3664A">
        <w:rPr>
          <w:color w:val="000000"/>
          <w:lang w:val="en-US"/>
        </w:rPr>
        <w:t xml:space="preserve"> (Fig. 1)</w:t>
      </w:r>
      <w:r w:rsidR="00CB2F23">
        <w:rPr>
          <w:color w:val="000000"/>
          <w:lang w:val="en-US"/>
        </w:rPr>
        <w:t xml:space="preserve"> of testate amoebae species </w:t>
      </w:r>
      <w:r w:rsidR="00E44B79">
        <w:rPr>
          <w:color w:val="000000"/>
          <w:lang w:val="en-US"/>
        </w:rPr>
        <w:t xml:space="preserve">from sub-crown locations </w:t>
      </w:r>
      <w:r w:rsidR="00CB2F23">
        <w:rPr>
          <w:color w:val="000000"/>
          <w:lang w:val="en-US"/>
        </w:rPr>
        <w:t xml:space="preserve">revealed </w:t>
      </w:r>
      <w:r w:rsidR="00587413">
        <w:rPr>
          <w:color w:val="000000"/>
          <w:lang w:val="en-US"/>
        </w:rPr>
        <w:t xml:space="preserve">an </w:t>
      </w:r>
      <w:r w:rsidR="00CB2F23">
        <w:rPr>
          <w:color w:val="000000"/>
          <w:lang w:val="en-US"/>
        </w:rPr>
        <w:t xml:space="preserve">uncommonly large number of species with high </w:t>
      </w:r>
      <w:r w:rsidR="00587413">
        <w:rPr>
          <w:color w:val="000000"/>
          <w:lang w:val="en-US"/>
        </w:rPr>
        <w:t>frequency</w:t>
      </w:r>
      <w:r w:rsidR="00B3664A">
        <w:rPr>
          <w:color w:val="000000"/>
          <w:lang w:val="en-US"/>
        </w:rPr>
        <w:t>,</w:t>
      </w:r>
      <w:r w:rsidR="008B0B01">
        <w:rPr>
          <w:color w:val="000000"/>
          <w:lang w:val="en-US"/>
        </w:rPr>
        <w:t xml:space="preserve"> which can be a cue for </w:t>
      </w:r>
      <w:r w:rsidR="00770B38">
        <w:rPr>
          <w:color w:val="000000"/>
          <w:lang w:val="en-US"/>
        </w:rPr>
        <w:t>high resemblance of environmental conditions for testate amoebae in sub-crown biotopes</w:t>
      </w:r>
      <w:r w:rsidR="00CB2F23">
        <w:rPr>
          <w:color w:val="000000"/>
          <w:lang w:val="en-US"/>
        </w:rPr>
        <w:t>.</w:t>
      </w:r>
    </w:p>
    <w:p w14:paraId="588215A5" w14:textId="11852EF0" w:rsidR="009B2F80" w:rsidRPr="008B0B01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bookmarkStart w:id="0" w:name="_GoBack"/>
      <w:bookmarkEnd w:id="0"/>
    </w:p>
    <w:p w14:paraId="3E4F3F33" w14:textId="25EDC37F" w:rsidR="009B2F80" w:rsidRDefault="00BD139C" w:rsidP="009B2F80">
      <w:pPr>
        <w:ind w:firstLine="397"/>
        <w:jc w:val="center"/>
      </w:pPr>
      <w:r w:rsidRPr="00BD139C">
        <w:rPr>
          <w:noProof/>
          <w:lang w:val="en-US" w:eastAsia="zh-CN"/>
        </w:rPr>
        <w:drawing>
          <wp:inline distT="0" distB="0" distL="0" distR="0" wp14:anchorId="0152AF49" wp14:editId="112086BC">
            <wp:extent cx="2063750" cy="154781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8340" cy="156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6786A" w14:textId="7D3FB298" w:rsidR="009B2F80" w:rsidRPr="00855288" w:rsidRDefault="00C82DF8" w:rsidP="00FF1903">
      <w:pPr>
        <w:jc w:val="center"/>
      </w:pPr>
      <w:r>
        <w:t>Fig</w:t>
      </w:r>
      <w:r w:rsidR="009B2F80" w:rsidRPr="006834C5">
        <w:t xml:space="preserve">. 1. </w:t>
      </w:r>
      <w:r w:rsidR="00855288">
        <w:rPr>
          <w:lang w:val="en-US"/>
        </w:rPr>
        <w:t>Frequency histograms of testate amoebae species in the 23 samples taken from sub-crown locations</w:t>
      </w:r>
    </w:p>
    <w:p w14:paraId="1E9B13B1" w14:textId="6E74D680" w:rsidR="009B2F80" w:rsidRPr="008B0B01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</w:p>
    <w:p w14:paraId="1355E8CF" w14:textId="7DC19F6F" w:rsidR="00CB2F23" w:rsidRPr="004B23CE" w:rsidRDefault="00CF4799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Nevertheless,</w:t>
      </w:r>
      <w:r w:rsidR="001E6A4D">
        <w:rPr>
          <w:color w:val="000000"/>
          <w:lang w:val="en-US"/>
        </w:rPr>
        <w:t xml:space="preserve"> the result of </w:t>
      </w:r>
      <w:r>
        <w:rPr>
          <w:color w:val="000000"/>
          <w:lang w:val="en-US"/>
        </w:rPr>
        <w:t>Pri</w:t>
      </w:r>
      <w:r w:rsidR="00043525">
        <w:rPr>
          <w:color w:val="000000"/>
          <w:lang w:val="en-US"/>
        </w:rPr>
        <w:t>n</w:t>
      </w:r>
      <w:r>
        <w:rPr>
          <w:color w:val="000000"/>
          <w:lang w:val="en-US"/>
        </w:rPr>
        <w:t>cipal Component Analysis (</w:t>
      </w:r>
      <w:r w:rsidR="001E6A4D">
        <w:rPr>
          <w:color w:val="000000"/>
          <w:lang w:val="en-US"/>
        </w:rPr>
        <w:t>PCA</w:t>
      </w:r>
      <w:r>
        <w:rPr>
          <w:color w:val="000000"/>
          <w:lang w:val="en-US"/>
        </w:rPr>
        <w:t>)</w:t>
      </w:r>
      <w:r w:rsidR="001E6A4D">
        <w:rPr>
          <w:color w:val="000000"/>
          <w:lang w:val="en-US"/>
        </w:rPr>
        <w:t xml:space="preserve"> on the testate amoeba </w:t>
      </w:r>
      <w:r w:rsidR="004D02E6">
        <w:rPr>
          <w:color w:val="000000"/>
          <w:lang w:val="en-US"/>
        </w:rPr>
        <w:t xml:space="preserve">sub-crown </w:t>
      </w:r>
      <w:r w:rsidR="001E6A4D">
        <w:rPr>
          <w:color w:val="000000"/>
          <w:lang w:val="en-US"/>
        </w:rPr>
        <w:t>communities clearly suggested a heterogeneity</w:t>
      </w:r>
      <w:r>
        <w:rPr>
          <w:color w:val="000000"/>
          <w:lang w:val="en-US"/>
        </w:rPr>
        <w:t xml:space="preserve"> in species composition</w:t>
      </w:r>
      <w:r w:rsidR="001E6A4D">
        <w:rPr>
          <w:color w:val="000000"/>
          <w:lang w:val="en-US"/>
        </w:rPr>
        <w:t xml:space="preserve"> between woody sites and woodless sites</w:t>
      </w:r>
      <w:r w:rsidR="00B3664A">
        <w:rPr>
          <w:color w:val="000000"/>
          <w:lang w:val="en-US"/>
        </w:rPr>
        <w:t xml:space="preserve"> (Fig. 2)</w:t>
      </w:r>
      <w:r w:rsidR="001E6A4D">
        <w:rPr>
          <w:color w:val="000000"/>
          <w:lang w:val="en-US"/>
        </w:rPr>
        <w:t>.</w:t>
      </w:r>
    </w:p>
    <w:p w14:paraId="1DA60FFD" w14:textId="77777777" w:rsidR="00CB2F23" w:rsidRPr="008B0B01" w:rsidRDefault="00CB2F23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</w:p>
    <w:p w14:paraId="3E90222A" w14:textId="61DAE2FD" w:rsidR="00FF1903" w:rsidRDefault="009C607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9C6079">
        <w:rPr>
          <w:noProof/>
          <w:color w:val="000000"/>
          <w:lang w:val="en-US" w:eastAsia="zh-CN"/>
        </w:rPr>
        <w:drawing>
          <wp:inline distT="0" distB="0" distL="0" distR="0" wp14:anchorId="2542F6C7" wp14:editId="3190C55B">
            <wp:extent cx="2783839" cy="1739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0335" cy="177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CE78" w14:textId="2D67C633" w:rsidR="00FF1903" w:rsidRDefault="00CB2F2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Fig. 2</w:t>
      </w:r>
      <w:r w:rsidR="00FF1903">
        <w:rPr>
          <w:color w:val="000000"/>
        </w:rPr>
        <w:t xml:space="preserve">. </w:t>
      </w:r>
      <w:r w:rsidR="00CF4799">
        <w:rPr>
          <w:color w:val="000000"/>
        </w:rPr>
        <w:t>PCA ordination plot (site scores)</w:t>
      </w:r>
      <w:r w:rsidR="003F4EEF" w:rsidRPr="003F4EEF">
        <w:rPr>
          <w:lang w:val="en-US"/>
        </w:rPr>
        <w:t xml:space="preserve"> </w:t>
      </w:r>
      <w:r w:rsidR="003F4EEF">
        <w:rPr>
          <w:lang w:val="en-US"/>
        </w:rPr>
        <w:t>for 23 samples from sub-crown locations</w:t>
      </w:r>
    </w:p>
    <w:p w14:paraId="4AFDC3C2" w14:textId="30874156" w:rsidR="00E22189" w:rsidRPr="008B0B01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p w14:paraId="0DAC4E8C" w14:textId="5BA580C7" w:rsidR="00CF4799" w:rsidRPr="0054281E" w:rsidRDefault="00CF4799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 w:rsidRPr="0054281E">
        <w:rPr>
          <w:color w:val="000000"/>
          <w:lang w:val="en-US"/>
        </w:rPr>
        <w:t xml:space="preserve">Further </w:t>
      </w:r>
      <w:r>
        <w:rPr>
          <w:color w:val="000000"/>
          <w:lang w:val="en-US"/>
        </w:rPr>
        <w:t>perspectives of this study are related</w:t>
      </w:r>
      <w:r w:rsidR="00447824" w:rsidRPr="0054281E">
        <w:rPr>
          <w:color w:val="000000"/>
          <w:lang w:val="en-US"/>
        </w:rPr>
        <w:t xml:space="preserve"> </w:t>
      </w:r>
      <w:r w:rsidR="00447824">
        <w:rPr>
          <w:color w:val="000000"/>
          <w:lang w:val="en-US"/>
        </w:rPr>
        <w:t>to the</w:t>
      </w:r>
      <w:r>
        <w:rPr>
          <w:color w:val="000000"/>
          <w:lang w:val="en-US"/>
        </w:rPr>
        <w:t xml:space="preserve"> analysis of pair-wise species co-occurrence.</w:t>
      </w:r>
    </w:p>
    <w:p w14:paraId="0000000E" w14:textId="0398AC2A" w:rsidR="00130241" w:rsidRDefault="00C676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References</w:t>
      </w:r>
    </w:p>
    <w:p w14:paraId="294533AF" w14:textId="09383098" w:rsidR="00E52E94" w:rsidRPr="00E52E94" w:rsidRDefault="00E52E94" w:rsidP="00E52E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Pr="00E52E94">
        <w:rPr>
          <w:color w:val="000000"/>
          <w:lang w:val="en-US"/>
        </w:rPr>
        <w:t>Wanner M.</w:t>
      </w:r>
      <w:r w:rsidR="00D02C82">
        <w:rPr>
          <w:color w:val="000000"/>
          <w:lang w:val="en-US"/>
        </w:rPr>
        <w:t>,</w:t>
      </w:r>
      <w:r w:rsidR="00D02C82" w:rsidRPr="00D02C82">
        <w:t xml:space="preserve"> </w:t>
      </w:r>
      <w:r w:rsidR="00D02C82" w:rsidRPr="00D02C82">
        <w:rPr>
          <w:color w:val="000000"/>
          <w:lang w:val="en-US"/>
        </w:rPr>
        <w:t>Elmer M., Kazda M., Xylander W.E.R.</w:t>
      </w:r>
      <w:r w:rsidRPr="00E52E94">
        <w:rPr>
          <w:color w:val="000000"/>
          <w:lang w:val="en-US"/>
        </w:rPr>
        <w:t xml:space="preserve"> Community Assembly of Terrestrial Testate amoebae: How is the very first beginning characterized? // Microbial Ecology. 2007. Vol. 56, </w:t>
      </w:r>
      <w:r w:rsidR="00D02C82">
        <w:rPr>
          <w:color w:val="000000"/>
          <w:lang w:val="en-US"/>
        </w:rPr>
        <w:t>iss.</w:t>
      </w:r>
      <w:r w:rsidRPr="00E52E94">
        <w:rPr>
          <w:color w:val="000000"/>
          <w:lang w:val="en-US"/>
        </w:rPr>
        <w:t xml:space="preserve"> 1. P. 43–54.</w:t>
      </w:r>
    </w:p>
    <w:p w14:paraId="478225A2" w14:textId="71E33FB8" w:rsidR="005C70F7" w:rsidRPr="00E52E94" w:rsidRDefault="00E52E94" w:rsidP="00E52E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5C70F7" w:rsidRPr="00E52E94">
        <w:rPr>
          <w:color w:val="000000"/>
          <w:lang w:val="en-US"/>
        </w:rPr>
        <w:t xml:space="preserve">Wilkinson D.M., Mitchell E.A. Testate amoebae and nutrient cycling with particular reference to soils // Geomicrobiology Journal. 2010. </w:t>
      </w:r>
      <w:r w:rsidR="00D02C82">
        <w:rPr>
          <w:color w:val="000000"/>
          <w:lang w:val="en-US"/>
        </w:rPr>
        <w:t>V</w:t>
      </w:r>
      <w:r w:rsidR="005C70F7" w:rsidRPr="00E52E94">
        <w:rPr>
          <w:color w:val="000000"/>
          <w:lang w:val="en-US"/>
        </w:rPr>
        <w:t>. 27</w:t>
      </w:r>
      <w:r w:rsidR="00D02C82">
        <w:rPr>
          <w:color w:val="000000"/>
          <w:lang w:val="en-US"/>
        </w:rPr>
        <w:t>,</w:t>
      </w:r>
      <w:r w:rsidR="005C70F7" w:rsidRPr="00E52E94">
        <w:rPr>
          <w:color w:val="000000"/>
          <w:lang w:val="en-US"/>
        </w:rPr>
        <w:t xml:space="preserve"> </w:t>
      </w:r>
      <w:r w:rsidR="00D02C82">
        <w:rPr>
          <w:color w:val="000000"/>
          <w:lang w:val="en-US"/>
        </w:rPr>
        <w:t>iss.</w:t>
      </w:r>
      <w:r w:rsidR="005C70F7" w:rsidRPr="00E52E94">
        <w:rPr>
          <w:color w:val="000000"/>
          <w:lang w:val="en-US"/>
        </w:rPr>
        <w:t xml:space="preserve"> 6</w:t>
      </w:r>
      <w:r w:rsidR="00D02C82">
        <w:rPr>
          <w:color w:val="000000"/>
          <w:lang w:val="en-US"/>
        </w:rPr>
        <w:t>–</w:t>
      </w:r>
      <w:r w:rsidR="005C70F7" w:rsidRPr="00E52E94">
        <w:rPr>
          <w:color w:val="000000"/>
          <w:lang w:val="en-US"/>
        </w:rPr>
        <w:t xml:space="preserve">7. </w:t>
      </w:r>
      <w:r w:rsidR="00D02C82">
        <w:rPr>
          <w:color w:val="000000"/>
          <w:lang w:val="en-US"/>
        </w:rPr>
        <w:t>P</w:t>
      </w:r>
      <w:r w:rsidR="005C70F7" w:rsidRPr="00E52E94">
        <w:rPr>
          <w:color w:val="000000"/>
          <w:lang w:val="en-US"/>
        </w:rPr>
        <w:t>. 520–533.</w:t>
      </w:r>
    </w:p>
    <w:sectPr w:rsidR="005C70F7" w:rsidRPr="00E52E94" w:rsidSect="00920DC2">
      <w:pgSz w:w="11906" w:h="16838" w:code="9"/>
      <w:pgMar w:top="1134" w:right="1361" w:bottom="1134" w:left="136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0D71B" w14:textId="77777777" w:rsidR="00003E87" w:rsidRDefault="00003E87" w:rsidP="00D20220">
      <w:r>
        <w:separator/>
      </w:r>
    </w:p>
  </w:endnote>
  <w:endnote w:type="continuationSeparator" w:id="0">
    <w:p w14:paraId="66899E43" w14:textId="77777777" w:rsidR="00003E87" w:rsidRDefault="00003E87" w:rsidP="00D2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0B74F" w14:textId="77777777" w:rsidR="00003E87" w:rsidRDefault="00003E87" w:rsidP="00D20220">
      <w:r>
        <w:separator/>
      </w:r>
    </w:p>
  </w:footnote>
  <w:footnote w:type="continuationSeparator" w:id="0">
    <w:p w14:paraId="2BA0A199" w14:textId="77777777" w:rsidR="00003E87" w:rsidRDefault="00003E87" w:rsidP="00D2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61B3F31"/>
    <w:multiLevelType w:val="hybridMultilevel"/>
    <w:tmpl w:val="8E6A0FBC"/>
    <w:lvl w:ilvl="0" w:tplc="9C38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3E87"/>
    <w:rsid w:val="0001346D"/>
    <w:rsid w:val="00020E1E"/>
    <w:rsid w:val="00037FEB"/>
    <w:rsid w:val="00043525"/>
    <w:rsid w:val="00063966"/>
    <w:rsid w:val="00086081"/>
    <w:rsid w:val="000D11A3"/>
    <w:rsid w:val="000E54DA"/>
    <w:rsid w:val="00101A1C"/>
    <w:rsid w:val="00106375"/>
    <w:rsid w:val="00116478"/>
    <w:rsid w:val="00126689"/>
    <w:rsid w:val="00130241"/>
    <w:rsid w:val="00140E9C"/>
    <w:rsid w:val="00155044"/>
    <w:rsid w:val="001E61C2"/>
    <w:rsid w:val="001E6A4D"/>
    <w:rsid w:val="001E6DB9"/>
    <w:rsid w:val="001F0493"/>
    <w:rsid w:val="001F4CE5"/>
    <w:rsid w:val="002264EE"/>
    <w:rsid w:val="0023307C"/>
    <w:rsid w:val="00255BF5"/>
    <w:rsid w:val="0031646B"/>
    <w:rsid w:val="003638AE"/>
    <w:rsid w:val="00391C38"/>
    <w:rsid w:val="003B76D6"/>
    <w:rsid w:val="003F4EEF"/>
    <w:rsid w:val="00447824"/>
    <w:rsid w:val="004A26A3"/>
    <w:rsid w:val="004B23CE"/>
    <w:rsid w:val="004D02E6"/>
    <w:rsid w:val="004E4153"/>
    <w:rsid w:val="004F0EDF"/>
    <w:rsid w:val="005045DA"/>
    <w:rsid w:val="00511155"/>
    <w:rsid w:val="00522BF1"/>
    <w:rsid w:val="0054281E"/>
    <w:rsid w:val="00587413"/>
    <w:rsid w:val="00590166"/>
    <w:rsid w:val="005C514F"/>
    <w:rsid w:val="005C70F7"/>
    <w:rsid w:val="005D0A5A"/>
    <w:rsid w:val="006D5A59"/>
    <w:rsid w:val="006F7A19"/>
    <w:rsid w:val="00770B38"/>
    <w:rsid w:val="00775389"/>
    <w:rsid w:val="00790BF7"/>
    <w:rsid w:val="00797838"/>
    <w:rsid w:val="007B7C77"/>
    <w:rsid w:val="007C36D8"/>
    <w:rsid w:val="007C53F5"/>
    <w:rsid w:val="007F2744"/>
    <w:rsid w:val="00815F87"/>
    <w:rsid w:val="00855288"/>
    <w:rsid w:val="008931BE"/>
    <w:rsid w:val="00895A26"/>
    <w:rsid w:val="008B0B01"/>
    <w:rsid w:val="008F68B4"/>
    <w:rsid w:val="00920DC2"/>
    <w:rsid w:val="00921D45"/>
    <w:rsid w:val="009A66DB"/>
    <w:rsid w:val="009B2F80"/>
    <w:rsid w:val="009C6079"/>
    <w:rsid w:val="009F3380"/>
    <w:rsid w:val="00A02163"/>
    <w:rsid w:val="00A314FE"/>
    <w:rsid w:val="00AB43A6"/>
    <w:rsid w:val="00AE59A4"/>
    <w:rsid w:val="00AE7138"/>
    <w:rsid w:val="00B3664A"/>
    <w:rsid w:val="00B87612"/>
    <w:rsid w:val="00BD139C"/>
    <w:rsid w:val="00BE18A7"/>
    <w:rsid w:val="00BF36F8"/>
    <w:rsid w:val="00BF4622"/>
    <w:rsid w:val="00C44442"/>
    <w:rsid w:val="00C50E23"/>
    <w:rsid w:val="00C676F4"/>
    <w:rsid w:val="00C82DF8"/>
    <w:rsid w:val="00CA1FCE"/>
    <w:rsid w:val="00CB2F23"/>
    <w:rsid w:val="00CF4799"/>
    <w:rsid w:val="00D02C82"/>
    <w:rsid w:val="00D07A0B"/>
    <w:rsid w:val="00D20220"/>
    <w:rsid w:val="00D2194B"/>
    <w:rsid w:val="00D25839"/>
    <w:rsid w:val="00D42542"/>
    <w:rsid w:val="00D8121C"/>
    <w:rsid w:val="00D86BB8"/>
    <w:rsid w:val="00DD58FD"/>
    <w:rsid w:val="00DE13B0"/>
    <w:rsid w:val="00E22189"/>
    <w:rsid w:val="00E44B79"/>
    <w:rsid w:val="00E52920"/>
    <w:rsid w:val="00E52E94"/>
    <w:rsid w:val="00EB1F49"/>
    <w:rsid w:val="00ED3DA3"/>
    <w:rsid w:val="00F37BD9"/>
    <w:rsid w:val="00F865B3"/>
    <w:rsid w:val="00FA0E72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A2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A26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2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20220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02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022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029D5C-FE84-4A53-A6C8-F8551A55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Qihan Zhu</dc:creator>
  <cp:lastModifiedBy>Qihan Zhu</cp:lastModifiedBy>
  <cp:revision>36</cp:revision>
  <dcterms:created xsi:type="dcterms:W3CDTF">2023-03-13T05:40:00Z</dcterms:created>
  <dcterms:modified xsi:type="dcterms:W3CDTF">2023-03-15T08:33:00Z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