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F41D5" w14:textId="77777777" w:rsidR="00A14C61" w:rsidRPr="00494A7A" w:rsidRDefault="00DA5630" w:rsidP="00A14C61">
      <w:pPr>
        <w:shd w:val="clear" w:color="auto" w:fill="FFFFFF"/>
        <w:jc w:val="center"/>
        <w:rPr>
          <w:rFonts w:ascii="Times New Roman" w:hAnsi="Times New Roman"/>
          <w:color w:val="000000"/>
          <w:sz w:val="24"/>
          <w:szCs w:val="24"/>
        </w:rPr>
      </w:pPr>
      <w:r w:rsidRPr="00DA5630">
        <w:rPr>
          <w:rFonts w:ascii="Times New Roman" w:hAnsi="Times New Roman"/>
          <w:b/>
          <w:color w:val="000000"/>
          <w:sz w:val="24"/>
          <w:szCs w:val="24"/>
        </w:rPr>
        <w:t>Determinants of bacterial community composition in subtropical endorheic urban ponds</w:t>
      </w:r>
    </w:p>
    <w:p w14:paraId="0D9D5A5B" w14:textId="77777777" w:rsidR="00A14C61" w:rsidRPr="00494A7A" w:rsidRDefault="00DA5630" w:rsidP="00A14C61">
      <w:pPr>
        <w:shd w:val="clear" w:color="auto" w:fill="FFFFFF"/>
        <w:jc w:val="center"/>
        <w:rPr>
          <w:rFonts w:ascii="Times New Roman" w:hAnsi="Times New Roman"/>
          <w:color w:val="000000"/>
          <w:sz w:val="24"/>
          <w:szCs w:val="24"/>
        </w:rPr>
      </w:pPr>
      <w:r>
        <w:rPr>
          <w:rFonts w:ascii="Times New Roman" w:hAnsi="Times New Roman"/>
          <w:b/>
          <w:i/>
          <w:color w:val="000000"/>
          <w:sz w:val="24"/>
          <w:szCs w:val="24"/>
        </w:rPr>
        <w:t>Cao L</w:t>
      </w:r>
      <w:r w:rsidR="00A14C61" w:rsidRPr="00494A7A">
        <w:rPr>
          <w:rFonts w:ascii="Times New Roman" w:hAnsi="Times New Roman"/>
          <w:b/>
          <w:i/>
          <w:color w:val="000000"/>
          <w:sz w:val="24"/>
          <w:szCs w:val="24"/>
        </w:rPr>
        <w:t>.</w:t>
      </w:r>
      <w:r w:rsidR="00A14C61" w:rsidRPr="00494A7A">
        <w:rPr>
          <w:rFonts w:ascii="Times New Roman" w:hAnsi="Times New Roman"/>
          <w:b/>
          <w:i/>
          <w:color w:val="000000"/>
          <w:sz w:val="24"/>
          <w:szCs w:val="24"/>
          <w:vertAlign w:val="superscript"/>
        </w:rPr>
        <w:t>1</w:t>
      </w:r>
    </w:p>
    <w:p w14:paraId="689FFD98" w14:textId="77777777" w:rsidR="00494A7A" w:rsidRDefault="00494A7A" w:rsidP="00746618">
      <w:pPr>
        <w:shd w:val="clear" w:color="auto" w:fill="FFFFFF"/>
        <w:jc w:val="center"/>
        <w:rPr>
          <w:rFonts w:ascii="Times New Roman" w:hAnsi="Times New Roman"/>
          <w:i/>
          <w:color w:val="000000"/>
          <w:sz w:val="24"/>
          <w:szCs w:val="24"/>
        </w:rPr>
      </w:pPr>
      <w:r w:rsidRPr="00494A7A">
        <w:rPr>
          <w:rFonts w:ascii="Times New Roman" w:hAnsi="Times New Roman"/>
          <w:i/>
          <w:color w:val="000000"/>
          <w:sz w:val="24"/>
          <w:szCs w:val="24"/>
        </w:rPr>
        <w:t xml:space="preserve">Student, </w:t>
      </w:r>
      <w:r>
        <w:rPr>
          <w:rFonts w:ascii="Times New Roman" w:hAnsi="Times New Roman"/>
          <w:i/>
          <w:color w:val="000000"/>
          <w:sz w:val="24"/>
          <w:szCs w:val="24"/>
        </w:rPr>
        <w:t>2</w:t>
      </w:r>
      <w:r w:rsidRPr="00494A7A">
        <w:rPr>
          <w:rFonts w:ascii="Times New Roman" w:hAnsi="Times New Roman"/>
          <w:i/>
          <w:color w:val="000000"/>
          <w:sz w:val="24"/>
          <w:szCs w:val="24"/>
          <w:vertAlign w:val="superscript"/>
        </w:rPr>
        <w:t>nd</w:t>
      </w:r>
      <w:r>
        <w:rPr>
          <w:rFonts w:ascii="Times New Roman" w:hAnsi="Times New Roman"/>
          <w:i/>
          <w:color w:val="000000"/>
          <w:sz w:val="24"/>
          <w:szCs w:val="24"/>
        </w:rPr>
        <w:t xml:space="preserve"> </w:t>
      </w:r>
      <w:r w:rsidRPr="00494A7A">
        <w:rPr>
          <w:rFonts w:ascii="Times New Roman" w:hAnsi="Times New Roman"/>
          <w:i/>
          <w:color w:val="000000"/>
          <w:sz w:val="24"/>
          <w:szCs w:val="24"/>
        </w:rPr>
        <w:t>year of the Master program “Global Change and Novel Ecosystems</w:t>
      </w:r>
      <w:r>
        <w:rPr>
          <w:rFonts w:ascii="Times New Roman" w:hAnsi="Times New Roman"/>
          <w:i/>
          <w:color w:val="000000"/>
          <w:sz w:val="24"/>
          <w:szCs w:val="24"/>
        </w:rPr>
        <w:t>”</w:t>
      </w:r>
    </w:p>
    <w:p w14:paraId="5CD09452" w14:textId="77777777" w:rsidR="00746618" w:rsidRPr="00494A7A" w:rsidRDefault="00494A7A" w:rsidP="00746618">
      <w:pPr>
        <w:shd w:val="clear" w:color="auto" w:fill="FFFFFF"/>
        <w:jc w:val="center"/>
        <w:rPr>
          <w:rFonts w:ascii="Times New Roman" w:hAnsi="Times New Roman"/>
          <w:i/>
          <w:color w:val="000000"/>
          <w:sz w:val="24"/>
          <w:szCs w:val="24"/>
        </w:rPr>
      </w:pPr>
      <w:r w:rsidRPr="00494A7A">
        <w:rPr>
          <w:rFonts w:ascii="Times New Roman" w:hAnsi="Times New Roman"/>
          <w:i/>
          <w:color w:val="000000"/>
          <w:sz w:val="24"/>
          <w:szCs w:val="24"/>
          <w:vertAlign w:val="superscript"/>
        </w:rPr>
        <w:t>1</w:t>
      </w:r>
      <w:r w:rsidRPr="00494A7A">
        <w:rPr>
          <w:rFonts w:ascii="Times New Roman" w:hAnsi="Times New Roman"/>
          <w:i/>
          <w:color w:val="000000"/>
          <w:sz w:val="24"/>
          <w:szCs w:val="24"/>
        </w:rPr>
        <w:t xml:space="preserve">Faculuty of Biology, </w:t>
      </w:r>
      <w:r w:rsidR="00A14C61" w:rsidRPr="00494A7A">
        <w:rPr>
          <w:rFonts w:ascii="Times New Roman" w:hAnsi="Times New Roman"/>
          <w:i/>
          <w:color w:val="000000"/>
          <w:sz w:val="24"/>
          <w:szCs w:val="24"/>
        </w:rPr>
        <w:t>Shenzhen MSU-BIT University,</w:t>
      </w:r>
      <w:r w:rsidR="00746618" w:rsidRPr="00494A7A">
        <w:rPr>
          <w:rFonts w:ascii="Times New Roman" w:hAnsi="Times New Roman"/>
          <w:i/>
          <w:color w:val="000000"/>
          <w:sz w:val="24"/>
          <w:szCs w:val="24"/>
        </w:rPr>
        <w:t xml:space="preserve"> </w:t>
      </w:r>
      <w:r w:rsidR="00A14C61" w:rsidRPr="00494A7A">
        <w:rPr>
          <w:rFonts w:ascii="Times New Roman" w:hAnsi="Times New Roman"/>
          <w:i/>
          <w:color w:val="000000"/>
          <w:sz w:val="24"/>
          <w:szCs w:val="24"/>
        </w:rPr>
        <w:t>Shenzhen 518172, China</w:t>
      </w:r>
    </w:p>
    <w:p w14:paraId="48D70167" w14:textId="77777777" w:rsidR="00A14C61" w:rsidRPr="00494A7A" w:rsidRDefault="00A14C61" w:rsidP="00746618">
      <w:pPr>
        <w:shd w:val="clear" w:color="auto" w:fill="FFFFFF"/>
        <w:jc w:val="center"/>
        <w:rPr>
          <w:rFonts w:ascii="Times New Roman" w:hAnsi="Times New Roman"/>
          <w:color w:val="000000"/>
          <w:sz w:val="24"/>
          <w:szCs w:val="24"/>
        </w:rPr>
      </w:pPr>
      <w:r w:rsidRPr="00494A7A">
        <w:rPr>
          <w:rFonts w:ascii="Times New Roman" w:hAnsi="Times New Roman"/>
          <w:i/>
          <w:color w:val="000000"/>
          <w:sz w:val="24"/>
          <w:szCs w:val="24"/>
        </w:rPr>
        <w:t xml:space="preserve">E-mail: </w:t>
      </w:r>
      <w:hyperlink r:id="rId4">
        <w:r w:rsidR="00746618" w:rsidRPr="00494A7A">
          <w:rPr>
            <w:rFonts w:ascii="Times New Roman" w:hAnsi="Times New Roman"/>
            <w:i/>
            <w:color w:val="000000"/>
            <w:sz w:val="24"/>
            <w:szCs w:val="24"/>
            <w:u w:val="single"/>
          </w:rPr>
          <w:t>..........</w:t>
        </w:r>
      </w:hyperlink>
      <w:r w:rsidR="00494A7A">
        <w:rPr>
          <w:rFonts w:ascii="Times New Roman" w:hAnsi="Times New Roman"/>
          <w:i/>
          <w:color w:val="000000"/>
          <w:sz w:val="24"/>
          <w:szCs w:val="24"/>
          <w:u w:val="single"/>
        </w:rPr>
        <w:t>.......</w:t>
      </w:r>
    </w:p>
    <w:p w14:paraId="7B5DB0AB" w14:textId="77777777" w:rsidR="00FF6FBD" w:rsidRDefault="002A0AD1" w:rsidP="002A0AD1">
      <w:pPr>
        <w:ind w:firstLine="450"/>
        <w:jc w:val="both"/>
        <w:rPr>
          <w:rFonts w:ascii="Times New Roman" w:hAnsi="Times New Roman"/>
          <w:sz w:val="24"/>
          <w:szCs w:val="24"/>
        </w:rPr>
      </w:pPr>
      <w:r w:rsidRPr="002A0AD1">
        <w:rPr>
          <w:rFonts w:ascii="Times New Roman" w:hAnsi="Times New Roman"/>
          <w:sz w:val="24"/>
          <w:szCs w:val="24"/>
        </w:rPr>
        <w:t>Microbial communities play a pivotal role in the productivity of aquatic ecosystems. However, little is known about the composition and distribution of bacterial communities in urban ponds, which are an important bioresource in urban parks. In this research, we</w:t>
      </w:r>
      <w:r>
        <w:rPr>
          <w:rFonts w:ascii="Times New Roman" w:hAnsi="Times New Roman"/>
          <w:sz w:val="24"/>
          <w:szCs w:val="24"/>
        </w:rPr>
        <w:t xml:space="preserve"> </w:t>
      </w:r>
      <w:r w:rsidRPr="002A0AD1">
        <w:rPr>
          <w:rFonts w:ascii="Times New Roman" w:hAnsi="Times New Roman"/>
          <w:sz w:val="24"/>
          <w:szCs w:val="24"/>
        </w:rPr>
        <w:t>conduct</w:t>
      </w:r>
      <w:r>
        <w:rPr>
          <w:rFonts w:ascii="Times New Roman" w:hAnsi="Times New Roman"/>
          <w:sz w:val="24"/>
          <w:szCs w:val="24"/>
        </w:rPr>
        <w:t>ed</w:t>
      </w:r>
      <w:r w:rsidR="00DA5630">
        <w:rPr>
          <w:rFonts w:ascii="Times New Roman" w:hAnsi="Times New Roman"/>
          <w:sz w:val="24"/>
          <w:szCs w:val="24"/>
        </w:rPr>
        <w:t xml:space="preserve"> s</w:t>
      </w:r>
      <w:r w:rsidR="00DA5630" w:rsidRPr="00DA5630">
        <w:rPr>
          <w:rFonts w:ascii="Times New Roman" w:hAnsi="Times New Roman"/>
          <w:sz w:val="24"/>
          <w:szCs w:val="24"/>
        </w:rPr>
        <w:t>hotgun metagenomic</w:t>
      </w:r>
      <w:r w:rsidR="00DA5630">
        <w:rPr>
          <w:rFonts w:ascii="Times New Roman" w:hAnsi="Times New Roman"/>
          <w:sz w:val="24"/>
          <w:szCs w:val="24"/>
        </w:rPr>
        <w:t xml:space="preserve"> </w:t>
      </w:r>
      <w:r w:rsidRPr="002A0AD1">
        <w:rPr>
          <w:rFonts w:ascii="Times New Roman" w:hAnsi="Times New Roman"/>
          <w:sz w:val="24"/>
          <w:szCs w:val="24"/>
        </w:rPr>
        <w:t>surveys of bacterial communities based on 30 water samples that were collected from a subtropical pond in SMBU Park in Shenzhen, China, in August 2022. Environmental variables were also measured. The results will first provide an insight into alpha, beta, and gamma diversity, community compositions,</w:t>
      </w:r>
      <w:r w:rsidR="00DA5630">
        <w:rPr>
          <w:rFonts w:ascii="Times New Roman" w:hAnsi="Times New Roman"/>
          <w:sz w:val="24"/>
          <w:szCs w:val="24"/>
        </w:rPr>
        <w:t xml:space="preserve"> and </w:t>
      </w:r>
      <w:r w:rsidRPr="002A0AD1">
        <w:rPr>
          <w:rFonts w:ascii="Times New Roman" w:hAnsi="Times New Roman"/>
          <w:sz w:val="24"/>
          <w:szCs w:val="24"/>
        </w:rPr>
        <w:t>factors influencing the bacterial communities. The Sloan neutral community model analysis will show the importance of stochastic processes in controlling the bacterial communities. The Stegen null model will show that stochastic processes (e.g., ecological drift) explain a considerably higher percentage of community assembly than deterministic processes, although deterministic processes can be more influential in certain circumstances. The findings will provide new perspectives for understanding the ecological patterns, processes, and mechanisms of bacterial communities in urban ponds, and this will have important implications for protecting aquatic environments in urban areas</w:t>
      </w:r>
      <w:r w:rsidR="00A14C61" w:rsidRPr="00A14C61">
        <w:rPr>
          <w:rFonts w:ascii="Times New Roman" w:hAnsi="Times New Roman"/>
          <w:sz w:val="24"/>
          <w:szCs w:val="24"/>
        </w:rPr>
        <w:t>.</w:t>
      </w:r>
    </w:p>
    <w:p w14:paraId="544F91AC" w14:textId="77777777" w:rsidR="006C565A" w:rsidRDefault="006C565A" w:rsidP="00E12673">
      <w:pPr>
        <w:ind w:firstLine="450"/>
        <w:jc w:val="both"/>
        <w:rPr>
          <w:rFonts w:ascii="Times New Roman" w:hAnsi="Times New Roman"/>
          <w:sz w:val="24"/>
          <w:szCs w:val="24"/>
        </w:rPr>
      </w:pPr>
    </w:p>
    <w:p w14:paraId="0B944F93" w14:textId="77777777" w:rsidR="006C565A" w:rsidRPr="008323A8" w:rsidRDefault="009836B1" w:rsidP="009836B1">
      <w:pPr>
        <w:ind w:firstLine="450"/>
        <w:jc w:val="both"/>
        <w:rPr>
          <w:rFonts w:ascii="Times New Roman" w:hAnsi="Times New Roman"/>
          <w:i/>
          <w:iCs/>
          <w:sz w:val="24"/>
          <w:szCs w:val="24"/>
        </w:rPr>
      </w:pPr>
      <w:r w:rsidRPr="009836B1">
        <w:rPr>
          <w:rFonts w:ascii="Times New Roman" w:hAnsi="Times New Roman"/>
          <w:i/>
          <w:iCs/>
          <w:sz w:val="24"/>
          <w:szCs w:val="24"/>
        </w:rPr>
        <w:t xml:space="preserve">The authors would like to thank </w:t>
      </w:r>
      <w:r w:rsidR="00DA5630">
        <w:rPr>
          <w:rFonts w:ascii="Times New Roman" w:hAnsi="Times New Roman"/>
          <w:i/>
          <w:iCs/>
          <w:sz w:val="24"/>
          <w:szCs w:val="24"/>
        </w:rPr>
        <w:t xml:space="preserve">Dr. Pascaline Nyirabuhoro and </w:t>
      </w:r>
      <w:r w:rsidRPr="009836B1">
        <w:rPr>
          <w:rFonts w:ascii="Times New Roman" w:hAnsi="Times New Roman"/>
          <w:i/>
          <w:iCs/>
          <w:sz w:val="24"/>
          <w:szCs w:val="24"/>
        </w:rPr>
        <w:t xml:space="preserve">Dr. Jean Claude Ndayishimiye for </w:t>
      </w:r>
      <w:r w:rsidR="00DA5630">
        <w:rPr>
          <w:rFonts w:ascii="Times New Roman" w:hAnsi="Times New Roman"/>
          <w:i/>
          <w:iCs/>
          <w:sz w:val="24"/>
          <w:szCs w:val="24"/>
        </w:rPr>
        <w:t>their</w:t>
      </w:r>
      <w:r w:rsidRPr="009836B1">
        <w:rPr>
          <w:rFonts w:ascii="Times New Roman" w:hAnsi="Times New Roman"/>
          <w:i/>
          <w:iCs/>
          <w:sz w:val="24"/>
          <w:szCs w:val="24"/>
        </w:rPr>
        <w:t xml:space="preserve"> </w:t>
      </w:r>
      <w:r w:rsidR="009F7707">
        <w:rPr>
          <w:rFonts w:ascii="Times New Roman" w:hAnsi="Times New Roman"/>
          <w:i/>
          <w:iCs/>
          <w:sz w:val="24"/>
          <w:szCs w:val="24"/>
        </w:rPr>
        <w:t xml:space="preserve">supervision and </w:t>
      </w:r>
      <w:r w:rsidR="00DA5630">
        <w:rPr>
          <w:rFonts w:ascii="Times New Roman" w:hAnsi="Times New Roman"/>
          <w:i/>
          <w:iCs/>
          <w:sz w:val="24"/>
          <w:szCs w:val="24"/>
        </w:rPr>
        <w:t xml:space="preserve">valuable </w:t>
      </w:r>
      <w:r w:rsidRPr="009836B1">
        <w:rPr>
          <w:rFonts w:ascii="Times New Roman" w:hAnsi="Times New Roman"/>
          <w:i/>
          <w:iCs/>
          <w:sz w:val="24"/>
          <w:szCs w:val="24"/>
        </w:rPr>
        <w:t>comments.</w:t>
      </w:r>
      <w:r>
        <w:rPr>
          <w:rFonts w:ascii="Times New Roman" w:hAnsi="Times New Roman"/>
          <w:i/>
          <w:iCs/>
          <w:sz w:val="24"/>
          <w:szCs w:val="24"/>
        </w:rPr>
        <w:t xml:space="preserve"> </w:t>
      </w:r>
      <w:r w:rsidR="006C565A" w:rsidRPr="008323A8">
        <w:rPr>
          <w:rFonts w:ascii="Times New Roman" w:hAnsi="Times New Roman"/>
          <w:i/>
          <w:iCs/>
          <w:sz w:val="24"/>
          <w:szCs w:val="24"/>
        </w:rPr>
        <w:t>This work was supported by the Shenzhen</w:t>
      </w:r>
      <w:r w:rsidR="008323A8" w:rsidRPr="008323A8">
        <w:rPr>
          <w:rFonts w:ascii="Times New Roman" w:hAnsi="Times New Roman"/>
          <w:i/>
          <w:iCs/>
          <w:sz w:val="24"/>
          <w:szCs w:val="24"/>
        </w:rPr>
        <w:t xml:space="preserve"> </w:t>
      </w:r>
      <w:r w:rsidR="006C565A" w:rsidRPr="008323A8">
        <w:rPr>
          <w:rFonts w:ascii="Times New Roman" w:hAnsi="Times New Roman"/>
          <w:i/>
          <w:iCs/>
          <w:sz w:val="24"/>
          <w:szCs w:val="24"/>
        </w:rPr>
        <w:t>Natural Science</w:t>
      </w:r>
      <w:r w:rsidR="008323A8" w:rsidRPr="008323A8">
        <w:rPr>
          <w:rFonts w:ascii="Times New Roman" w:hAnsi="Times New Roman"/>
          <w:i/>
          <w:iCs/>
          <w:sz w:val="24"/>
          <w:szCs w:val="24"/>
        </w:rPr>
        <w:t xml:space="preserve"> </w:t>
      </w:r>
      <w:r w:rsidR="006C565A" w:rsidRPr="008323A8">
        <w:rPr>
          <w:rFonts w:ascii="Times New Roman" w:hAnsi="Times New Roman"/>
          <w:i/>
          <w:iCs/>
          <w:sz w:val="24"/>
          <w:szCs w:val="24"/>
        </w:rPr>
        <w:t>Foundation (20200828181231001) and</w:t>
      </w:r>
      <w:r w:rsidR="008323A8">
        <w:rPr>
          <w:rFonts w:ascii="Times New Roman" w:hAnsi="Times New Roman"/>
          <w:i/>
          <w:iCs/>
          <w:sz w:val="24"/>
          <w:szCs w:val="24"/>
        </w:rPr>
        <w:t xml:space="preserve"> </w:t>
      </w:r>
      <w:r w:rsidR="006C565A" w:rsidRPr="008323A8">
        <w:rPr>
          <w:rFonts w:ascii="Times New Roman" w:hAnsi="Times New Roman"/>
          <w:i/>
          <w:iCs/>
          <w:sz w:val="24"/>
          <w:szCs w:val="24"/>
        </w:rPr>
        <w:t>the</w:t>
      </w:r>
      <w:r w:rsidR="008323A8">
        <w:rPr>
          <w:rFonts w:ascii="Times New Roman" w:hAnsi="Times New Roman"/>
          <w:i/>
          <w:iCs/>
          <w:sz w:val="24"/>
          <w:szCs w:val="24"/>
        </w:rPr>
        <w:t xml:space="preserve"> </w:t>
      </w:r>
      <w:r w:rsidR="006C565A" w:rsidRPr="008323A8">
        <w:rPr>
          <w:rFonts w:ascii="Times New Roman" w:hAnsi="Times New Roman"/>
          <w:i/>
          <w:iCs/>
          <w:sz w:val="24"/>
          <w:szCs w:val="24"/>
        </w:rPr>
        <w:t>Russian</w:t>
      </w:r>
      <w:r w:rsidR="008323A8">
        <w:rPr>
          <w:rFonts w:ascii="Times New Roman" w:hAnsi="Times New Roman"/>
          <w:i/>
          <w:iCs/>
          <w:sz w:val="24"/>
          <w:szCs w:val="24"/>
        </w:rPr>
        <w:t xml:space="preserve"> </w:t>
      </w:r>
      <w:r w:rsidR="006C565A" w:rsidRPr="008323A8">
        <w:rPr>
          <w:rFonts w:ascii="Times New Roman" w:hAnsi="Times New Roman"/>
          <w:i/>
          <w:iCs/>
          <w:sz w:val="24"/>
          <w:szCs w:val="24"/>
        </w:rPr>
        <w:t>Science</w:t>
      </w:r>
      <w:r w:rsidR="008323A8">
        <w:rPr>
          <w:rFonts w:ascii="Times New Roman" w:hAnsi="Times New Roman"/>
          <w:i/>
          <w:iCs/>
          <w:sz w:val="24"/>
          <w:szCs w:val="24"/>
        </w:rPr>
        <w:t xml:space="preserve"> </w:t>
      </w:r>
      <w:r w:rsidR="006C565A" w:rsidRPr="008323A8">
        <w:rPr>
          <w:rFonts w:ascii="Times New Roman" w:hAnsi="Times New Roman"/>
          <w:i/>
          <w:iCs/>
          <w:sz w:val="24"/>
          <w:szCs w:val="24"/>
        </w:rPr>
        <w:t>Foundation (19–14-00102). This</w:t>
      </w:r>
      <w:r w:rsidR="008323A8">
        <w:rPr>
          <w:rFonts w:ascii="Times New Roman" w:hAnsi="Times New Roman"/>
          <w:i/>
          <w:iCs/>
          <w:sz w:val="24"/>
          <w:szCs w:val="24"/>
        </w:rPr>
        <w:t xml:space="preserve"> </w:t>
      </w:r>
      <w:r w:rsidR="006C565A" w:rsidRPr="008323A8">
        <w:rPr>
          <w:rFonts w:ascii="Times New Roman" w:hAnsi="Times New Roman"/>
          <w:i/>
          <w:iCs/>
          <w:sz w:val="24"/>
          <w:szCs w:val="24"/>
        </w:rPr>
        <w:t>research</w:t>
      </w:r>
      <w:r w:rsidR="008323A8">
        <w:rPr>
          <w:rFonts w:ascii="Times New Roman" w:hAnsi="Times New Roman"/>
          <w:i/>
          <w:iCs/>
          <w:sz w:val="24"/>
          <w:szCs w:val="24"/>
        </w:rPr>
        <w:t xml:space="preserve"> </w:t>
      </w:r>
      <w:r w:rsidR="006C565A" w:rsidRPr="008323A8">
        <w:rPr>
          <w:rFonts w:ascii="Times New Roman" w:hAnsi="Times New Roman"/>
          <w:i/>
          <w:iCs/>
          <w:sz w:val="24"/>
          <w:szCs w:val="24"/>
        </w:rPr>
        <w:t>was</w:t>
      </w:r>
      <w:r w:rsidR="008323A8">
        <w:rPr>
          <w:rFonts w:ascii="Times New Roman" w:hAnsi="Times New Roman"/>
          <w:i/>
          <w:iCs/>
          <w:sz w:val="24"/>
          <w:szCs w:val="24"/>
        </w:rPr>
        <w:t xml:space="preserve"> </w:t>
      </w:r>
      <w:r w:rsidR="006C565A" w:rsidRPr="008323A8">
        <w:rPr>
          <w:rFonts w:ascii="Times New Roman" w:hAnsi="Times New Roman"/>
          <w:i/>
          <w:iCs/>
          <w:sz w:val="24"/>
          <w:szCs w:val="24"/>
        </w:rPr>
        <w:t>performed</w:t>
      </w:r>
      <w:r w:rsidR="008323A8">
        <w:rPr>
          <w:rFonts w:ascii="Times New Roman" w:hAnsi="Times New Roman"/>
          <w:i/>
          <w:iCs/>
          <w:sz w:val="24"/>
          <w:szCs w:val="24"/>
        </w:rPr>
        <w:t xml:space="preserve"> </w:t>
      </w:r>
      <w:r w:rsidR="006C565A" w:rsidRPr="008323A8">
        <w:rPr>
          <w:rFonts w:ascii="Times New Roman" w:hAnsi="Times New Roman"/>
          <w:i/>
          <w:iCs/>
          <w:sz w:val="24"/>
          <w:szCs w:val="24"/>
        </w:rPr>
        <w:t>within</w:t>
      </w:r>
      <w:r w:rsidR="008323A8">
        <w:rPr>
          <w:rFonts w:ascii="Times New Roman" w:hAnsi="Times New Roman"/>
          <w:i/>
          <w:iCs/>
          <w:sz w:val="24"/>
          <w:szCs w:val="24"/>
        </w:rPr>
        <w:t xml:space="preserve"> </w:t>
      </w:r>
      <w:r w:rsidR="006C565A" w:rsidRPr="008323A8">
        <w:rPr>
          <w:rFonts w:ascii="Times New Roman" w:hAnsi="Times New Roman"/>
          <w:i/>
          <w:iCs/>
          <w:sz w:val="24"/>
          <w:szCs w:val="24"/>
        </w:rPr>
        <w:t>the</w:t>
      </w:r>
      <w:r w:rsidR="008323A8">
        <w:rPr>
          <w:rFonts w:ascii="Times New Roman" w:hAnsi="Times New Roman"/>
          <w:i/>
          <w:iCs/>
          <w:sz w:val="24"/>
          <w:szCs w:val="24"/>
        </w:rPr>
        <w:t xml:space="preserve"> </w:t>
      </w:r>
      <w:r w:rsidR="006C565A" w:rsidRPr="008323A8">
        <w:rPr>
          <w:rFonts w:ascii="Times New Roman" w:hAnsi="Times New Roman"/>
          <w:i/>
          <w:iCs/>
          <w:sz w:val="24"/>
          <w:szCs w:val="24"/>
        </w:rPr>
        <w:t>framework of</w:t>
      </w:r>
      <w:r w:rsidR="008323A8">
        <w:rPr>
          <w:rFonts w:ascii="Times New Roman" w:hAnsi="Times New Roman"/>
          <w:i/>
          <w:iCs/>
          <w:sz w:val="24"/>
          <w:szCs w:val="24"/>
        </w:rPr>
        <w:t xml:space="preserve"> </w:t>
      </w:r>
      <w:r w:rsidR="006C565A" w:rsidRPr="008323A8">
        <w:rPr>
          <w:rFonts w:ascii="Times New Roman" w:hAnsi="Times New Roman"/>
          <w:i/>
          <w:iCs/>
          <w:sz w:val="24"/>
          <w:szCs w:val="24"/>
        </w:rPr>
        <w:t>the</w:t>
      </w:r>
      <w:r w:rsidR="008323A8">
        <w:rPr>
          <w:rFonts w:ascii="Times New Roman" w:hAnsi="Times New Roman"/>
          <w:i/>
          <w:iCs/>
          <w:sz w:val="24"/>
          <w:szCs w:val="24"/>
        </w:rPr>
        <w:t xml:space="preserve"> </w:t>
      </w:r>
      <w:r w:rsidR="006C565A" w:rsidRPr="008323A8">
        <w:rPr>
          <w:rFonts w:ascii="Times New Roman" w:hAnsi="Times New Roman"/>
          <w:i/>
          <w:iCs/>
          <w:sz w:val="24"/>
          <w:szCs w:val="24"/>
        </w:rPr>
        <w:t>development</w:t>
      </w:r>
      <w:r w:rsidR="008323A8">
        <w:rPr>
          <w:rFonts w:ascii="Times New Roman" w:hAnsi="Times New Roman"/>
          <w:i/>
          <w:iCs/>
          <w:sz w:val="24"/>
          <w:szCs w:val="24"/>
        </w:rPr>
        <w:t xml:space="preserve"> </w:t>
      </w:r>
      <w:r w:rsidR="006C565A" w:rsidRPr="008323A8">
        <w:rPr>
          <w:rFonts w:ascii="Times New Roman" w:hAnsi="Times New Roman"/>
          <w:i/>
          <w:iCs/>
          <w:sz w:val="24"/>
          <w:szCs w:val="24"/>
        </w:rPr>
        <w:t>program of</w:t>
      </w:r>
      <w:r w:rsidR="008323A8">
        <w:rPr>
          <w:rFonts w:ascii="Times New Roman" w:hAnsi="Times New Roman"/>
          <w:i/>
          <w:iCs/>
          <w:sz w:val="24"/>
          <w:szCs w:val="24"/>
        </w:rPr>
        <w:t xml:space="preserve"> </w:t>
      </w:r>
      <w:r w:rsidR="006C565A" w:rsidRPr="008323A8">
        <w:rPr>
          <w:rFonts w:ascii="Times New Roman" w:hAnsi="Times New Roman"/>
          <w:i/>
          <w:iCs/>
          <w:sz w:val="24"/>
          <w:szCs w:val="24"/>
        </w:rPr>
        <w:t>the</w:t>
      </w:r>
      <w:r w:rsidR="008323A8">
        <w:rPr>
          <w:rFonts w:ascii="Times New Roman" w:hAnsi="Times New Roman"/>
          <w:i/>
          <w:iCs/>
          <w:sz w:val="24"/>
          <w:szCs w:val="24"/>
        </w:rPr>
        <w:t xml:space="preserve"> </w:t>
      </w:r>
      <w:r w:rsidR="006C565A" w:rsidRPr="008323A8">
        <w:rPr>
          <w:rFonts w:ascii="Times New Roman" w:hAnsi="Times New Roman"/>
          <w:i/>
          <w:iCs/>
          <w:sz w:val="24"/>
          <w:szCs w:val="24"/>
        </w:rPr>
        <w:t>Interdisciplinary</w:t>
      </w:r>
      <w:r w:rsidR="008323A8">
        <w:rPr>
          <w:rFonts w:ascii="Times New Roman" w:hAnsi="Times New Roman"/>
          <w:i/>
          <w:iCs/>
          <w:sz w:val="24"/>
          <w:szCs w:val="24"/>
        </w:rPr>
        <w:t xml:space="preserve"> </w:t>
      </w:r>
      <w:r w:rsidR="008323A8" w:rsidRPr="008323A8">
        <w:rPr>
          <w:rFonts w:ascii="Times New Roman" w:hAnsi="Times New Roman"/>
          <w:i/>
          <w:iCs/>
          <w:sz w:val="24"/>
          <w:szCs w:val="24"/>
        </w:rPr>
        <w:t>Scientific</w:t>
      </w:r>
      <w:r w:rsidR="008323A8">
        <w:rPr>
          <w:rFonts w:ascii="Times New Roman" w:hAnsi="Times New Roman"/>
          <w:i/>
          <w:iCs/>
          <w:sz w:val="24"/>
          <w:szCs w:val="24"/>
        </w:rPr>
        <w:t xml:space="preserve"> </w:t>
      </w:r>
      <w:r w:rsidR="006C565A" w:rsidRPr="008323A8">
        <w:rPr>
          <w:rFonts w:ascii="Times New Roman" w:hAnsi="Times New Roman"/>
          <w:i/>
          <w:iCs/>
          <w:sz w:val="24"/>
          <w:szCs w:val="24"/>
        </w:rPr>
        <w:t>and</w:t>
      </w:r>
      <w:r w:rsidR="008323A8">
        <w:rPr>
          <w:rFonts w:ascii="Times New Roman" w:hAnsi="Times New Roman"/>
          <w:i/>
          <w:iCs/>
          <w:sz w:val="24"/>
          <w:szCs w:val="24"/>
        </w:rPr>
        <w:t xml:space="preserve"> </w:t>
      </w:r>
      <w:r w:rsidR="006C565A" w:rsidRPr="008323A8">
        <w:rPr>
          <w:rFonts w:ascii="Times New Roman" w:hAnsi="Times New Roman"/>
          <w:i/>
          <w:iCs/>
          <w:sz w:val="24"/>
          <w:szCs w:val="24"/>
        </w:rPr>
        <w:t>Educational</w:t>
      </w:r>
      <w:r w:rsidR="008323A8">
        <w:rPr>
          <w:rFonts w:ascii="Times New Roman" w:hAnsi="Times New Roman"/>
          <w:i/>
          <w:iCs/>
          <w:sz w:val="24"/>
          <w:szCs w:val="24"/>
        </w:rPr>
        <w:t xml:space="preserve"> </w:t>
      </w:r>
      <w:r w:rsidR="006C565A" w:rsidRPr="008323A8">
        <w:rPr>
          <w:rFonts w:ascii="Times New Roman" w:hAnsi="Times New Roman"/>
          <w:i/>
          <w:iCs/>
          <w:sz w:val="24"/>
          <w:szCs w:val="24"/>
        </w:rPr>
        <w:t>School</w:t>
      </w:r>
      <w:r w:rsidR="008323A8">
        <w:rPr>
          <w:rFonts w:ascii="Times New Roman" w:hAnsi="Times New Roman"/>
          <w:i/>
          <w:iCs/>
          <w:sz w:val="24"/>
          <w:szCs w:val="24"/>
        </w:rPr>
        <w:t xml:space="preserve"> </w:t>
      </w:r>
      <w:r w:rsidR="006C565A" w:rsidRPr="008323A8">
        <w:rPr>
          <w:rFonts w:ascii="Times New Roman" w:hAnsi="Times New Roman"/>
          <w:i/>
          <w:iCs/>
          <w:sz w:val="24"/>
          <w:szCs w:val="24"/>
        </w:rPr>
        <w:t>of</w:t>
      </w:r>
      <w:r w:rsidR="008323A8">
        <w:rPr>
          <w:rFonts w:ascii="Times New Roman" w:hAnsi="Times New Roman"/>
          <w:i/>
          <w:iCs/>
          <w:sz w:val="24"/>
          <w:szCs w:val="24"/>
        </w:rPr>
        <w:t xml:space="preserve"> </w:t>
      </w:r>
      <w:r w:rsidR="006C565A" w:rsidRPr="008323A8">
        <w:rPr>
          <w:rFonts w:ascii="Times New Roman" w:hAnsi="Times New Roman"/>
          <w:i/>
          <w:iCs/>
          <w:sz w:val="24"/>
          <w:szCs w:val="24"/>
        </w:rPr>
        <w:t>Lomonosov</w:t>
      </w:r>
      <w:r w:rsidR="008323A8">
        <w:rPr>
          <w:rFonts w:ascii="Times New Roman" w:hAnsi="Times New Roman"/>
          <w:i/>
          <w:iCs/>
          <w:sz w:val="24"/>
          <w:szCs w:val="24"/>
        </w:rPr>
        <w:t xml:space="preserve"> </w:t>
      </w:r>
      <w:r w:rsidR="006C565A" w:rsidRPr="008323A8">
        <w:rPr>
          <w:rFonts w:ascii="Times New Roman" w:hAnsi="Times New Roman"/>
          <w:i/>
          <w:iCs/>
          <w:sz w:val="24"/>
          <w:szCs w:val="24"/>
        </w:rPr>
        <w:t>Moscow</w:t>
      </w:r>
      <w:r w:rsidR="008323A8">
        <w:rPr>
          <w:rFonts w:ascii="Times New Roman" w:hAnsi="Times New Roman"/>
          <w:i/>
          <w:iCs/>
          <w:sz w:val="24"/>
          <w:szCs w:val="24"/>
        </w:rPr>
        <w:t xml:space="preserve"> </w:t>
      </w:r>
      <w:r w:rsidR="006C565A" w:rsidRPr="008323A8">
        <w:rPr>
          <w:rFonts w:ascii="Times New Roman" w:hAnsi="Times New Roman"/>
          <w:i/>
          <w:iCs/>
          <w:sz w:val="24"/>
          <w:szCs w:val="24"/>
        </w:rPr>
        <w:t>State</w:t>
      </w:r>
      <w:r w:rsidR="008323A8">
        <w:rPr>
          <w:rFonts w:ascii="Times New Roman" w:hAnsi="Times New Roman"/>
          <w:i/>
          <w:iCs/>
          <w:sz w:val="24"/>
          <w:szCs w:val="24"/>
        </w:rPr>
        <w:t xml:space="preserve"> </w:t>
      </w:r>
      <w:r w:rsidR="006C565A" w:rsidRPr="008323A8">
        <w:rPr>
          <w:rFonts w:ascii="Times New Roman" w:hAnsi="Times New Roman"/>
          <w:i/>
          <w:iCs/>
          <w:sz w:val="24"/>
          <w:szCs w:val="24"/>
        </w:rPr>
        <w:t>University</w:t>
      </w:r>
      <w:r w:rsidR="00A91707">
        <w:rPr>
          <w:rFonts w:ascii="Times New Roman" w:hAnsi="Times New Roman"/>
          <w:i/>
          <w:iCs/>
          <w:sz w:val="24"/>
          <w:szCs w:val="24"/>
        </w:rPr>
        <w:t>,</w:t>
      </w:r>
      <w:r w:rsidR="008323A8">
        <w:rPr>
          <w:rFonts w:ascii="Times New Roman" w:hAnsi="Times New Roman"/>
          <w:i/>
          <w:iCs/>
          <w:sz w:val="24"/>
          <w:szCs w:val="24"/>
        </w:rPr>
        <w:t xml:space="preserve"> </w:t>
      </w:r>
      <w:r w:rsidR="006C565A" w:rsidRPr="008323A8">
        <w:rPr>
          <w:rFonts w:ascii="Times New Roman" w:hAnsi="Times New Roman" w:hint="eastAsia"/>
          <w:i/>
          <w:iCs/>
          <w:sz w:val="24"/>
          <w:szCs w:val="24"/>
        </w:rPr>
        <w:t>“</w:t>
      </w:r>
      <w:r w:rsidR="006C565A" w:rsidRPr="008323A8">
        <w:rPr>
          <w:rFonts w:ascii="Times New Roman" w:hAnsi="Times New Roman"/>
          <w:i/>
          <w:iCs/>
          <w:sz w:val="24"/>
          <w:szCs w:val="24"/>
        </w:rPr>
        <w:t>The</w:t>
      </w:r>
      <w:r w:rsidR="008323A8">
        <w:rPr>
          <w:rFonts w:ascii="Times New Roman" w:hAnsi="Times New Roman"/>
          <w:i/>
          <w:iCs/>
          <w:sz w:val="24"/>
          <w:szCs w:val="24"/>
        </w:rPr>
        <w:t xml:space="preserve"> </w:t>
      </w:r>
      <w:r w:rsidR="006C565A" w:rsidRPr="008323A8">
        <w:rPr>
          <w:rFonts w:ascii="Times New Roman" w:hAnsi="Times New Roman"/>
          <w:i/>
          <w:iCs/>
          <w:sz w:val="24"/>
          <w:szCs w:val="24"/>
        </w:rPr>
        <w:t>Future</w:t>
      </w:r>
      <w:r w:rsidR="008323A8">
        <w:rPr>
          <w:rFonts w:ascii="Times New Roman" w:hAnsi="Times New Roman"/>
          <w:i/>
          <w:iCs/>
          <w:sz w:val="24"/>
          <w:szCs w:val="24"/>
        </w:rPr>
        <w:t xml:space="preserve"> </w:t>
      </w:r>
      <w:r w:rsidR="006C565A" w:rsidRPr="008323A8">
        <w:rPr>
          <w:rFonts w:ascii="Times New Roman" w:hAnsi="Times New Roman"/>
          <w:i/>
          <w:iCs/>
          <w:sz w:val="24"/>
          <w:szCs w:val="24"/>
        </w:rPr>
        <w:t>of</w:t>
      </w:r>
      <w:r w:rsidR="008323A8">
        <w:rPr>
          <w:rFonts w:ascii="Times New Roman" w:hAnsi="Times New Roman"/>
          <w:i/>
          <w:iCs/>
          <w:sz w:val="24"/>
          <w:szCs w:val="24"/>
        </w:rPr>
        <w:t xml:space="preserve"> </w:t>
      </w:r>
      <w:r w:rsidR="006C565A" w:rsidRPr="008323A8">
        <w:rPr>
          <w:rFonts w:ascii="Times New Roman" w:hAnsi="Times New Roman"/>
          <w:i/>
          <w:iCs/>
          <w:sz w:val="24"/>
          <w:szCs w:val="24"/>
        </w:rPr>
        <w:t>the</w:t>
      </w:r>
      <w:r w:rsidR="008323A8">
        <w:rPr>
          <w:rFonts w:ascii="Times New Roman" w:hAnsi="Times New Roman"/>
          <w:i/>
          <w:iCs/>
          <w:sz w:val="24"/>
          <w:szCs w:val="24"/>
        </w:rPr>
        <w:t xml:space="preserve"> </w:t>
      </w:r>
      <w:r w:rsidR="006C565A" w:rsidRPr="008323A8">
        <w:rPr>
          <w:rFonts w:ascii="Times New Roman" w:hAnsi="Times New Roman"/>
          <w:i/>
          <w:iCs/>
          <w:sz w:val="24"/>
          <w:szCs w:val="24"/>
        </w:rPr>
        <w:t>Planet</w:t>
      </w:r>
      <w:r w:rsidR="008323A8">
        <w:rPr>
          <w:rFonts w:ascii="Times New Roman" w:hAnsi="Times New Roman"/>
          <w:i/>
          <w:iCs/>
          <w:sz w:val="24"/>
          <w:szCs w:val="24"/>
        </w:rPr>
        <w:t xml:space="preserve"> </w:t>
      </w:r>
      <w:r w:rsidR="006C565A" w:rsidRPr="008323A8">
        <w:rPr>
          <w:rFonts w:ascii="Times New Roman" w:hAnsi="Times New Roman"/>
          <w:i/>
          <w:iCs/>
          <w:sz w:val="24"/>
          <w:szCs w:val="24"/>
        </w:rPr>
        <w:t>and</w:t>
      </w:r>
      <w:r w:rsidR="008323A8">
        <w:rPr>
          <w:rFonts w:ascii="Times New Roman" w:hAnsi="Times New Roman"/>
          <w:i/>
          <w:iCs/>
          <w:sz w:val="24"/>
          <w:szCs w:val="24"/>
        </w:rPr>
        <w:t xml:space="preserve"> </w:t>
      </w:r>
      <w:r w:rsidR="006C565A" w:rsidRPr="008323A8">
        <w:rPr>
          <w:rFonts w:ascii="Times New Roman" w:hAnsi="Times New Roman"/>
          <w:i/>
          <w:iCs/>
          <w:sz w:val="24"/>
          <w:szCs w:val="24"/>
        </w:rPr>
        <w:t>Global</w:t>
      </w:r>
      <w:r w:rsidR="008323A8">
        <w:rPr>
          <w:rFonts w:ascii="Times New Roman" w:hAnsi="Times New Roman"/>
          <w:i/>
          <w:iCs/>
          <w:sz w:val="24"/>
          <w:szCs w:val="24"/>
        </w:rPr>
        <w:t xml:space="preserve"> </w:t>
      </w:r>
      <w:r w:rsidR="006C565A" w:rsidRPr="008323A8">
        <w:rPr>
          <w:rFonts w:ascii="Times New Roman" w:hAnsi="Times New Roman"/>
          <w:i/>
          <w:iCs/>
          <w:sz w:val="24"/>
          <w:szCs w:val="24"/>
        </w:rPr>
        <w:t>Environmental</w:t>
      </w:r>
      <w:r w:rsidR="008323A8">
        <w:rPr>
          <w:rFonts w:ascii="Times New Roman" w:hAnsi="Times New Roman"/>
          <w:i/>
          <w:iCs/>
          <w:sz w:val="24"/>
          <w:szCs w:val="24"/>
        </w:rPr>
        <w:t xml:space="preserve"> </w:t>
      </w:r>
      <w:r w:rsidR="006C565A" w:rsidRPr="008323A8">
        <w:rPr>
          <w:rFonts w:ascii="Times New Roman" w:hAnsi="Times New Roman"/>
          <w:i/>
          <w:iCs/>
          <w:sz w:val="24"/>
          <w:szCs w:val="24"/>
        </w:rPr>
        <w:t>Change.”</w:t>
      </w:r>
    </w:p>
    <w:sectPr w:rsidR="006C565A" w:rsidRPr="008323A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61"/>
    <w:rsid w:val="001547DF"/>
    <w:rsid w:val="002A0AD1"/>
    <w:rsid w:val="00494A7A"/>
    <w:rsid w:val="006C565A"/>
    <w:rsid w:val="00746618"/>
    <w:rsid w:val="008323A8"/>
    <w:rsid w:val="009836B1"/>
    <w:rsid w:val="009F7707"/>
    <w:rsid w:val="00A14C61"/>
    <w:rsid w:val="00A91707"/>
    <w:rsid w:val="00C567DE"/>
    <w:rsid w:val="00DA5630"/>
    <w:rsid w:val="00E12673"/>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88F2C3"/>
  <w14:defaultImageDpi w14:val="0"/>
  <w15:docId w15:val="{C85DB5B3-94A5-4FF7-89A5-0F876702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vanov@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2023-03-17T19:31:00Z</dcterms:created>
  <dcterms:modified xsi:type="dcterms:W3CDTF">2023-03-17T19:31:00Z</dcterms:modified>
</cp:coreProperties>
</file>