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3E" w:rsidRDefault="00555014" w:rsidP="00774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п</w:t>
      </w:r>
      <w:r w:rsidR="00050A26">
        <w:rPr>
          <w:rFonts w:ascii="Times New Roman" w:hAnsi="Times New Roman" w:cs="Times New Roman"/>
          <w:b/>
          <w:sz w:val="24"/>
          <w:szCs w:val="24"/>
        </w:rPr>
        <w:t>роизводств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50A26">
        <w:rPr>
          <w:rFonts w:ascii="Times New Roman" w:hAnsi="Times New Roman" w:cs="Times New Roman"/>
          <w:b/>
          <w:sz w:val="24"/>
          <w:szCs w:val="24"/>
        </w:rPr>
        <w:t xml:space="preserve"> контейнеров для рассады из </w:t>
      </w:r>
      <w:r>
        <w:rPr>
          <w:rFonts w:ascii="Times New Roman" w:hAnsi="Times New Roman" w:cs="Times New Roman"/>
          <w:b/>
          <w:sz w:val="24"/>
          <w:szCs w:val="24"/>
        </w:rPr>
        <w:t>органического сырья</w:t>
      </w:r>
    </w:p>
    <w:p w:rsidR="00050A26" w:rsidRDefault="00050A26" w:rsidP="00774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Лопатин Иван Александрович</w:t>
      </w:r>
    </w:p>
    <w:p w:rsidR="00050A26" w:rsidRDefault="00050A26" w:rsidP="0077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816B34" w:rsidRDefault="00816B34" w:rsidP="007747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Бузоверов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</w:t>
      </w:r>
    </w:p>
    <w:p w:rsidR="00816B34" w:rsidRPr="00816B34" w:rsidRDefault="00816B34" w:rsidP="0077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руководитель</w:t>
      </w:r>
    </w:p>
    <w:p w:rsidR="008C0C7C" w:rsidRDefault="008C0C7C" w:rsidP="0077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аграрный университет, инженерный факультет, Барнаул, Россия</w:t>
      </w:r>
    </w:p>
    <w:p w:rsidR="008C0C7C" w:rsidRDefault="008C0C7C" w:rsidP="0077470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8C0C7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B24442" w:rsidRPr="00B81AFF">
        <w:fldChar w:fldCharType="begin"/>
      </w:r>
      <w:r w:rsidR="00B24442" w:rsidRPr="00B81AFF">
        <w:rPr>
          <w:lang w:val="en-US"/>
        </w:rPr>
        <w:instrText xml:space="preserve"> HYPERLINK "mailto:lopatin_i.a@mail.ru" </w:instrText>
      </w:r>
      <w:r w:rsidR="00B24442" w:rsidRPr="00B81AFF">
        <w:fldChar w:fldCharType="separate"/>
      </w:r>
      <w:r w:rsidRPr="00B81AFF">
        <w:rPr>
          <w:rStyle w:val="a3"/>
          <w:rFonts w:ascii="Times New Roman" w:hAnsi="Times New Roman" w:cs="Times New Roman"/>
          <w:i/>
          <w:sz w:val="24"/>
          <w:szCs w:val="24"/>
          <w:u w:val="none"/>
          <w:lang w:val="en-US"/>
        </w:rPr>
        <w:t>lopatin_i.a@mail.ru</w:t>
      </w:r>
      <w:r w:rsidR="00B24442" w:rsidRPr="00B81AFF">
        <w:rPr>
          <w:rStyle w:val="a3"/>
          <w:rFonts w:ascii="Times New Roman" w:hAnsi="Times New Roman" w:cs="Times New Roman"/>
          <w:i/>
          <w:sz w:val="24"/>
          <w:szCs w:val="24"/>
          <w:u w:val="none"/>
          <w:lang w:val="en-US"/>
        </w:rPr>
        <w:fldChar w:fldCharType="end"/>
      </w:r>
    </w:p>
    <w:p w:rsidR="008C0C7C" w:rsidRDefault="008C0C7C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p w:rsidR="00975ACA" w:rsidRDefault="00555014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известно множество </w:t>
      </w:r>
      <w:r w:rsidR="00975ACA">
        <w:rPr>
          <w:rFonts w:ascii="Times New Roman" w:hAnsi="Times New Roman" w:cs="Times New Roman"/>
          <w:sz w:val="24"/>
          <w:szCs w:val="24"/>
        </w:rPr>
        <w:t xml:space="preserve">способов переработки и </w:t>
      </w:r>
      <w:r>
        <w:rPr>
          <w:rFonts w:ascii="Times New Roman" w:hAnsi="Times New Roman" w:cs="Times New Roman"/>
          <w:sz w:val="24"/>
          <w:szCs w:val="24"/>
        </w:rPr>
        <w:t>дальнейшего</w:t>
      </w:r>
      <w:r w:rsidR="00975ACA">
        <w:rPr>
          <w:rFonts w:ascii="Times New Roman" w:hAnsi="Times New Roman" w:cs="Times New Roman"/>
          <w:sz w:val="24"/>
          <w:szCs w:val="24"/>
        </w:rPr>
        <w:t xml:space="preserve"> использования отходов зерноперерабатывающих производств. От использования лузги крупяных к</w:t>
      </w:r>
      <w:r w:rsidR="003F3B39">
        <w:rPr>
          <w:rFonts w:ascii="Times New Roman" w:hAnsi="Times New Roman" w:cs="Times New Roman"/>
          <w:sz w:val="24"/>
          <w:szCs w:val="24"/>
        </w:rPr>
        <w:t>ультур в топливных брикетах</w:t>
      </w:r>
      <w:r w:rsidR="00975ACA">
        <w:rPr>
          <w:rFonts w:ascii="Times New Roman" w:hAnsi="Times New Roman" w:cs="Times New Roman"/>
          <w:sz w:val="24"/>
          <w:szCs w:val="24"/>
        </w:rPr>
        <w:t xml:space="preserve"> до производства </w:t>
      </w:r>
      <w:proofErr w:type="spellStart"/>
      <w:r w:rsidR="00975ACA">
        <w:rPr>
          <w:rFonts w:ascii="Times New Roman" w:hAnsi="Times New Roman" w:cs="Times New Roman"/>
          <w:sz w:val="24"/>
          <w:szCs w:val="24"/>
        </w:rPr>
        <w:t>БАДов</w:t>
      </w:r>
      <w:proofErr w:type="spellEnd"/>
      <w:r w:rsidR="00816B34" w:rsidRPr="00816B34">
        <w:rPr>
          <w:rFonts w:ascii="Times New Roman" w:hAnsi="Times New Roman" w:cs="Times New Roman"/>
          <w:sz w:val="24"/>
          <w:szCs w:val="24"/>
        </w:rPr>
        <w:t xml:space="preserve"> [1]</w:t>
      </w:r>
      <w:r w:rsidR="00975A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Однако проблема переработки лузги остается актуальной, так как большинство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зернопереработчиков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предпочитают не перерабатывать отходы, а просто утилизировать их доступными способами.</w:t>
      </w:r>
    </w:p>
    <w:p w:rsidR="00975ACA" w:rsidRDefault="00975ACA" w:rsidP="00975A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Алтайский край является </w:t>
      </w:r>
      <w:r w:rsidR="00555014">
        <w:rPr>
          <w:rFonts w:ascii="Times New Roman" w:hAnsi="Times New Roman" w:cs="Times New Roman"/>
          <w:sz w:val="24"/>
          <w:szCs w:val="24"/>
        </w:rPr>
        <w:t>ведущим аграрным регионом России и занимает первые строки по объему</w:t>
      </w:r>
      <w:r w:rsidRPr="00975ACA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5550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переработки гречихи в </w:t>
      </w:r>
      <w:r w:rsidR="00555014">
        <w:rPr>
          <w:rFonts w:ascii="Times New Roman" w:hAnsi="Times New Roman" w:cs="Times New Roman"/>
          <w:sz w:val="24"/>
          <w:szCs w:val="24"/>
        </w:rPr>
        <w:t>стране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5014">
        <w:rPr>
          <w:rFonts w:ascii="Times New Roman" w:hAnsi="Times New Roman" w:cs="Times New Roman"/>
          <w:sz w:val="24"/>
          <w:szCs w:val="24"/>
        </w:rPr>
        <w:t xml:space="preserve">поэтому проблема </w:t>
      </w:r>
      <w:r>
        <w:rPr>
          <w:rFonts w:ascii="Times New Roman" w:hAnsi="Times New Roman" w:cs="Times New Roman"/>
          <w:sz w:val="24"/>
          <w:szCs w:val="24"/>
        </w:rPr>
        <w:t>утилизации отходов в виде лузги</w:t>
      </w:r>
      <w:r w:rsidR="00555014">
        <w:rPr>
          <w:rFonts w:ascii="Times New Roman" w:hAnsi="Times New Roman" w:cs="Times New Roman"/>
          <w:sz w:val="24"/>
          <w:szCs w:val="24"/>
        </w:rPr>
        <w:t xml:space="preserve"> является актуальной для алтайских </w:t>
      </w:r>
      <w:proofErr w:type="spellStart"/>
      <w:r w:rsidR="00555014">
        <w:rPr>
          <w:rFonts w:ascii="Times New Roman" w:hAnsi="Times New Roman" w:cs="Times New Roman"/>
          <w:sz w:val="24"/>
          <w:szCs w:val="24"/>
        </w:rPr>
        <w:t>зернопереработчиков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5014" w:rsidRDefault="00975ACA" w:rsidP="00975A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 разработана технология производства биополимерных контейнеров для выращивания рассады с использованием измельченной лузги гречихи</w:t>
      </w:r>
      <w:r w:rsidR="001D726F">
        <w:rPr>
          <w:rFonts w:ascii="Times New Roman" w:hAnsi="Times New Roman" w:cs="Times New Roman"/>
          <w:sz w:val="24"/>
          <w:szCs w:val="24"/>
        </w:rPr>
        <w:t xml:space="preserve"> (рис.1)</w:t>
      </w:r>
      <w:r>
        <w:rPr>
          <w:rFonts w:ascii="Times New Roman" w:hAnsi="Times New Roman" w:cs="Times New Roman"/>
          <w:sz w:val="24"/>
          <w:szCs w:val="24"/>
        </w:rPr>
        <w:t xml:space="preserve">. Технология производства заключается в следующем: </w:t>
      </w:r>
    </w:p>
    <w:p w:rsidR="00555014" w:rsidRPr="00555014" w:rsidRDefault="00975ACA" w:rsidP="0055501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лузга измельчается до размеров частиц 1,0 мм</w:t>
      </w:r>
      <w:r w:rsidR="00816B34" w:rsidRPr="00816B34">
        <w:rPr>
          <w:rFonts w:ascii="Times New Roman" w:hAnsi="Times New Roman" w:cs="Times New Roman"/>
          <w:sz w:val="24"/>
          <w:szCs w:val="24"/>
        </w:rPr>
        <w:t xml:space="preserve"> [3]</w:t>
      </w:r>
      <w:r w:rsidRPr="005550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5014" w:rsidRPr="00555014" w:rsidRDefault="00975ACA" w:rsidP="0055501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ингредиенты биополимера смешиваются с измельченной лузгой; полученная смесь заливается водой и нагрев</w:t>
      </w:r>
      <w:r w:rsidR="003F3B39" w:rsidRPr="00555014">
        <w:rPr>
          <w:rFonts w:ascii="Times New Roman" w:hAnsi="Times New Roman" w:cs="Times New Roman"/>
          <w:sz w:val="24"/>
          <w:szCs w:val="24"/>
        </w:rPr>
        <w:t>ается в котле до температуры 90…</w:t>
      </w:r>
      <w:r w:rsidR="00D5727C" w:rsidRPr="00555014">
        <w:rPr>
          <w:rFonts w:ascii="Times New Roman" w:hAnsi="Times New Roman" w:cs="Times New Roman"/>
          <w:sz w:val="24"/>
          <w:szCs w:val="24"/>
        </w:rPr>
        <w:t>95</w:t>
      </w:r>
      <w:proofErr w:type="gramStart"/>
      <w:r w:rsidR="00D5727C" w:rsidRPr="00555014">
        <w:rPr>
          <w:rFonts w:ascii="Times New Roman" w:hAnsi="Times New Roman" w:cs="Times New Roman"/>
          <w:sz w:val="24"/>
          <w:szCs w:val="24"/>
        </w:rPr>
        <w:t xml:space="preserve"> </w:t>
      </w:r>
      <w:r w:rsidRPr="0055501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D5727C" w:rsidRPr="0055501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5014" w:rsidRPr="00555014" w:rsidRDefault="00D5727C" w:rsidP="0055501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 xml:space="preserve">смесь </w:t>
      </w:r>
      <w:proofErr w:type="spellStart"/>
      <w:r w:rsidRPr="00555014">
        <w:rPr>
          <w:rFonts w:ascii="Times New Roman" w:hAnsi="Times New Roman" w:cs="Times New Roman"/>
          <w:sz w:val="24"/>
          <w:szCs w:val="24"/>
        </w:rPr>
        <w:t>полимеризуется</w:t>
      </w:r>
      <w:proofErr w:type="spellEnd"/>
      <w:r w:rsidRPr="00555014">
        <w:rPr>
          <w:rFonts w:ascii="Times New Roman" w:hAnsi="Times New Roman" w:cs="Times New Roman"/>
          <w:sz w:val="24"/>
          <w:szCs w:val="24"/>
        </w:rPr>
        <w:t xml:space="preserve">, становится вязкой и склеивает частицы лузги; </w:t>
      </w:r>
    </w:p>
    <w:p w:rsidR="00555014" w:rsidRPr="00555014" w:rsidRDefault="00D5727C" w:rsidP="0055501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5014">
        <w:rPr>
          <w:rFonts w:ascii="Times New Roman" w:hAnsi="Times New Roman" w:cs="Times New Roman"/>
          <w:sz w:val="24"/>
          <w:szCs w:val="24"/>
        </w:rPr>
        <w:t>определенное количество смеси распределяется по пресс-формам и прессуется;</w:t>
      </w:r>
    </w:p>
    <w:p w:rsidR="00975ACA" w:rsidRPr="00555014" w:rsidRDefault="00D42B9A" w:rsidP="00555014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03F9C0" wp14:editId="5891258F">
            <wp:simplePos x="0" y="0"/>
            <wp:positionH relativeFrom="column">
              <wp:posOffset>2175510</wp:posOffset>
            </wp:positionH>
            <wp:positionV relativeFrom="paragraph">
              <wp:posOffset>524510</wp:posOffset>
            </wp:positionV>
            <wp:extent cx="1950720" cy="21564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aNV8aHL_E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7" t="8983" r="7186" b="19451"/>
                    <a:stretch/>
                  </pic:blipFill>
                  <pic:spPr bwMode="auto">
                    <a:xfrm>
                      <a:off x="0" y="0"/>
                      <a:ext cx="1950720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27C" w:rsidRPr="00555014">
        <w:rPr>
          <w:rFonts w:ascii="Times New Roman" w:hAnsi="Times New Roman" w:cs="Times New Roman"/>
          <w:sz w:val="24"/>
          <w:szCs w:val="24"/>
        </w:rPr>
        <w:t>сформированный контейнер извлекается из пресс-формы и высушивае</w:t>
      </w:r>
      <w:r w:rsidR="003F3B39" w:rsidRPr="00555014">
        <w:rPr>
          <w:rFonts w:ascii="Times New Roman" w:hAnsi="Times New Roman" w:cs="Times New Roman"/>
          <w:sz w:val="24"/>
          <w:szCs w:val="24"/>
        </w:rPr>
        <w:t>тся в течение</w:t>
      </w:r>
      <w:r w:rsidR="00D5727C" w:rsidRPr="00555014">
        <w:rPr>
          <w:rFonts w:ascii="Times New Roman" w:hAnsi="Times New Roman" w:cs="Times New Roman"/>
          <w:sz w:val="24"/>
          <w:szCs w:val="24"/>
        </w:rPr>
        <w:t xml:space="preserve"> 24 часов при относительной влажности воздуха 75 %.</w:t>
      </w:r>
    </w:p>
    <w:p w:rsidR="001D726F" w:rsidRDefault="00D42B9A" w:rsidP="00975A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41688" wp14:editId="45910B77">
                <wp:simplePos x="0" y="0"/>
                <wp:positionH relativeFrom="column">
                  <wp:posOffset>1398905</wp:posOffset>
                </wp:positionH>
                <wp:positionV relativeFrom="paragraph">
                  <wp:posOffset>2319655</wp:posOffset>
                </wp:positionV>
                <wp:extent cx="3573780" cy="358140"/>
                <wp:effectExtent l="0" t="0" r="7620" b="381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3581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D726F" w:rsidRPr="001D726F" w:rsidRDefault="001D726F" w:rsidP="001D726F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D726F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Рисунок 1. Биополимерный контейнер из измельченной лузги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10.15pt;margin-top:182.65pt;width:281.4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" stroked="f">
                <v:textbox inset="0,0,0,0">
                  <w:txbxContent>
                    <w:p w:rsidR="001D726F" w:rsidRPr="001D726F" w:rsidRDefault="001D726F" w:rsidP="001D726F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D726F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Рисунок 1. Биополимерный контейнер из измельченной лузги</w:t>
                      </w:r>
                    </w:p>
                  </w:txbxContent>
                </v:textbox>
              </v:shape>
            </w:pict>
          </mc:Fallback>
        </mc:AlternateContent>
      </w:r>
    </w:p>
    <w:p w:rsidR="001D726F" w:rsidRDefault="001D726F" w:rsidP="00975A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D726F" w:rsidRDefault="001D726F" w:rsidP="00D42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B9A" w:rsidRDefault="00D5727C" w:rsidP="00D42B9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исследования по изучению состава биополимерного контейнера из лузги в лаборатории НИИ химизации Алтайского ГАУ (табл.).</w:t>
      </w:r>
    </w:p>
    <w:p w:rsidR="00816B34" w:rsidRDefault="0081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5727C" w:rsidRDefault="00D5727C" w:rsidP="00975AC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– Содержание основных элементов биополимерного контейнера.</w:t>
      </w:r>
    </w:p>
    <w:tbl>
      <w:tblPr>
        <w:tblStyle w:val="a4"/>
        <w:tblW w:w="9260" w:type="dxa"/>
        <w:tblLook w:val="04A0" w:firstRow="1" w:lastRow="0" w:firstColumn="1" w:lastColumn="0" w:noHBand="0" w:noVBand="1"/>
      </w:tblPr>
      <w:tblGrid>
        <w:gridCol w:w="2255"/>
        <w:gridCol w:w="1178"/>
        <w:gridCol w:w="836"/>
        <w:gridCol w:w="976"/>
        <w:gridCol w:w="924"/>
        <w:gridCol w:w="3091"/>
      </w:tblGrid>
      <w:tr w:rsidR="00EA65C0" w:rsidTr="00EA65C0">
        <w:trPr>
          <w:trHeight w:val="1190"/>
        </w:trPr>
        <w:tc>
          <w:tcPr>
            <w:tcW w:w="2255" w:type="dxa"/>
            <w:vAlign w:val="center"/>
          </w:tcPr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образца</w:t>
            </w:r>
          </w:p>
        </w:tc>
        <w:tc>
          <w:tcPr>
            <w:tcW w:w="1178" w:type="dxa"/>
            <w:vAlign w:val="center"/>
          </w:tcPr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</w:p>
          <w:p w:rsidR="00EA65C0" w:rsidRPr="00C61C4B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26483-85</w:t>
            </w:r>
          </w:p>
        </w:tc>
        <w:tc>
          <w:tcPr>
            <w:tcW w:w="836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N, %</w:t>
            </w:r>
          </w:p>
        </w:tc>
        <w:tc>
          <w:tcPr>
            <w:tcW w:w="976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%</w:t>
            </w:r>
          </w:p>
        </w:tc>
        <w:tc>
          <w:tcPr>
            <w:tcW w:w="924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O, %</w:t>
            </w:r>
          </w:p>
        </w:tc>
        <w:tc>
          <w:tcPr>
            <w:tcW w:w="3091" w:type="dxa"/>
            <w:vAlign w:val="center"/>
          </w:tcPr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Органическое вещество, %</w:t>
            </w:r>
          </w:p>
        </w:tc>
      </w:tr>
      <w:tr w:rsidR="00EA65C0" w:rsidTr="00EA65C0">
        <w:trPr>
          <w:trHeight w:val="1769"/>
        </w:trPr>
        <w:tc>
          <w:tcPr>
            <w:tcW w:w="2255" w:type="dxa"/>
            <w:vAlign w:val="center"/>
          </w:tcPr>
          <w:p w:rsidR="00EA65C0" w:rsidRDefault="00EA65C0" w:rsidP="00EA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рассады из биополимера и лузги зерновых</w:t>
            </w:r>
          </w:p>
        </w:tc>
        <w:tc>
          <w:tcPr>
            <w:tcW w:w="1178" w:type="dxa"/>
            <w:vAlign w:val="center"/>
          </w:tcPr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36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1,54</w:t>
            </w:r>
          </w:p>
        </w:tc>
        <w:tc>
          <w:tcPr>
            <w:tcW w:w="976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0,92</w:t>
            </w:r>
          </w:p>
        </w:tc>
        <w:tc>
          <w:tcPr>
            <w:tcW w:w="924" w:type="dxa"/>
            <w:vAlign w:val="center"/>
          </w:tcPr>
          <w:p w:rsidR="00EA65C0" w:rsidRP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3091" w:type="dxa"/>
            <w:vAlign w:val="center"/>
          </w:tcPr>
          <w:p w:rsidR="00EA65C0" w:rsidRDefault="00EA65C0" w:rsidP="00C6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</w:tr>
    </w:tbl>
    <w:p w:rsidR="00555014" w:rsidRDefault="00555014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C61C4B" w:rsidRDefault="00D5727C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присутствующих компонентов показал, что содержание минеральных и органических веществ находится в оптимальных соотношениях для произрастания растений </w:t>
      </w:r>
      <w:r w:rsidRPr="00D5727C">
        <w:rPr>
          <w:rFonts w:ascii="Times New Roman" w:hAnsi="Times New Roman" w:cs="Times New Roman"/>
          <w:sz w:val="24"/>
          <w:szCs w:val="24"/>
        </w:rPr>
        <w:t>[2]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26F" w:rsidRDefault="003F3B39" w:rsidP="001D72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были проведены исследования по произрастанию семян тыквы в приготовленной массе. Исследования показали, что </w:t>
      </w:r>
      <w:r w:rsidR="00811C72">
        <w:rPr>
          <w:rFonts w:ascii="Times New Roman" w:hAnsi="Times New Roman" w:cs="Times New Roman"/>
          <w:sz w:val="24"/>
          <w:szCs w:val="24"/>
        </w:rPr>
        <w:t>при смачивании</w:t>
      </w:r>
      <w:r>
        <w:rPr>
          <w:rFonts w:ascii="Times New Roman" w:hAnsi="Times New Roman" w:cs="Times New Roman"/>
          <w:sz w:val="24"/>
          <w:szCs w:val="24"/>
        </w:rPr>
        <w:t xml:space="preserve"> контейнера биополимер превращается в гель и способствует лучшему прониканию корней</w:t>
      </w:r>
      <w:r w:rsidR="00811C72">
        <w:rPr>
          <w:rFonts w:ascii="Times New Roman" w:hAnsi="Times New Roman" w:cs="Times New Roman"/>
          <w:sz w:val="24"/>
          <w:szCs w:val="24"/>
        </w:rPr>
        <w:t xml:space="preserve"> растения через его стенки.</w:t>
      </w:r>
    </w:p>
    <w:p w:rsidR="00D42B9A" w:rsidRPr="001D726F" w:rsidRDefault="00D42B9A" w:rsidP="001D726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42B9A">
        <w:rPr>
          <w:rFonts w:ascii="Times New Roman" w:hAnsi="Times New Roman" w:cs="Times New Roman"/>
          <w:sz w:val="24"/>
          <w:szCs w:val="24"/>
        </w:rPr>
        <w:t>Расчет стоимости биополимерных контейнеров из измельченной лузги для рассады показал, что даже при насыщении контейнера минеральными удобрениями, его стоимость в два раза ниже стоимости контейнера для рассады из торфа при таких же размерах.</w:t>
      </w:r>
    </w:p>
    <w:p w:rsidR="00D5727C" w:rsidRDefault="003F3B39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разработанной технологии нами была подана заявка на изобретение.</w:t>
      </w:r>
    </w:p>
    <w:p w:rsidR="001D726F" w:rsidRDefault="003F3B39" w:rsidP="001D7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F3B39" w:rsidRPr="00816B34" w:rsidRDefault="003F3B39" w:rsidP="003F3B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Проведенные исследования</w:t>
      </w:r>
      <w:r w:rsidR="00811C72">
        <w:rPr>
          <w:rFonts w:ascii="Times New Roman" w:hAnsi="Times New Roman" w:cs="Times New Roman"/>
          <w:sz w:val="24"/>
          <w:szCs w:val="24"/>
        </w:rPr>
        <w:t xml:space="preserve"> показали высокую питательность </w:t>
      </w:r>
      <w:r w:rsidR="0052640E">
        <w:rPr>
          <w:rFonts w:ascii="Times New Roman" w:hAnsi="Times New Roman" w:cs="Times New Roman"/>
          <w:sz w:val="24"/>
          <w:szCs w:val="24"/>
        </w:rPr>
        <w:t xml:space="preserve">состава биополимерного контейнера, его дешевизну в производстве и </w:t>
      </w:r>
      <w:r w:rsidR="00816B34">
        <w:rPr>
          <w:rFonts w:ascii="Times New Roman" w:hAnsi="Times New Roman" w:cs="Times New Roman"/>
          <w:sz w:val="24"/>
          <w:szCs w:val="24"/>
        </w:rPr>
        <w:t>дальнейшие перспективы развития.</w:t>
      </w:r>
    </w:p>
    <w:p w:rsidR="00555014" w:rsidRPr="00816B34" w:rsidRDefault="00555014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F3B39" w:rsidRDefault="003F3B39" w:rsidP="0077470E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B3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3F3B39" w:rsidRPr="00816B34" w:rsidRDefault="00C5307C" w:rsidP="00816B3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B34">
        <w:rPr>
          <w:rFonts w:ascii="Times New Roman" w:hAnsi="Times New Roman" w:cs="Times New Roman"/>
          <w:sz w:val="24"/>
          <w:szCs w:val="24"/>
        </w:rPr>
        <w:t>Макаров, С.В. Принципы экологии и ресурсосбережения в масложировой промышленности: учеб. пособие / С.В</w:t>
      </w:r>
      <w:r w:rsidR="00816B34" w:rsidRPr="00816B34">
        <w:rPr>
          <w:rFonts w:ascii="Times New Roman" w:hAnsi="Times New Roman" w:cs="Times New Roman"/>
          <w:sz w:val="24"/>
          <w:szCs w:val="24"/>
        </w:rPr>
        <w:t xml:space="preserve">. Макаров, Н.В. </w:t>
      </w:r>
      <w:proofErr w:type="spellStart"/>
      <w:r w:rsidR="00816B34" w:rsidRPr="00816B34">
        <w:rPr>
          <w:rFonts w:ascii="Times New Roman" w:hAnsi="Times New Roman" w:cs="Times New Roman"/>
          <w:sz w:val="24"/>
          <w:szCs w:val="24"/>
        </w:rPr>
        <w:t>Степычева</w:t>
      </w:r>
      <w:proofErr w:type="spellEnd"/>
      <w:r w:rsidR="00816B34" w:rsidRPr="00816B34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816B34">
        <w:rPr>
          <w:rFonts w:ascii="Times New Roman" w:hAnsi="Times New Roman" w:cs="Times New Roman"/>
          <w:sz w:val="24"/>
          <w:szCs w:val="24"/>
        </w:rPr>
        <w:t>Никифорова; Иван. гос. хим</w:t>
      </w:r>
      <w:proofErr w:type="gramStart"/>
      <w:r w:rsidRPr="00816B3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816B34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816B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6B34">
        <w:rPr>
          <w:rFonts w:ascii="Times New Roman" w:hAnsi="Times New Roman" w:cs="Times New Roman"/>
          <w:sz w:val="24"/>
          <w:szCs w:val="24"/>
        </w:rPr>
        <w:t>ун</w:t>
      </w:r>
      <w:r w:rsidR="00816B34" w:rsidRPr="00816B34">
        <w:rPr>
          <w:rFonts w:ascii="Times New Roman" w:hAnsi="Times New Roman" w:cs="Times New Roman"/>
          <w:sz w:val="24"/>
          <w:szCs w:val="24"/>
        </w:rPr>
        <w:t>-тет</w:t>
      </w:r>
      <w:proofErr w:type="spellEnd"/>
      <w:r w:rsidR="00816B34" w:rsidRPr="00816B34">
        <w:rPr>
          <w:rFonts w:ascii="Times New Roman" w:hAnsi="Times New Roman" w:cs="Times New Roman"/>
          <w:sz w:val="24"/>
          <w:szCs w:val="24"/>
        </w:rPr>
        <w:t xml:space="preserve">. – Иваново, 2011. – 240 с. </w:t>
      </w:r>
      <w:r w:rsidRPr="00816B34">
        <w:rPr>
          <w:rFonts w:ascii="Times New Roman" w:hAnsi="Times New Roman" w:cs="Times New Roman"/>
          <w:sz w:val="24"/>
          <w:szCs w:val="24"/>
        </w:rPr>
        <w:t>ISBN 978-5-9616-0404-4.</w:t>
      </w:r>
    </w:p>
    <w:p w:rsidR="00C5307C" w:rsidRPr="00816B34" w:rsidRDefault="00C5307C" w:rsidP="00816B3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B34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 w:rsidRPr="00816B34">
        <w:rPr>
          <w:rFonts w:ascii="Times New Roman" w:hAnsi="Times New Roman" w:cs="Times New Roman"/>
          <w:sz w:val="24"/>
          <w:szCs w:val="24"/>
        </w:rPr>
        <w:t xml:space="preserve">, И.А. Химический состав почв и почвообразующих пород [Текст]: учебное пособие. </w:t>
      </w:r>
      <w:r w:rsidR="00816B34" w:rsidRPr="00816B34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816B34" w:rsidRPr="00816B34">
        <w:rPr>
          <w:rFonts w:ascii="Times New Roman" w:hAnsi="Times New Roman" w:cs="Times New Roman"/>
          <w:sz w:val="24"/>
          <w:szCs w:val="24"/>
        </w:rPr>
        <w:t>Самофалова</w:t>
      </w:r>
      <w:proofErr w:type="spellEnd"/>
      <w:r w:rsidR="00816B34" w:rsidRPr="00816B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16B34" w:rsidRPr="00816B34">
        <w:rPr>
          <w:rFonts w:ascii="Times New Roman" w:hAnsi="Times New Roman" w:cs="Times New Roman"/>
          <w:sz w:val="24"/>
          <w:szCs w:val="24"/>
        </w:rPr>
        <w:t>М-во</w:t>
      </w:r>
      <w:proofErr w:type="gramEnd"/>
      <w:r w:rsidR="00816B34" w:rsidRPr="00816B34">
        <w:rPr>
          <w:rFonts w:ascii="Times New Roman" w:hAnsi="Times New Roman" w:cs="Times New Roman"/>
          <w:sz w:val="24"/>
          <w:szCs w:val="24"/>
        </w:rPr>
        <w:t xml:space="preserve"> с.-х. РФ, </w:t>
      </w:r>
      <w:r w:rsidRPr="00816B34">
        <w:rPr>
          <w:rFonts w:ascii="Times New Roman" w:hAnsi="Times New Roman" w:cs="Times New Roman"/>
          <w:sz w:val="24"/>
          <w:szCs w:val="24"/>
        </w:rPr>
        <w:t xml:space="preserve">ФГОУ ВПО «Пермская ГСХА». – Пермь: Изд-во ФГОУ ВПО «Пермская ГСХА», 2009. – 132 с. – 250 экз. </w:t>
      </w:r>
    </w:p>
    <w:p w:rsidR="00C5307C" w:rsidRPr="00816B34" w:rsidRDefault="00816B34" w:rsidP="00816B34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B34">
        <w:rPr>
          <w:rFonts w:ascii="Times New Roman" w:hAnsi="Times New Roman" w:cs="Times New Roman"/>
          <w:sz w:val="24"/>
          <w:szCs w:val="24"/>
        </w:rPr>
        <w:t>Федоренко И.Я., Садов В.В. Техника и технологии в животноводстве. Часть 1 Механизация приготовления и раздачи кормов: учебное пособие. – Барнаул: РИО АГАУ, 2014 - 207 с.</w:t>
      </w:r>
    </w:p>
    <w:sectPr w:rsidR="00C5307C" w:rsidRPr="00816B34" w:rsidSect="00050A2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00FC"/>
    <w:multiLevelType w:val="hybridMultilevel"/>
    <w:tmpl w:val="E6D8AC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3E324271"/>
    <w:multiLevelType w:val="hybridMultilevel"/>
    <w:tmpl w:val="58901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B8"/>
    <w:rsid w:val="00050A26"/>
    <w:rsid w:val="001D726F"/>
    <w:rsid w:val="001D7F3A"/>
    <w:rsid w:val="003A5F92"/>
    <w:rsid w:val="003F3B39"/>
    <w:rsid w:val="004E11B8"/>
    <w:rsid w:val="0052640E"/>
    <w:rsid w:val="00555014"/>
    <w:rsid w:val="006276AE"/>
    <w:rsid w:val="00643B0F"/>
    <w:rsid w:val="006A1574"/>
    <w:rsid w:val="00741F49"/>
    <w:rsid w:val="0077470E"/>
    <w:rsid w:val="00811C72"/>
    <w:rsid w:val="00816B34"/>
    <w:rsid w:val="008C0C7C"/>
    <w:rsid w:val="00975ACA"/>
    <w:rsid w:val="00A547AD"/>
    <w:rsid w:val="00B24442"/>
    <w:rsid w:val="00B55844"/>
    <w:rsid w:val="00B81AFF"/>
    <w:rsid w:val="00C5307C"/>
    <w:rsid w:val="00C61C4B"/>
    <w:rsid w:val="00D42B9A"/>
    <w:rsid w:val="00D5727C"/>
    <w:rsid w:val="00D7203E"/>
    <w:rsid w:val="00EA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A157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4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styleId="a3">
    <w:name w:val="Hyperlink"/>
    <w:basedOn w:val="a0"/>
    <w:uiPriority w:val="99"/>
    <w:unhideWhenUsed/>
    <w:rsid w:val="008C0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D72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A1574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574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styleId="a3">
    <w:name w:val="Hyperlink"/>
    <w:basedOn w:val="a0"/>
    <w:uiPriority w:val="99"/>
    <w:unhideWhenUsed/>
    <w:rsid w:val="008C0C7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1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5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7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26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1D72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2023-04-09T13:58:00Z</dcterms:created>
  <dcterms:modified xsi:type="dcterms:W3CDTF">2023-04-09T13:58:00Z</dcterms:modified>
</cp:coreProperties>
</file>