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FB" w:rsidRPr="007D1E5B" w:rsidRDefault="007D1E5B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 перевода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омоакронимов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 материале кинематографической вселенной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Marvel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766FB" w:rsidRPr="00D766FB" w:rsidRDefault="007D1E5B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Алексеенко Владислав Николаевич</w:t>
      </w:r>
    </w:p>
    <w:p w:rsidR="00D766FB" w:rsidRPr="00D766FB" w:rsidRDefault="007D1E5B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Магистрант</w:t>
      </w:r>
    </w:p>
    <w:p w:rsidR="00D766FB" w:rsidRPr="00D766FB" w:rsidRDefault="007D1E5B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D766FB" w:rsidRPr="00D766FB" w:rsidRDefault="007D1E5B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Лингвистический институт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D766FB" w:rsidRPr="00C73C18" w:rsidRDefault="00D766FB" w:rsidP="00D766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C73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C73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7D1E5B" w:rsidRPr="00265D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vladalekseenko</w:t>
      </w:r>
      <w:proofErr w:type="spellEnd"/>
      <w:r w:rsidR="007D1E5B" w:rsidRPr="00C73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97@</w:t>
      </w:r>
      <w:r w:rsidR="007D1E5B" w:rsidRPr="00265D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="007D1E5B" w:rsidRPr="00C73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="007D1E5B" w:rsidRPr="00265D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  <w:r w:rsidR="007D1E5B" w:rsidRPr="00C73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766FB" w:rsidRPr="00C73C18" w:rsidRDefault="00D766FB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766FB" w:rsidRDefault="00C73C18" w:rsidP="00D766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 xml:space="preserve"> настоящее время процессы интернационализации и глобализации служат причиной активного</w:t>
      </w:r>
      <w:r w:rsidRPr="00C73C18">
        <w:rPr>
          <w:rFonts w:ascii="Times New Roman" w:hAnsi="Times New Roman" w:cs="Times New Roman"/>
          <w:sz w:val="24"/>
          <w:szCs w:val="24"/>
        </w:rPr>
        <w:t xml:space="preserve"> </w:t>
      </w:r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 xml:space="preserve">пополнения его словарного запаса за счет появления новых сокращений. </w:t>
      </w:r>
      <w:proofErr w:type="spellStart"/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>Омоакронимы</w:t>
      </w:r>
      <w:proofErr w:type="spellEnd"/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 xml:space="preserve"> как разновидность сокращений являются, с одной стороны, новым и</w:t>
      </w:r>
      <w:r w:rsidRPr="00C73C18">
        <w:rPr>
          <w:rFonts w:ascii="Times New Roman" w:hAnsi="Times New Roman" w:cs="Times New Roman"/>
          <w:sz w:val="24"/>
          <w:szCs w:val="24"/>
        </w:rPr>
        <w:t xml:space="preserve"> </w:t>
      </w:r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>перспективным и, с другой стороны, наименее изученным способом словообразования,</w:t>
      </w:r>
      <w:r w:rsidRPr="00C73C18">
        <w:rPr>
          <w:rFonts w:ascii="Times New Roman" w:hAnsi="Times New Roman" w:cs="Times New Roman"/>
          <w:sz w:val="24"/>
          <w:szCs w:val="24"/>
        </w:rPr>
        <w:t xml:space="preserve"> </w:t>
      </w:r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>получившим широкое распространение в современном английском языке</w:t>
      </w:r>
      <w:r w:rsidRPr="00C73C18">
        <w:rPr>
          <w:rFonts w:ascii="Times New Roman" w:hAnsi="Times New Roman" w:cs="Times New Roman"/>
          <w:sz w:val="24"/>
          <w:szCs w:val="24"/>
        </w:rPr>
        <w:t>.</w:t>
      </w:r>
    </w:p>
    <w:p w:rsidR="00C73C18" w:rsidRPr="00C73C18" w:rsidRDefault="00C73C18" w:rsidP="00D766FB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>Опираясь на работы С.В. Швецовой [</w:t>
      </w:r>
      <w:r w:rsidR="0016098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 xml:space="preserve">], О.В. </w:t>
      </w:r>
      <w:proofErr w:type="spellStart"/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>Уаровой</w:t>
      </w:r>
      <w:proofErr w:type="spellEnd"/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>Е.К.</w:t>
      </w:r>
      <w:proofErr w:type="gramEnd"/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 xml:space="preserve"> Макарова [</w:t>
      </w:r>
      <w:r w:rsidR="0016098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 xml:space="preserve">], в настоящем исследовании мы определяем акроним как сокращение, образованное из начальных букв развернутого прототипа, читающееся и произносимое как единое слово, например, 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73C18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. – </w:t>
      </w:r>
      <w:r w:rsidRPr="00C73C1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S</w:t>
      </w:r>
      <w:r w:rsidRPr="00C73C18">
        <w:rPr>
          <w:rFonts w:ascii="Times New Roman" w:hAnsi="Times New Roman" w:cs="Times New Roman"/>
          <w:i/>
          <w:sz w:val="24"/>
          <w:szCs w:val="24"/>
          <w:lang w:val="en-US"/>
        </w:rPr>
        <w:t>trategic</w:t>
      </w:r>
      <w:r w:rsidRPr="00C73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1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H</w:t>
      </w:r>
      <w:r w:rsidRPr="00C73C18">
        <w:rPr>
          <w:rFonts w:ascii="Times New Roman" w:hAnsi="Times New Roman" w:cs="Times New Roman"/>
          <w:i/>
          <w:sz w:val="24"/>
          <w:szCs w:val="24"/>
          <w:lang w:val="en-US"/>
        </w:rPr>
        <w:t>omeland</w:t>
      </w:r>
      <w:r w:rsidRPr="00C73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1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I</w:t>
      </w:r>
      <w:r w:rsidRPr="00C73C18">
        <w:rPr>
          <w:rFonts w:ascii="Times New Roman" w:hAnsi="Times New Roman" w:cs="Times New Roman"/>
          <w:i/>
          <w:sz w:val="24"/>
          <w:szCs w:val="24"/>
          <w:lang w:val="en-US"/>
        </w:rPr>
        <w:t>ntervention</w:t>
      </w:r>
      <w:r w:rsidRPr="00C73C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73C1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E</w:t>
      </w:r>
      <w:r w:rsidRPr="00C73C18">
        <w:rPr>
          <w:rFonts w:ascii="Times New Roman" w:hAnsi="Times New Roman" w:cs="Times New Roman"/>
          <w:i/>
          <w:sz w:val="24"/>
          <w:szCs w:val="24"/>
          <w:lang w:val="en-US"/>
        </w:rPr>
        <w:t>nforcement</w:t>
      </w:r>
      <w:r w:rsidRPr="00C73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1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C73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1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L</w:t>
      </w:r>
      <w:r w:rsidRPr="00C73C18">
        <w:rPr>
          <w:rFonts w:ascii="Times New Roman" w:hAnsi="Times New Roman" w:cs="Times New Roman"/>
          <w:i/>
          <w:sz w:val="24"/>
          <w:szCs w:val="24"/>
          <w:lang w:val="en-US"/>
        </w:rPr>
        <w:t>ogistics</w:t>
      </w:r>
      <w:r w:rsidRPr="00C73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1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D</w:t>
      </w:r>
      <w:r w:rsidRPr="00C73C18">
        <w:rPr>
          <w:rFonts w:ascii="Times New Roman" w:hAnsi="Times New Roman" w:cs="Times New Roman"/>
          <w:i/>
          <w:sz w:val="24"/>
          <w:szCs w:val="24"/>
          <w:lang w:val="en-US"/>
        </w:rPr>
        <w:t>ivision</w:t>
      </w:r>
      <w:r w:rsidRPr="00C73C1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73C18" w:rsidRPr="00C73C18" w:rsidRDefault="00C73C18" w:rsidP="00C73C18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C73C18">
        <w:rPr>
          <w:rStyle w:val="markedcontent"/>
        </w:rPr>
        <w:t>На сегодняшний день большое распространение получают так</w:t>
      </w:r>
      <w:r w:rsidRPr="00C73C18">
        <w:t xml:space="preserve"> </w:t>
      </w:r>
      <w:r w:rsidRPr="00C73C18">
        <w:rPr>
          <w:rStyle w:val="markedcontent"/>
        </w:rPr>
        <w:t xml:space="preserve">называемые </w:t>
      </w:r>
      <w:proofErr w:type="spellStart"/>
      <w:r w:rsidRPr="00C73C18">
        <w:rPr>
          <w:rStyle w:val="markedcontent"/>
        </w:rPr>
        <w:t>омоакронимы</w:t>
      </w:r>
      <w:proofErr w:type="spellEnd"/>
      <w:r w:rsidRPr="00C73C18">
        <w:rPr>
          <w:rStyle w:val="markedcontent"/>
        </w:rPr>
        <w:t xml:space="preserve">, </w:t>
      </w:r>
      <w:proofErr w:type="gramStart"/>
      <w:r w:rsidRPr="00C73C18">
        <w:rPr>
          <w:rStyle w:val="markedcontent"/>
        </w:rPr>
        <w:t>т.е.</w:t>
      </w:r>
      <w:proofErr w:type="gramEnd"/>
      <w:r w:rsidRPr="00C73C18">
        <w:rPr>
          <w:rStyle w:val="markedcontent"/>
        </w:rPr>
        <w:t xml:space="preserve"> акронимы, которые по графической и фонетической форме омонимичны общеупотребительным словам (коррелятам) [</w:t>
      </w:r>
      <w:r w:rsidR="00160980">
        <w:rPr>
          <w:rStyle w:val="markedcontent"/>
        </w:rPr>
        <w:t>1</w:t>
      </w:r>
      <w:r w:rsidRPr="00C73C18">
        <w:rPr>
          <w:rStyle w:val="markedcontent"/>
        </w:rPr>
        <w:t xml:space="preserve">]. В письменной речи </w:t>
      </w:r>
      <w:proofErr w:type="spellStart"/>
      <w:r w:rsidRPr="00C73C18">
        <w:rPr>
          <w:rStyle w:val="markedcontent"/>
        </w:rPr>
        <w:t>омоакронимы</w:t>
      </w:r>
      <w:proofErr w:type="spellEnd"/>
      <w:r w:rsidRPr="00C73C18">
        <w:rPr>
          <w:rStyle w:val="markedcontent"/>
        </w:rPr>
        <w:t xml:space="preserve"> отличаются от общеупотребительных коррелятов по инициальной графике и </w:t>
      </w:r>
      <w:r w:rsidRPr="00C73C18">
        <w:t xml:space="preserve">в их состав могут входить любые фрагменты слов прототипа: </w:t>
      </w:r>
      <w:proofErr w:type="spellStart"/>
      <w:r w:rsidRPr="00C73C18">
        <w:rPr>
          <w:i/>
          <w:lang w:val="en-US"/>
        </w:rPr>
        <w:t>EuroM</w:t>
      </w:r>
      <w:proofErr w:type="spellEnd"/>
      <w:r w:rsidRPr="00C73C18">
        <w:rPr>
          <w:i/>
        </w:rPr>
        <w:t>.</w:t>
      </w:r>
      <w:r w:rsidRPr="00C73C18">
        <w:rPr>
          <w:i/>
          <w:lang w:val="en-US"/>
        </w:rPr>
        <w:t>I</w:t>
      </w:r>
      <w:r w:rsidRPr="00C73C18">
        <w:rPr>
          <w:i/>
        </w:rPr>
        <w:t>.</w:t>
      </w:r>
      <w:r w:rsidRPr="00C73C18">
        <w:rPr>
          <w:i/>
          <w:lang w:val="en-US"/>
        </w:rPr>
        <w:t>N</w:t>
      </w:r>
      <w:r w:rsidRPr="00C73C18">
        <w:rPr>
          <w:i/>
        </w:rPr>
        <w:t>.</w:t>
      </w:r>
      <w:r w:rsidRPr="00C73C18">
        <w:rPr>
          <w:i/>
          <w:lang w:val="en-US"/>
        </w:rPr>
        <w:t>D</w:t>
      </w:r>
      <w:r w:rsidRPr="00C73C18">
        <w:rPr>
          <w:i/>
        </w:rPr>
        <w:t xml:space="preserve">. – </w:t>
      </w:r>
      <w:proofErr w:type="spellStart"/>
      <w:r w:rsidRPr="00C73C18">
        <w:rPr>
          <w:b/>
          <w:bCs/>
          <w:i/>
          <w:u w:val="single"/>
        </w:rPr>
        <w:t>Euro</w:t>
      </w:r>
      <w:r w:rsidRPr="00C73C18">
        <w:rPr>
          <w:i/>
        </w:rPr>
        <w:t>pean</w:t>
      </w:r>
      <w:proofErr w:type="spellEnd"/>
      <w:r w:rsidRPr="00C73C18">
        <w:rPr>
          <w:i/>
        </w:rPr>
        <w:t xml:space="preserve"> </w:t>
      </w:r>
      <w:proofErr w:type="spellStart"/>
      <w:r w:rsidRPr="00C73C18">
        <w:rPr>
          <w:b/>
          <w:bCs/>
          <w:i/>
          <w:u w:val="single"/>
        </w:rPr>
        <w:t>M</w:t>
      </w:r>
      <w:r w:rsidRPr="00C73C18">
        <w:rPr>
          <w:i/>
        </w:rPr>
        <w:t>onitoring</w:t>
      </w:r>
      <w:proofErr w:type="spellEnd"/>
      <w:r w:rsidRPr="00C73C18">
        <w:rPr>
          <w:i/>
        </w:rPr>
        <w:t xml:space="preserve"> </w:t>
      </w:r>
      <w:proofErr w:type="spellStart"/>
      <w:r w:rsidRPr="00C73C18">
        <w:rPr>
          <w:b/>
          <w:bCs/>
          <w:i/>
          <w:u w:val="single"/>
        </w:rPr>
        <w:t>I</w:t>
      </w:r>
      <w:r w:rsidRPr="00C73C18">
        <w:rPr>
          <w:i/>
        </w:rPr>
        <w:t>nvestigation</w:t>
      </w:r>
      <w:proofErr w:type="spellEnd"/>
      <w:r w:rsidRPr="00C73C18">
        <w:rPr>
          <w:i/>
        </w:rPr>
        <w:t xml:space="preserve"> </w:t>
      </w:r>
      <w:proofErr w:type="spellStart"/>
      <w:r w:rsidRPr="00C73C18">
        <w:rPr>
          <w:i/>
        </w:rPr>
        <w:t>and</w:t>
      </w:r>
      <w:proofErr w:type="spellEnd"/>
      <w:r w:rsidRPr="00C73C18">
        <w:rPr>
          <w:i/>
        </w:rPr>
        <w:t xml:space="preserve"> </w:t>
      </w:r>
      <w:proofErr w:type="spellStart"/>
      <w:r w:rsidRPr="00C73C18">
        <w:rPr>
          <w:i/>
        </w:rPr>
        <w:t>E</w:t>
      </w:r>
      <w:r w:rsidRPr="00C73C18">
        <w:rPr>
          <w:b/>
          <w:bCs/>
          <w:i/>
          <w:u w:val="single"/>
        </w:rPr>
        <w:t>n</w:t>
      </w:r>
      <w:r w:rsidRPr="00C73C18">
        <w:rPr>
          <w:i/>
        </w:rPr>
        <w:t>forcement</w:t>
      </w:r>
      <w:proofErr w:type="spellEnd"/>
      <w:r w:rsidRPr="00C73C18">
        <w:rPr>
          <w:i/>
        </w:rPr>
        <w:t xml:space="preserve"> </w:t>
      </w:r>
      <w:proofErr w:type="spellStart"/>
      <w:r w:rsidRPr="00C73C18">
        <w:rPr>
          <w:b/>
          <w:bCs/>
          <w:i/>
          <w:u w:val="single"/>
        </w:rPr>
        <w:t>D</w:t>
      </w:r>
      <w:r w:rsidRPr="00C73C18">
        <w:rPr>
          <w:i/>
        </w:rPr>
        <w:t>ivision</w:t>
      </w:r>
      <w:proofErr w:type="spellEnd"/>
      <w:r w:rsidRPr="00C73C18">
        <w:rPr>
          <w:i/>
        </w:rPr>
        <w:t>.</w:t>
      </w:r>
    </w:p>
    <w:p w:rsidR="005D59B1" w:rsidRPr="005D59B1" w:rsidRDefault="005D59B1" w:rsidP="005D59B1">
      <w:pPr>
        <w:pStyle w:val="a7"/>
        <w:spacing w:before="0" w:beforeAutospacing="0" w:after="0" w:afterAutospacing="0"/>
        <w:ind w:firstLine="709"/>
        <w:jc w:val="both"/>
        <w:rPr>
          <w:rStyle w:val="markedcontent"/>
        </w:rPr>
      </w:pPr>
      <w:proofErr w:type="spellStart"/>
      <w:r w:rsidRPr="005D59B1">
        <w:rPr>
          <w:rStyle w:val="markedcontent"/>
        </w:rPr>
        <w:t>Омоакронимы</w:t>
      </w:r>
      <w:proofErr w:type="spellEnd"/>
      <w:r w:rsidRPr="005D59B1">
        <w:rPr>
          <w:rStyle w:val="markedcontent"/>
        </w:rPr>
        <w:t>, фигурирующие в КВМ, выполняют номинативную функцию и служат для именования: 1) предприятий и организаций; 2) систем искусственного интеллекта и биокомпьютеров; 3) секретных проектов; 4) команд; 5) также они могут представлять собой альтернативные имена (псевдонимы)</w:t>
      </w:r>
      <w:r w:rsidR="009B77F7">
        <w:rPr>
          <w:rStyle w:val="markedcontent"/>
        </w:rPr>
        <w:t>.</w:t>
      </w:r>
    </w:p>
    <w:p w:rsidR="005D59B1" w:rsidRPr="00F735F9" w:rsidRDefault="005D59B1" w:rsidP="00F735F9">
      <w:pPr>
        <w:pStyle w:val="a7"/>
        <w:spacing w:before="0" w:beforeAutospacing="0" w:after="0" w:afterAutospacing="0"/>
        <w:ind w:firstLine="709"/>
        <w:jc w:val="both"/>
      </w:pPr>
      <w:r w:rsidRPr="005D59B1">
        <w:rPr>
          <w:rStyle w:val="markedcontent"/>
        </w:rPr>
        <w:t xml:space="preserve">В большинстве своем </w:t>
      </w:r>
      <w:proofErr w:type="spellStart"/>
      <w:r w:rsidRPr="005D59B1">
        <w:rPr>
          <w:rStyle w:val="markedcontent"/>
        </w:rPr>
        <w:t>омоакронимы</w:t>
      </w:r>
      <w:proofErr w:type="spellEnd"/>
      <w:r w:rsidRPr="005D59B1">
        <w:rPr>
          <w:rStyle w:val="markedcontent"/>
        </w:rPr>
        <w:t xml:space="preserve"> КВМ образованы </w:t>
      </w:r>
      <w:r w:rsidRPr="005D59B1">
        <w:t xml:space="preserve">на базе имен собственных, в связи с чем их анализ позволяет выделить следующие ономастические разряды: 1) </w:t>
      </w:r>
      <w:proofErr w:type="spellStart"/>
      <w:r w:rsidRPr="005D59B1">
        <w:rPr>
          <w:b/>
        </w:rPr>
        <w:t>Милитарионимы</w:t>
      </w:r>
      <w:proofErr w:type="spellEnd"/>
      <w:r w:rsidRPr="005D59B1">
        <w:t xml:space="preserve">; 2) </w:t>
      </w:r>
      <w:proofErr w:type="spellStart"/>
      <w:r w:rsidRPr="005D59B1">
        <w:rPr>
          <w:b/>
        </w:rPr>
        <w:t>Эргонимы</w:t>
      </w:r>
      <w:proofErr w:type="spellEnd"/>
      <w:r w:rsidRPr="005D59B1">
        <w:rPr>
          <w:iCs/>
        </w:rPr>
        <w:t xml:space="preserve">; 3) </w:t>
      </w:r>
      <w:r w:rsidRPr="005D59B1">
        <w:rPr>
          <w:b/>
        </w:rPr>
        <w:t>Антропоним</w:t>
      </w:r>
      <w:r w:rsidR="00F735F9">
        <w:rPr>
          <w:b/>
        </w:rPr>
        <w:t>ы</w:t>
      </w:r>
      <w:r w:rsidRPr="005D59B1">
        <w:rPr>
          <w:iCs/>
        </w:rPr>
        <w:t xml:space="preserve">; 4) </w:t>
      </w:r>
      <w:proofErr w:type="spellStart"/>
      <w:r w:rsidRPr="005D59B1">
        <w:rPr>
          <w:b/>
        </w:rPr>
        <w:t>Мифонимы</w:t>
      </w:r>
      <w:proofErr w:type="spellEnd"/>
      <w:r w:rsidRPr="005D59B1">
        <w:t xml:space="preserve">; 5) </w:t>
      </w:r>
      <w:proofErr w:type="spellStart"/>
      <w:r w:rsidRPr="005D59B1">
        <w:rPr>
          <w:b/>
        </w:rPr>
        <w:t>Зоонимы</w:t>
      </w:r>
      <w:proofErr w:type="spellEnd"/>
      <w:r w:rsidRPr="005D59B1">
        <w:rPr>
          <w:iCs/>
        </w:rPr>
        <w:t>;</w:t>
      </w:r>
      <w:r w:rsidRPr="005D59B1">
        <w:rPr>
          <w:i/>
          <w:iCs/>
        </w:rPr>
        <w:t xml:space="preserve"> </w:t>
      </w:r>
      <w:r w:rsidRPr="005D59B1">
        <w:t xml:space="preserve">6) </w:t>
      </w:r>
      <w:proofErr w:type="spellStart"/>
      <w:r w:rsidRPr="005D59B1">
        <w:rPr>
          <w:b/>
        </w:rPr>
        <w:t>Хрононимы</w:t>
      </w:r>
      <w:proofErr w:type="spellEnd"/>
      <w:r w:rsidRPr="005D59B1">
        <w:rPr>
          <w:iCs/>
        </w:rPr>
        <w:t xml:space="preserve">; 7) </w:t>
      </w:r>
      <w:r w:rsidRPr="005D59B1">
        <w:rPr>
          <w:b/>
        </w:rPr>
        <w:t>Астронимы</w:t>
      </w:r>
      <w:r w:rsidRPr="005D59B1">
        <w:t xml:space="preserve">; 8) </w:t>
      </w:r>
      <w:proofErr w:type="spellStart"/>
      <w:r w:rsidRPr="005D59B1">
        <w:rPr>
          <w:b/>
        </w:rPr>
        <w:t>Метеонимы</w:t>
      </w:r>
      <w:proofErr w:type="spellEnd"/>
      <w:r w:rsidRPr="005D59B1">
        <w:t xml:space="preserve">; 9) </w:t>
      </w:r>
      <w:r w:rsidRPr="005D59B1">
        <w:rPr>
          <w:b/>
        </w:rPr>
        <w:t>Топонимы</w:t>
      </w:r>
      <w:r w:rsidRPr="005D59B1">
        <w:rPr>
          <w:i/>
          <w:iCs/>
        </w:rPr>
        <w:t>.</w:t>
      </w:r>
    </w:p>
    <w:p w:rsidR="009B77F7" w:rsidRPr="009B77F7" w:rsidRDefault="009B77F7" w:rsidP="009B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7F7">
        <w:rPr>
          <w:rFonts w:ascii="Times New Roman" w:hAnsi="Times New Roman" w:cs="Times New Roman"/>
          <w:sz w:val="24"/>
          <w:szCs w:val="24"/>
        </w:rPr>
        <w:t xml:space="preserve">Зачастую в фильмах используются только корреляты </w:t>
      </w:r>
      <w:proofErr w:type="spellStart"/>
      <w:r w:rsidRPr="009B77F7">
        <w:rPr>
          <w:rFonts w:ascii="Times New Roman" w:hAnsi="Times New Roman" w:cs="Times New Roman"/>
          <w:sz w:val="24"/>
          <w:szCs w:val="24"/>
        </w:rPr>
        <w:t>омоакронимов</w:t>
      </w:r>
      <w:proofErr w:type="spellEnd"/>
      <w:r w:rsidRPr="009B77F7">
        <w:rPr>
          <w:rFonts w:ascii="Times New Roman" w:hAnsi="Times New Roman" w:cs="Times New Roman"/>
          <w:sz w:val="24"/>
          <w:szCs w:val="24"/>
        </w:rPr>
        <w:t>, не сопровождающиеся расшифровкой.</w:t>
      </w:r>
      <w:r w:rsidRPr="009B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Таковыми являются примеры </w:t>
      </w:r>
      <w:proofErr w:type="spellStart"/>
      <w:r w:rsidRPr="009B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омоакронимов</w:t>
      </w:r>
      <w:proofErr w:type="spellEnd"/>
      <w:r w:rsidRPr="009B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в форме </w:t>
      </w:r>
      <w:proofErr w:type="spellStart"/>
      <w:r w:rsidRPr="009B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мифонимов</w:t>
      </w:r>
      <w:proofErr w:type="spellEnd"/>
      <w:r w:rsidRPr="009B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фильме </w:t>
      </w:r>
      <w:r w:rsidRPr="009B77F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Iron</w:t>
      </w:r>
      <w:r w:rsidRPr="009B7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77F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Man</w:t>
      </w:r>
      <w:r w:rsidRPr="009B7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(2010)</w:t>
      </w:r>
      <w:r w:rsidRPr="009B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Отметим, что прототипы данных </w:t>
      </w:r>
      <w:proofErr w:type="spellStart"/>
      <w:r w:rsidRPr="009B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омоакронимов</w:t>
      </w:r>
      <w:proofErr w:type="spellEnd"/>
      <w:r w:rsidRPr="009B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отсутствуют в фильмах </w:t>
      </w:r>
      <w:r w:rsidRPr="009B7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Marvel</w:t>
      </w:r>
      <w:r w:rsidRPr="009B77F7">
        <w:rPr>
          <w:rFonts w:ascii="Times New Roman" w:hAnsi="Times New Roman" w:cs="Times New Roman"/>
          <w:sz w:val="24"/>
          <w:szCs w:val="24"/>
        </w:rPr>
        <w:t>:</w:t>
      </w:r>
    </w:p>
    <w:p w:rsidR="009B77F7" w:rsidRPr="009B77F7" w:rsidRDefault="009B77F7" w:rsidP="009B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77F7">
        <w:rPr>
          <w:rStyle w:val="markedcontent"/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Pr="009B77F7">
        <w:rPr>
          <w:rFonts w:ascii="Times New Roman" w:hAnsi="Times New Roman" w:cs="Times New Roman"/>
          <w:i/>
          <w:iCs/>
          <w:sz w:val="24"/>
          <w:szCs w:val="24"/>
          <w:lang w:val="en-US"/>
        </w:rPr>
        <w:t>Tap the Oracle grid. I need some things out of storage. Give me everything from Projects P.E.G.A.S.U.S., E.X.O.D.U.S. and G.O.L.I.A.T.H</w:t>
      </w:r>
      <w:r w:rsidRPr="009B77F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9B7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73C18" w:rsidRPr="00932A9A" w:rsidRDefault="009B77F7" w:rsidP="009B7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proofErr w:type="spellStart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мифонимы</w:t>
      </w:r>
      <w:proofErr w:type="spellEnd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универсальный пласт любого языка, то их перевод не вызывает трудностей: можно обратиться к закрепившимся в языке традиционным соответствиям: «П.Е.Г.А.С.», «И.С.Х.О.Д.» и «Г.О.Л.И.А.Ф.».</w:t>
      </w:r>
    </w:p>
    <w:p w:rsidR="00932A9A" w:rsidRPr="00932A9A" w:rsidRDefault="00932A9A" w:rsidP="009B7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методом подбора эквивалента также переводятся </w:t>
      </w:r>
      <w:proofErr w:type="spellStart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омоакронимы</w:t>
      </w:r>
      <w:proofErr w:type="spellEnd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proofErr w:type="spellStart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хрононимов</w:t>
      </w:r>
      <w:proofErr w:type="spellEnd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F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emale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R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eplacement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ntelligent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D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igital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A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ssistant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Y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outh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П.Я.Т.Н.И.Ц.А.</w:t>
      </w:r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метеонимов</w:t>
      </w:r>
      <w:proofErr w:type="spellEnd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Special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Taskforce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Omega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Response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Mandate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Ш.Т.О.Р.М.</w:t>
      </w:r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топонимов: </w:t>
      </w:r>
      <w:r w:rsidRPr="00932A9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932A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32A9A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32A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32A9A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932A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32A9A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32A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32A9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932A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32A9A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32A9A">
        <w:rPr>
          <w:rFonts w:ascii="Times New Roman" w:hAnsi="Times New Roman" w:cs="Times New Roman"/>
          <w:i/>
          <w:iCs/>
          <w:sz w:val="24"/>
          <w:szCs w:val="24"/>
        </w:rPr>
        <w:t>. (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T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errestrialized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A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lien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ost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ntegrative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T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issue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.) – Т.А.И.Т.И.</w:t>
      </w:r>
    </w:p>
    <w:p w:rsidR="00932A9A" w:rsidRPr="00932A9A" w:rsidRDefault="00932A9A" w:rsidP="009B7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proofErr w:type="spellStart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милитарионимов</w:t>
      </w:r>
      <w:proofErr w:type="spellEnd"/>
      <w:r w:rsidRPr="0093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большинство из них также переводится регулярными соответствиями: 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S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trategic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H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omeland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I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ntervention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E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nforcement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L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ogistics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D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ivision</w:t>
      </w:r>
      <w:proofErr w:type="spellEnd"/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– Щ.И.Т., 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932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S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entient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W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orld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O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bservation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R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esponse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D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epartment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) – М.Е.Ч.</w:t>
      </w:r>
    </w:p>
    <w:p w:rsidR="00932A9A" w:rsidRPr="00BF4509" w:rsidRDefault="00932A9A" w:rsidP="009B7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32A9A">
        <w:rPr>
          <w:rFonts w:ascii="Times New Roman" w:hAnsi="Times New Roman" w:cs="Times New Roman"/>
          <w:color w:val="000000"/>
          <w:sz w:val="24"/>
          <w:szCs w:val="24"/>
        </w:rPr>
        <w:t xml:space="preserve">Для перевода антропонимов же используются транскрипция и транслитерация, </w:t>
      </w:r>
      <w:r w:rsidRPr="00932A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поскольку они являются общепринятыми способами для данной разновидности </w:t>
      </w:r>
      <w:proofErr w:type="spellStart"/>
      <w:r w:rsidRPr="00932A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омоакронимов</w:t>
      </w:r>
      <w:proofErr w:type="spellEnd"/>
      <w:r w:rsidRPr="00932A9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32A9A">
        <w:rPr>
          <w:rFonts w:ascii="Times New Roman" w:hAnsi="Times New Roman" w:cs="Times New Roman"/>
          <w:i/>
          <w:iCs/>
          <w:sz w:val="24"/>
          <w:szCs w:val="24"/>
        </w:rPr>
        <w:t>E.D.I.T.H. (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E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ven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D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ead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I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'm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T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he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H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ero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–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Э.Д.И.Т.</w:t>
      </w:r>
      <w:r w:rsidRPr="00932A9A">
        <w:rPr>
          <w:rFonts w:ascii="Times New Roman" w:hAnsi="Times New Roman" w:cs="Times New Roman"/>
          <w:i/>
          <w:iCs/>
          <w:sz w:val="24"/>
          <w:szCs w:val="24"/>
        </w:rPr>
        <w:t>, J.A.R.V.I.S. (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J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ust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R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ather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2A9A">
        <w:rPr>
          <w:rFonts w:ascii="Times New Roman" w:hAnsi="Times New Roman" w:cs="Times New Roman"/>
          <w:bCs/>
          <w:i/>
          <w:color w:val="000000"/>
          <w:sz w:val="24"/>
          <w:szCs w:val="24"/>
        </w:rPr>
        <w:t>V</w:t>
      </w:r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>ery</w:t>
      </w:r>
      <w:proofErr w:type="spellEnd"/>
      <w:r w:rsidRPr="00932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ntelligent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S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ystem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– </w:t>
      </w:r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Д.Ж.А.Р.В.И.С.</w:t>
      </w:r>
      <w:r w:rsidRPr="00BF45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A.I.D.A. (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rtificial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ntelligent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D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igital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ssistant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– </w:t>
      </w:r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А.И.Д.А., K.E.V.I.N. (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K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nowledge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E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nhanced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V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isual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nterconnectivity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N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exus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– </w:t>
      </w:r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К.Е.В.И.Н.</w:t>
      </w:r>
    </w:p>
    <w:p w:rsidR="00BF4509" w:rsidRDefault="00BF4509" w:rsidP="00BF45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F4509">
        <w:rPr>
          <w:rFonts w:ascii="Times New Roman" w:hAnsi="Times New Roman" w:cs="Times New Roman"/>
          <w:color w:val="000000"/>
          <w:sz w:val="24"/>
          <w:szCs w:val="24"/>
        </w:rPr>
        <w:t xml:space="preserve">В ходе исследования мы также обнаружили, что некоторые </w:t>
      </w:r>
      <w:proofErr w:type="spellStart"/>
      <w:r w:rsidRPr="00BF4509">
        <w:rPr>
          <w:rFonts w:ascii="Times New Roman" w:hAnsi="Times New Roman" w:cs="Times New Roman"/>
          <w:color w:val="000000"/>
          <w:sz w:val="24"/>
          <w:szCs w:val="24"/>
        </w:rPr>
        <w:t>омоакронимы</w:t>
      </w:r>
      <w:proofErr w:type="spellEnd"/>
      <w:r w:rsidRPr="00BF4509">
        <w:rPr>
          <w:rFonts w:ascii="Times New Roman" w:hAnsi="Times New Roman" w:cs="Times New Roman"/>
          <w:color w:val="000000"/>
          <w:sz w:val="24"/>
          <w:szCs w:val="24"/>
        </w:rPr>
        <w:t xml:space="preserve"> в форме </w:t>
      </w:r>
      <w:proofErr w:type="spellStart"/>
      <w:r w:rsidRPr="00BF4509">
        <w:rPr>
          <w:rFonts w:ascii="Times New Roman" w:hAnsi="Times New Roman" w:cs="Times New Roman"/>
          <w:color w:val="000000"/>
          <w:sz w:val="24"/>
          <w:szCs w:val="24"/>
        </w:rPr>
        <w:t>эргонимов</w:t>
      </w:r>
      <w:proofErr w:type="spellEnd"/>
      <w:r w:rsidRPr="00BF4509">
        <w:rPr>
          <w:rFonts w:ascii="Times New Roman" w:hAnsi="Times New Roman" w:cs="Times New Roman"/>
          <w:color w:val="000000"/>
          <w:sz w:val="24"/>
          <w:szCs w:val="24"/>
        </w:rPr>
        <w:t xml:space="preserve"> могут переводиться калькированием, например, </w:t>
      </w:r>
      <w:r w:rsidRPr="00BF4509">
        <w:rPr>
          <w:rFonts w:ascii="Times New Roman" w:hAnsi="Times New Roman" w:cs="Times New Roman"/>
          <w:i/>
          <w:iCs/>
          <w:sz w:val="24"/>
          <w:szCs w:val="24"/>
        </w:rPr>
        <w:t xml:space="preserve">B.A.D. </w:t>
      </w:r>
      <w:proofErr w:type="spellStart"/>
      <w:r w:rsidRPr="00BF4509">
        <w:rPr>
          <w:rFonts w:ascii="Times New Roman" w:hAnsi="Times New Roman" w:cs="Times New Roman"/>
          <w:i/>
          <w:iCs/>
          <w:sz w:val="24"/>
          <w:szCs w:val="24"/>
        </w:rPr>
        <w:t>Girls</w:t>
      </w:r>
      <w:proofErr w:type="spellEnd"/>
      <w:r w:rsidRPr="00BF45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F4509">
        <w:rPr>
          <w:rFonts w:ascii="Times New Roman" w:hAnsi="Times New Roman" w:cs="Times New Roman"/>
          <w:i/>
          <w:iCs/>
          <w:sz w:val="24"/>
          <w:szCs w:val="24"/>
        </w:rPr>
        <w:t>Inc</w:t>
      </w:r>
      <w:proofErr w:type="spellEnd"/>
      <w:r w:rsidRPr="00BF4509">
        <w:rPr>
          <w:rFonts w:ascii="Times New Roman" w:hAnsi="Times New Roman" w:cs="Times New Roman"/>
          <w:i/>
          <w:iCs/>
          <w:sz w:val="24"/>
          <w:szCs w:val="24"/>
        </w:rPr>
        <w:t>. (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B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lack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Mamba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sp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45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D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iamondback</w:t>
      </w:r>
      <w:proofErr w:type="spellEnd"/>
      <w:r w:rsidRPr="00BF4509">
        <w:rPr>
          <w:rFonts w:ascii="Times New Roman" w:hAnsi="Times New Roman" w:cs="Times New Roman"/>
          <w:i/>
          <w:color w:val="000000"/>
          <w:sz w:val="24"/>
          <w:szCs w:val="24"/>
        </w:rPr>
        <w:t>) – общество «Плохие девочки»</w:t>
      </w:r>
      <w:r w:rsidRPr="00BF4509">
        <w:rPr>
          <w:rFonts w:ascii="Times New Roman" w:hAnsi="Times New Roman" w:cs="Times New Roman"/>
          <w:color w:val="000000"/>
          <w:sz w:val="24"/>
          <w:szCs w:val="24"/>
        </w:rPr>
        <w:t xml:space="preserve">. Кроме того, одной из особенностей </w:t>
      </w:r>
      <w:proofErr w:type="spellStart"/>
      <w:r w:rsidRPr="00BF4509">
        <w:rPr>
          <w:rFonts w:ascii="Times New Roman" w:hAnsi="Times New Roman" w:cs="Times New Roman"/>
          <w:color w:val="000000"/>
          <w:sz w:val="24"/>
          <w:szCs w:val="24"/>
        </w:rPr>
        <w:t>омоакронимов-эргонимов</w:t>
      </w:r>
      <w:proofErr w:type="spellEnd"/>
      <w:r w:rsidRPr="00BF450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то, что некоторые из них могут совпадать по форме с реально существующими организациями, но в действительности означать другое, </w:t>
      </w:r>
      <w:proofErr w:type="gramStart"/>
      <w:r w:rsidRPr="00BF4509">
        <w:rPr>
          <w:rFonts w:ascii="Times New Roman" w:hAnsi="Times New Roman" w:cs="Times New Roman"/>
          <w:color w:val="000000"/>
          <w:sz w:val="24"/>
          <w:szCs w:val="24"/>
        </w:rPr>
        <w:t>т.е.</w:t>
      </w:r>
      <w:proofErr w:type="gramEnd"/>
      <w:r w:rsidRPr="00BF4509">
        <w:rPr>
          <w:rFonts w:ascii="Times New Roman" w:hAnsi="Times New Roman" w:cs="Times New Roman"/>
          <w:color w:val="000000"/>
          <w:sz w:val="24"/>
          <w:szCs w:val="24"/>
        </w:rPr>
        <w:t xml:space="preserve"> являться дублетами. Так</w:t>
      </w:r>
      <w:r w:rsidRPr="00BF4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F4509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Pr="00BF4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W.H.O. (</w:t>
      </w:r>
      <w:r w:rsidRPr="00BF450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Weird Happenings Organization) </w:t>
      </w:r>
      <w:r w:rsidRPr="00BF4509">
        <w:rPr>
          <w:rFonts w:ascii="Times New Roman" w:hAnsi="Times New Roman" w:cs="Times New Roman"/>
          <w:iCs/>
          <w:color w:val="000000"/>
          <w:sz w:val="24"/>
          <w:szCs w:val="24"/>
        </w:rPr>
        <w:t>является</w:t>
      </w:r>
      <w:r w:rsidRPr="00BF45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BF4509">
        <w:rPr>
          <w:rFonts w:ascii="Times New Roman" w:hAnsi="Times New Roman" w:cs="Times New Roman"/>
          <w:iCs/>
          <w:color w:val="000000"/>
          <w:sz w:val="24"/>
          <w:szCs w:val="24"/>
        </w:rPr>
        <w:t>дублетом</w:t>
      </w:r>
      <w:r w:rsidRPr="00BF450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F45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WHO (World Health Organization)</w:t>
      </w:r>
      <w:r w:rsidRPr="00BF4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F45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этом случае реализация успешного </w:t>
      </w:r>
      <w:r w:rsidRPr="00BF4509">
        <w:rPr>
          <w:rFonts w:ascii="Times New Roman" w:hAnsi="Times New Roman" w:cs="Times New Roman"/>
          <w:color w:val="000000"/>
          <w:sz w:val="24"/>
          <w:szCs w:val="24"/>
        </w:rPr>
        <w:t xml:space="preserve">«декодирования» таких </w:t>
      </w:r>
      <w:proofErr w:type="spellStart"/>
      <w:r w:rsidRPr="00BF4509">
        <w:rPr>
          <w:rFonts w:ascii="Times New Roman" w:hAnsi="Times New Roman" w:cs="Times New Roman"/>
          <w:color w:val="000000"/>
          <w:sz w:val="24"/>
          <w:szCs w:val="24"/>
        </w:rPr>
        <w:t>омоакронимов</w:t>
      </w:r>
      <w:proofErr w:type="spellEnd"/>
      <w:r w:rsidRPr="00BF450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возможна при владении определенным контекстом</w:t>
      </w:r>
      <w:r w:rsidRPr="00BF45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63F73" w:rsidRPr="00163F73" w:rsidRDefault="00163F73" w:rsidP="00163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73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</w:t>
      </w:r>
      <w:proofErr w:type="spellStart"/>
      <w:r w:rsidRPr="00163F73">
        <w:rPr>
          <w:rFonts w:ascii="Times New Roman" w:hAnsi="Times New Roman" w:cs="Times New Roman"/>
          <w:color w:val="000000"/>
          <w:sz w:val="24"/>
          <w:szCs w:val="24"/>
        </w:rPr>
        <w:t>омоакроним-зооним</w:t>
      </w:r>
      <w:proofErr w:type="spellEnd"/>
      <w:r w:rsidRPr="00163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63F73">
        <w:rPr>
          <w:rFonts w:ascii="Times New Roman" w:hAnsi="Times New Roman" w:cs="Times New Roman"/>
          <w:color w:val="000000"/>
          <w:sz w:val="24"/>
          <w:szCs w:val="24"/>
        </w:rPr>
        <w:t xml:space="preserve">, коррелят которого имеет устоявшееся соответствие в русском языке – «утка». В действительности </w:t>
      </w:r>
      <w:proofErr w:type="spellStart"/>
      <w:r w:rsidRPr="00163F73">
        <w:rPr>
          <w:rFonts w:ascii="Times New Roman" w:hAnsi="Times New Roman" w:cs="Times New Roman"/>
          <w:color w:val="000000"/>
          <w:sz w:val="24"/>
          <w:szCs w:val="24"/>
        </w:rPr>
        <w:t>омоакроним</w:t>
      </w:r>
      <w:proofErr w:type="spellEnd"/>
      <w:r w:rsidRPr="00163F73">
        <w:rPr>
          <w:rFonts w:ascii="Times New Roman" w:hAnsi="Times New Roman" w:cs="Times New Roman"/>
          <w:color w:val="000000"/>
          <w:sz w:val="24"/>
          <w:szCs w:val="24"/>
        </w:rPr>
        <w:t xml:space="preserve"> расшифровывается как 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Department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of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Unknown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and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Covert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Knowledge</w:t>
      </w:r>
      <w:r w:rsidRPr="00163F73">
        <w:rPr>
          <w:rFonts w:ascii="Times New Roman" w:hAnsi="Times New Roman" w:cs="Times New Roman"/>
          <w:color w:val="000000"/>
          <w:sz w:val="24"/>
          <w:szCs w:val="24"/>
        </w:rPr>
        <w:t xml:space="preserve">. Несмотря на то, что сохранение коррелята в переводе не совсем </w:t>
      </w:r>
      <w:proofErr w:type="spellStart"/>
      <w:r w:rsidRPr="00163F73">
        <w:rPr>
          <w:rFonts w:ascii="Times New Roman" w:hAnsi="Times New Roman" w:cs="Times New Roman"/>
          <w:color w:val="000000"/>
          <w:sz w:val="24"/>
          <w:szCs w:val="24"/>
        </w:rPr>
        <w:t>узуально</w:t>
      </w:r>
      <w:proofErr w:type="spellEnd"/>
      <w:r w:rsidRPr="00163F73">
        <w:rPr>
          <w:rFonts w:ascii="Times New Roman" w:hAnsi="Times New Roman" w:cs="Times New Roman"/>
          <w:color w:val="000000"/>
          <w:sz w:val="24"/>
          <w:szCs w:val="24"/>
        </w:rPr>
        <w:t xml:space="preserve"> для именования правительственной организации, данная переводческая стратегия обоснована тем, что в оригинале коррелят используется как насмешка. Автор выражает свое критически-насмешливое отношение к власти и правительству, сравнивает его с уткой, которая крякает над каждой незадачей. Таким образом, при осуществлении перевода </w:t>
      </w:r>
      <w:proofErr w:type="spellStart"/>
      <w:r w:rsidRPr="00163F73">
        <w:rPr>
          <w:rFonts w:ascii="Times New Roman" w:hAnsi="Times New Roman" w:cs="Times New Roman"/>
          <w:color w:val="000000"/>
          <w:sz w:val="24"/>
          <w:szCs w:val="24"/>
        </w:rPr>
        <w:t>зоонимов</w:t>
      </w:r>
      <w:proofErr w:type="spellEnd"/>
      <w:r w:rsidRPr="00163F73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прибегнуть к подбору эквивалента: 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. (</w:t>
      </w:r>
      <w:proofErr w:type="spellStart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Department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Unknown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Covert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Knowledge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) – У.Т.К.А</w:t>
      </w:r>
      <w:r w:rsidRPr="00163F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F73" w:rsidRPr="00163F73" w:rsidRDefault="00163F73" w:rsidP="00163F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F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Наконец, перевод </w:t>
      </w:r>
      <w:proofErr w:type="spellStart"/>
      <w:r w:rsidRPr="00163F73">
        <w:rPr>
          <w:rFonts w:ascii="Times New Roman" w:hAnsi="Times New Roman" w:cs="Times New Roman"/>
          <w:iCs/>
          <w:color w:val="000000"/>
          <w:sz w:val="24"/>
          <w:szCs w:val="24"/>
        </w:rPr>
        <w:t>омоакронимов</w:t>
      </w:r>
      <w:proofErr w:type="spellEnd"/>
      <w:r w:rsidRPr="00163F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базе астронимов может производиться методом </w:t>
      </w:r>
      <w:r w:rsidRPr="00163F73">
        <w:rPr>
          <w:rStyle w:val="markedcontent"/>
          <w:rFonts w:ascii="Times New Roman" w:hAnsi="Times New Roman" w:cs="Times New Roman"/>
          <w:sz w:val="24"/>
          <w:szCs w:val="24"/>
        </w:rPr>
        <w:t xml:space="preserve">заимствования и сохранения иноязычного варианта: </w:t>
      </w:r>
      <w:r w:rsidRPr="00163F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S.T.A.R.S. (</w:t>
      </w:r>
      <w:proofErr w:type="spellStart"/>
      <w:r w:rsidRPr="00163F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S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uperhuman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3F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T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actical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3F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ctivities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3F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R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esponse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3F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S</w:t>
      </w:r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>quad</w:t>
      </w:r>
      <w:proofErr w:type="spellEnd"/>
      <w:r w:rsidRPr="00163F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– </w:t>
      </w:r>
      <w:r w:rsidRPr="00163F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Отряд S.T.A.R.S.</w:t>
      </w:r>
    </w:p>
    <w:p w:rsidR="007723A9" w:rsidRPr="007723A9" w:rsidRDefault="00B92324" w:rsidP="00092E6F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23A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 xml:space="preserve">сновная стратегия перевода </w:t>
      </w:r>
      <w:proofErr w:type="spellStart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>омоакронимов</w:t>
      </w:r>
      <w:proofErr w:type="spellEnd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 xml:space="preserve"> заключается в подборе эквивалента их коррелята. Анализ ономастических групп </w:t>
      </w:r>
      <w:proofErr w:type="spellStart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>омоакронимов</w:t>
      </w:r>
      <w:proofErr w:type="spellEnd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 xml:space="preserve"> показал, что эта тенденция чаще всего наблюдается при переводе </w:t>
      </w:r>
      <w:proofErr w:type="spellStart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>мифонимов</w:t>
      </w:r>
      <w:proofErr w:type="spellEnd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 xml:space="preserve"> ввиду их универсальности, а также </w:t>
      </w:r>
      <w:proofErr w:type="spellStart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>хрононимов</w:t>
      </w:r>
      <w:proofErr w:type="spellEnd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>метеонимов</w:t>
      </w:r>
      <w:proofErr w:type="spellEnd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 xml:space="preserve"> и топонимов. Для антропонимов же характерны традиционные способы перевода – транслитерация и транскрипция.</w:t>
      </w:r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 xml:space="preserve">Также исследование показало, что частным случаем перевода </w:t>
      </w:r>
      <w:proofErr w:type="spellStart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>эргонимов</w:t>
      </w:r>
      <w:proofErr w:type="spellEnd"/>
      <w:r w:rsidR="007723A9" w:rsidRPr="007723A9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калькирование.</w:t>
      </w:r>
    </w:p>
    <w:p w:rsidR="00D766FB" w:rsidRPr="00D766FB" w:rsidRDefault="00D766FB" w:rsidP="00092E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766FB" w:rsidRDefault="00D766FB" w:rsidP="00092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63BB9" w:rsidRDefault="00B63BB9" w:rsidP="0009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BB9">
        <w:rPr>
          <w:rFonts w:ascii="Times New Roman" w:hAnsi="Times New Roman" w:cs="Times New Roman"/>
          <w:iCs/>
          <w:sz w:val="24"/>
          <w:szCs w:val="24"/>
        </w:rPr>
        <w:t>1.</w:t>
      </w:r>
      <w:r w:rsidRPr="00B63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BB9">
        <w:rPr>
          <w:rFonts w:ascii="Times New Roman" w:hAnsi="Times New Roman" w:cs="Times New Roman"/>
          <w:iCs/>
          <w:sz w:val="24"/>
          <w:szCs w:val="24"/>
        </w:rPr>
        <w:t xml:space="preserve">Зубова </w:t>
      </w:r>
      <w:proofErr w:type="gramStart"/>
      <w:r w:rsidRPr="00B63BB9">
        <w:rPr>
          <w:rFonts w:ascii="Times New Roman" w:hAnsi="Times New Roman" w:cs="Times New Roman"/>
          <w:iCs/>
          <w:sz w:val="24"/>
          <w:szCs w:val="24"/>
        </w:rPr>
        <w:t>Л.Ю.</w:t>
      </w:r>
      <w:proofErr w:type="gramEnd"/>
      <w:r w:rsidRPr="00B63BB9">
        <w:rPr>
          <w:rFonts w:ascii="Times New Roman" w:hAnsi="Times New Roman" w:cs="Times New Roman"/>
          <w:sz w:val="24"/>
          <w:szCs w:val="24"/>
        </w:rPr>
        <w:t xml:space="preserve"> Семантико-стилистические особенности английских медицинских аббревиатур (на фоне русских и французских медицинских сокращений)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BB9">
        <w:rPr>
          <w:rFonts w:ascii="Times New Roman" w:hAnsi="Times New Roman" w:cs="Times New Roman"/>
          <w:sz w:val="24"/>
          <w:szCs w:val="24"/>
        </w:rPr>
        <w:t>Воронеж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BB9">
        <w:rPr>
          <w:rFonts w:ascii="Times New Roman" w:hAnsi="Times New Roman" w:cs="Times New Roman"/>
          <w:sz w:val="24"/>
          <w:szCs w:val="24"/>
        </w:rPr>
        <w:t>2009. 22 с.</w:t>
      </w:r>
    </w:p>
    <w:p w:rsidR="00B63BB9" w:rsidRDefault="00B63BB9" w:rsidP="0009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3BB9">
        <w:rPr>
          <w:rFonts w:ascii="Times New Roman" w:hAnsi="Times New Roman" w:cs="Times New Roman"/>
          <w:iCs/>
          <w:sz w:val="24"/>
          <w:szCs w:val="24"/>
        </w:rPr>
        <w:t>Уарова</w:t>
      </w:r>
      <w:proofErr w:type="spellEnd"/>
      <w:r w:rsidRPr="00B63BB9">
        <w:rPr>
          <w:rFonts w:ascii="Times New Roman" w:hAnsi="Times New Roman" w:cs="Times New Roman"/>
          <w:iCs/>
          <w:sz w:val="24"/>
          <w:szCs w:val="24"/>
        </w:rPr>
        <w:t xml:space="preserve"> О.В., Макаров </w:t>
      </w:r>
      <w:proofErr w:type="gramStart"/>
      <w:r w:rsidRPr="00B63BB9">
        <w:rPr>
          <w:rFonts w:ascii="Times New Roman" w:hAnsi="Times New Roman" w:cs="Times New Roman"/>
          <w:iCs/>
          <w:sz w:val="24"/>
          <w:szCs w:val="24"/>
        </w:rPr>
        <w:t>Е.К.</w:t>
      </w:r>
      <w:proofErr w:type="gramEnd"/>
      <w:r w:rsidRPr="00B63BB9">
        <w:rPr>
          <w:rFonts w:ascii="Times New Roman" w:hAnsi="Times New Roman" w:cs="Times New Roman"/>
          <w:sz w:val="24"/>
          <w:szCs w:val="24"/>
        </w:rPr>
        <w:t xml:space="preserve"> Особенности употребления акронимов в английском языке (на примере американской прессы) // Мир науки, культуры, образования. 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BB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B9">
        <w:rPr>
          <w:rFonts w:ascii="Times New Roman" w:hAnsi="Times New Roman" w:cs="Times New Roman"/>
          <w:sz w:val="24"/>
          <w:szCs w:val="24"/>
        </w:rPr>
        <w:t>(73)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6FB" w:rsidRPr="00092E6F" w:rsidRDefault="00B63BB9" w:rsidP="0009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3BB9">
        <w:rPr>
          <w:rFonts w:ascii="Times New Roman" w:hAnsi="Times New Roman" w:cs="Times New Roman"/>
          <w:iCs/>
          <w:sz w:val="24"/>
          <w:szCs w:val="24"/>
        </w:rPr>
        <w:t>Швецова С. В.</w:t>
      </w:r>
      <w:r w:rsidRPr="00B63BB9">
        <w:rPr>
          <w:rFonts w:ascii="Times New Roman" w:hAnsi="Times New Roman" w:cs="Times New Roman"/>
          <w:sz w:val="24"/>
          <w:szCs w:val="24"/>
        </w:rPr>
        <w:t xml:space="preserve"> Акронимы и </w:t>
      </w:r>
      <w:proofErr w:type="spellStart"/>
      <w:r w:rsidRPr="00B63BB9">
        <w:rPr>
          <w:rFonts w:ascii="Times New Roman" w:hAnsi="Times New Roman" w:cs="Times New Roman"/>
          <w:sz w:val="24"/>
          <w:szCs w:val="24"/>
        </w:rPr>
        <w:t>омоакронимы</w:t>
      </w:r>
      <w:proofErr w:type="spellEnd"/>
      <w:r w:rsidRPr="00B63BB9">
        <w:rPr>
          <w:rFonts w:ascii="Times New Roman" w:hAnsi="Times New Roman" w:cs="Times New Roman"/>
          <w:sz w:val="24"/>
          <w:szCs w:val="24"/>
        </w:rPr>
        <w:t xml:space="preserve"> как разновидность инициальной аббревиации в медицинской терминологии // Климат, экология, сельское хозяйство Евразии. 2020.</w:t>
      </w:r>
    </w:p>
    <w:sectPr w:rsidR="00D766FB" w:rsidRPr="0009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317A6"/>
    <w:multiLevelType w:val="hybridMultilevel"/>
    <w:tmpl w:val="ECE47F14"/>
    <w:lvl w:ilvl="0" w:tplc="C3226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63BF"/>
    <w:multiLevelType w:val="multilevel"/>
    <w:tmpl w:val="A34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71"/>
    <w:rsid w:val="00092E6F"/>
    <w:rsid w:val="00160980"/>
    <w:rsid w:val="00163F73"/>
    <w:rsid w:val="00265D85"/>
    <w:rsid w:val="002F29B9"/>
    <w:rsid w:val="003F318B"/>
    <w:rsid w:val="00540F77"/>
    <w:rsid w:val="005B27A6"/>
    <w:rsid w:val="005D59B1"/>
    <w:rsid w:val="006D045F"/>
    <w:rsid w:val="007723A9"/>
    <w:rsid w:val="007D1E5B"/>
    <w:rsid w:val="00924CB5"/>
    <w:rsid w:val="00932A9A"/>
    <w:rsid w:val="009B77F7"/>
    <w:rsid w:val="00B63BB9"/>
    <w:rsid w:val="00B92324"/>
    <w:rsid w:val="00BF4509"/>
    <w:rsid w:val="00C73C18"/>
    <w:rsid w:val="00D27471"/>
    <w:rsid w:val="00D766FB"/>
    <w:rsid w:val="00DD0610"/>
    <w:rsid w:val="00E028A4"/>
    <w:rsid w:val="00E62D1F"/>
    <w:rsid w:val="00F735F9"/>
    <w:rsid w:val="00FB338D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CCB7"/>
  <w15:chartTrackingRefBased/>
  <w15:docId w15:val="{0BF24A25-7F98-449C-9628-CA18372E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A6"/>
  </w:style>
  <w:style w:type="paragraph" w:styleId="3">
    <w:name w:val="heading 3"/>
    <w:basedOn w:val="a"/>
    <w:link w:val="30"/>
    <w:uiPriority w:val="9"/>
    <w:qFormat/>
    <w:rsid w:val="00D7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66FB"/>
    <w:rPr>
      <w:b/>
      <w:bCs/>
    </w:rPr>
  </w:style>
  <w:style w:type="character" w:styleId="a4">
    <w:name w:val="Emphasis"/>
    <w:basedOn w:val="a0"/>
    <w:uiPriority w:val="20"/>
    <w:qFormat/>
    <w:rsid w:val="00D766FB"/>
    <w:rPr>
      <w:i/>
      <w:iCs/>
    </w:rPr>
  </w:style>
  <w:style w:type="character" w:styleId="a5">
    <w:name w:val="Hyperlink"/>
    <w:basedOn w:val="a0"/>
    <w:uiPriority w:val="99"/>
    <w:unhideWhenUsed/>
    <w:rsid w:val="00D766F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1E5B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C73C18"/>
  </w:style>
  <w:style w:type="paragraph" w:styleId="a7">
    <w:name w:val="Normal (Web)"/>
    <w:basedOn w:val="a"/>
    <w:uiPriority w:val="99"/>
    <w:unhideWhenUsed/>
    <w:rsid w:val="00C7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Максимовна Атемасова</dc:creator>
  <cp:keywords/>
  <dc:description/>
  <cp:lastModifiedBy>Широкова Надежда Павловна</cp:lastModifiedBy>
  <cp:revision>26</cp:revision>
  <dcterms:created xsi:type="dcterms:W3CDTF">2023-03-27T07:36:00Z</dcterms:created>
  <dcterms:modified xsi:type="dcterms:W3CDTF">2023-04-10T11:54:00Z</dcterms:modified>
</cp:coreProperties>
</file>