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93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B5">
        <w:rPr>
          <w:rFonts w:ascii="Times New Roman" w:hAnsi="Times New Roman" w:cs="Times New Roman"/>
          <w:b/>
          <w:sz w:val="24"/>
          <w:szCs w:val="24"/>
        </w:rPr>
        <w:t>Переработка пластиковых отходов как способ снижения антропогенной нагрузки на биосферу</w:t>
      </w:r>
    </w:p>
    <w:p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3B5">
        <w:rPr>
          <w:rFonts w:ascii="Times New Roman" w:hAnsi="Times New Roman" w:cs="Times New Roman"/>
          <w:b/>
          <w:i/>
          <w:sz w:val="24"/>
          <w:szCs w:val="24"/>
        </w:rPr>
        <w:t>Серебрякова Александра Андреевна</w:t>
      </w:r>
    </w:p>
    <w:p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:rsidR="00254331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технический университет им. И.И. Ползунова, </w:t>
      </w:r>
    </w:p>
    <w:p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>г.</w:t>
      </w:r>
      <w:r w:rsidR="00B7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3B5">
        <w:rPr>
          <w:rFonts w:ascii="Times New Roman" w:hAnsi="Times New Roman" w:cs="Times New Roman"/>
          <w:i/>
          <w:sz w:val="24"/>
          <w:szCs w:val="24"/>
        </w:rPr>
        <w:t>Барнаул, Россия</w:t>
      </w:r>
    </w:p>
    <w:p w:rsidR="009343B5" w:rsidRPr="00002453" w:rsidRDefault="009343B5" w:rsidP="009343B5">
      <w:pPr>
        <w:spacing w:after="0" w:line="240" w:lineRule="auto"/>
        <w:contextualSpacing/>
        <w:jc w:val="center"/>
        <w:rPr>
          <w:i/>
        </w:rPr>
      </w:pPr>
      <w:r w:rsidRPr="009343B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02453">
        <w:rPr>
          <w:rFonts w:ascii="Times New Roman" w:hAnsi="Times New Roman" w:cs="Times New Roman"/>
          <w:i/>
          <w:sz w:val="24"/>
          <w:szCs w:val="24"/>
        </w:rPr>
        <w:t>-</w:t>
      </w:r>
      <w:r w:rsidRPr="009343B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02453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9343B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serebryakova</w:t>
        </w:r>
        <w:r w:rsidRPr="00002453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r w:rsidRPr="009343B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a</w:t>
        </w:r>
        <w:r w:rsidRPr="00002453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r w:rsidRPr="009343B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a</w:t>
        </w:r>
        <w:r w:rsidRPr="00002453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@</w:t>
        </w:r>
        <w:r w:rsidRPr="009343B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gmail</w:t>
        </w:r>
        <w:r w:rsidRPr="00002453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r w:rsidRPr="009343B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com</w:t>
        </w:r>
      </w:hyperlink>
    </w:p>
    <w:p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343B5">
        <w:rPr>
          <w:rFonts w:ascii="Times New Roman" w:hAnsi="Times New Roman" w:cs="Times New Roman"/>
          <w:i/>
          <w:sz w:val="24"/>
          <w:szCs w:val="28"/>
        </w:rPr>
        <w:t xml:space="preserve">Научный руководитель - Лазуткина Юлия Сергеевна </w:t>
      </w:r>
    </w:p>
    <w:p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343B5">
        <w:rPr>
          <w:rFonts w:ascii="Times New Roman" w:hAnsi="Times New Roman" w:cs="Times New Roman"/>
          <w:i/>
          <w:sz w:val="24"/>
          <w:szCs w:val="28"/>
        </w:rPr>
        <w:t>к.т.н., доцент</w:t>
      </w:r>
    </w:p>
    <w:p w:rsidR="00254331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И.И. Ползунова,</w:t>
      </w:r>
    </w:p>
    <w:p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B7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3B5">
        <w:rPr>
          <w:rFonts w:ascii="Times New Roman" w:hAnsi="Times New Roman" w:cs="Times New Roman"/>
          <w:i/>
          <w:sz w:val="24"/>
          <w:szCs w:val="24"/>
        </w:rPr>
        <w:t>Барнаул, Россия</w:t>
      </w:r>
    </w:p>
    <w:p w:rsidR="009343B5" w:rsidRPr="00254331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254331">
        <w:rPr>
          <w:rFonts w:ascii="Times New Roman" w:hAnsi="Times New Roman" w:cs="Times New Roman"/>
          <w:i/>
          <w:sz w:val="24"/>
          <w:szCs w:val="28"/>
        </w:rPr>
        <w:t>-</w:t>
      </w:r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254331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lazutkina</w:t>
      </w:r>
      <w:proofErr w:type="spellEnd"/>
      <w:r w:rsidRPr="00254331">
        <w:rPr>
          <w:rFonts w:ascii="Times New Roman" w:hAnsi="Times New Roman" w:cs="Times New Roman"/>
          <w:i/>
          <w:sz w:val="24"/>
          <w:szCs w:val="28"/>
        </w:rPr>
        <w:t>78@</w:t>
      </w:r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254331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ru</w:t>
      </w:r>
      <w:proofErr w:type="spellEnd"/>
    </w:p>
    <w:p w:rsidR="009343B5" w:rsidRPr="00254331" w:rsidRDefault="009343B5" w:rsidP="0025433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B5" w:rsidRDefault="00F734E4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4E4">
        <w:rPr>
          <w:rFonts w:ascii="Times New Roman" w:hAnsi="Times New Roman" w:cs="Times New Roman"/>
          <w:sz w:val="24"/>
          <w:szCs w:val="24"/>
        </w:rPr>
        <w:t xml:space="preserve">Антропогенная нагрузка – это воздействие, которое прямо или косвенно человек </w:t>
      </w:r>
      <w:r w:rsidR="003B26AA">
        <w:rPr>
          <w:rFonts w:ascii="Times New Roman" w:hAnsi="Times New Roman" w:cs="Times New Roman"/>
          <w:sz w:val="24"/>
          <w:szCs w:val="24"/>
        </w:rPr>
        <w:t>оказывает</w:t>
      </w:r>
      <w:r w:rsidRPr="00F734E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6AA">
        <w:rPr>
          <w:rFonts w:ascii="Times New Roman" w:hAnsi="Times New Roman" w:cs="Times New Roman"/>
          <w:sz w:val="24"/>
          <w:szCs w:val="24"/>
        </w:rPr>
        <w:t>биосферу</w:t>
      </w:r>
      <w:r>
        <w:rPr>
          <w:rFonts w:ascii="Times New Roman" w:hAnsi="Times New Roman" w:cs="Times New Roman"/>
          <w:sz w:val="24"/>
          <w:szCs w:val="24"/>
        </w:rPr>
        <w:t xml:space="preserve"> и ее отдельные экологические компоненты</w:t>
      </w:r>
      <w:r w:rsidRPr="00F73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4E4" w:rsidRDefault="00F734E4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Антропогенная нагрузка классифицируется по типам воздействия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34E4" w:rsidRDefault="00F734E4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химическое воздействие;</w:t>
      </w:r>
    </w:p>
    <w:p w:rsidR="00F734E4" w:rsidRDefault="00F734E4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биологическое воздействие;</w:t>
      </w:r>
    </w:p>
    <w:p w:rsidR="00F734E4" w:rsidRDefault="00F734E4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механическое воздействие;</w:t>
      </w:r>
    </w:p>
    <w:p w:rsidR="00F734E4" w:rsidRDefault="00F734E4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материальное воздействие.</w:t>
      </w:r>
    </w:p>
    <w:p w:rsidR="00F734E4" w:rsidRDefault="00F734E4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воздействие относится накопление твердых коммунальных отходов</w:t>
      </w:r>
      <w:r w:rsidR="000926E2">
        <w:rPr>
          <w:rFonts w:ascii="Times New Roman" w:hAnsi="Times New Roman" w:cs="Times New Roman"/>
          <w:sz w:val="24"/>
          <w:szCs w:val="24"/>
        </w:rPr>
        <w:t xml:space="preserve"> (ТКО)</w:t>
      </w:r>
      <w:r>
        <w:rPr>
          <w:rFonts w:ascii="Times New Roman" w:hAnsi="Times New Roman" w:cs="Times New Roman"/>
          <w:sz w:val="24"/>
          <w:szCs w:val="24"/>
        </w:rPr>
        <w:t xml:space="preserve"> на свалках, полигонах, водных объектах.</w:t>
      </w:r>
    </w:p>
    <w:p w:rsidR="00B7220F" w:rsidRDefault="00B7220F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r w:rsidRPr="00B7220F">
        <w:rPr>
          <w:rFonts w:ascii="Times New Roman" w:hAnsi="Times New Roman" w:cs="Times New Roman"/>
          <w:sz w:val="24"/>
          <w:szCs w:val="24"/>
        </w:rPr>
        <w:t xml:space="preserve">«Информационно-технического справочника по наилучшим доступным технологиям», введенного в действие 1 июля 2017 года Приказом </w:t>
      </w:r>
      <w:proofErr w:type="spellStart"/>
      <w:r w:rsidRPr="00B7220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7220F">
        <w:rPr>
          <w:rFonts w:ascii="Times New Roman" w:hAnsi="Times New Roman" w:cs="Times New Roman"/>
          <w:sz w:val="24"/>
          <w:szCs w:val="24"/>
        </w:rPr>
        <w:t xml:space="preserve"> от 15 декабря 2016 г. № </w:t>
      </w:r>
      <w:r w:rsidRPr="00002453">
        <w:rPr>
          <w:rFonts w:ascii="Times New Roman" w:hAnsi="Times New Roman" w:cs="Times New Roman"/>
          <w:color w:val="000000" w:themeColor="text1"/>
          <w:sz w:val="24"/>
          <w:szCs w:val="24"/>
        </w:rPr>
        <w:t>1887 [1]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массе ТКО в среднем </w:t>
      </w:r>
      <w:r w:rsidR="003B26AA"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3B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9% пластика, с каждым годом эта цифра становится все больше.</w:t>
      </w:r>
    </w:p>
    <w:p w:rsidR="00B7220F" w:rsidRDefault="00B7220F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Пластмассы — недорогие, легкие, прочные, долговечные,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коррозионностойкие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материалы, обладающие высокими тепло- и электроизоляционными свойствами.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Разнообразие полимеров и универсальность их свойств используются для производства широкого спектра продуктов, которые обеспечивают медицинские и технологические достижения, экономию энергии и множество других социальных преимуществ.</w:t>
      </w:r>
    </w:p>
    <w:p w:rsidR="00B7220F" w:rsidRDefault="00B7220F" w:rsidP="002543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все преимущества пластика</w:t>
      </w:r>
      <w:r w:rsidR="003B26AA">
        <w:rPr>
          <w:rFonts w:ascii="Times New Roman" w:hAnsi="Times New Roman" w:cs="Times New Roman"/>
          <w:sz w:val="24"/>
          <w:szCs w:val="24"/>
        </w:rPr>
        <w:t>,</w:t>
      </w:r>
      <w:r w:rsidR="00323463">
        <w:rPr>
          <w:rFonts w:ascii="Times New Roman" w:hAnsi="Times New Roman" w:cs="Times New Roman"/>
          <w:sz w:val="24"/>
          <w:szCs w:val="24"/>
        </w:rPr>
        <w:t xml:space="preserve"> он имеет множество недостатков. Одним из главных является длительное разложение, пластик разлагается от 15 до 500 лет. Попадая в землю, пластмассы распадаются на мелкие частицы и начинают высвобождать метан и этилен, которые являются парниковыми газами.</w:t>
      </w:r>
      <w:r w:rsidR="00A7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EB">
        <w:rPr>
          <w:rFonts w:ascii="Times New Roman" w:hAnsi="Times New Roman" w:cs="Times New Roman"/>
          <w:sz w:val="24"/>
          <w:szCs w:val="24"/>
        </w:rPr>
        <w:t>Микрогранулы</w:t>
      </w:r>
      <w:proofErr w:type="spellEnd"/>
      <w:r w:rsidR="00A72DEB">
        <w:rPr>
          <w:rFonts w:ascii="Times New Roman" w:hAnsi="Times New Roman" w:cs="Times New Roman"/>
          <w:sz w:val="24"/>
          <w:szCs w:val="24"/>
        </w:rPr>
        <w:t xml:space="preserve"> пластика и его химикаты имеют свойство просачиваться к находящимся в относительной близости источникам воды через грунтовые воды, что может привести к серьезному загрязнению водного объекта, а также к массовой гибели животных. Именно пластик составляет около 80% от всего мусора</w:t>
      </w:r>
      <w:r w:rsidR="00A661B7">
        <w:rPr>
          <w:rFonts w:ascii="Times New Roman" w:hAnsi="Times New Roman" w:cs="Times New Roman"/>
          <w:sz w:val="24"/>
          <w:szCs w:val="24"/>
        </w:rPr>
        <w:t xml:space="preserve"> в мировом океане</w:t>
      </w:r>
      <w:r w:rsidR="00254331" w:rsidRPr="00254331">
        <w:rPr>
          <w:rFonts w:ascii="Times New Roman" w:hAnsi="Times New Roman" w:cs="Times New Roman"/>
          <w:sz w:val="24"/>
          <w:szCs w:val="24"/>
        </w:rPr>
        <w:t xml:space="preserve"> [2]</w:t>
      </w:r>
      <w:r w:rsidR="00A661B7">
        <w:rPr>
          <w:rFonts w:ascii="Times New Roman" w:hAnsi="Times New Roman" w:cs="Times New Roman"/>
          <w:sz w:val="24"/>
          <w:szCs w:val="24"/>
        </w:rPr>
        <w:t>.</w:t>
      </w:r>
    </w:p>
    <w:p w:rsidR="00A661B7" w:rsidRPr="00A661B7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1B7">
        <w:rPr>
          <w:rFonts w:ascii="Times New Roman" w:eastAsia="Calibri" w:hAnsi="Times New Roman" w:cs="Times New Roman"/>
          <w:sz w:val="24"/>
          <w:szCs w:val="24"/>
        </w:rPr>
        <w:t xml:space="preserve">В мире существует </w:t>
      </w:r>
      <w:r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A661B7">
        <w:rPr>
          <w:rFonts w:ascii="Times New Roman" w:eastAsia="Calibri" w:hAnsi="Times New Roman" w:cs="Times New Roman"/>
          <w:sz w:val="24"/>
          <w:szCs w:val="24"/>
        </w:rPr>
        <w:t xml:space="preserve"> основных способа утилизации отходов пластика, а именно: </w:t>
      </w:r>
      <w:r>
        <w:rPr>
          <w:rFonts w:ascii="Times New Roman" w:eastAsia="Calibri" w:hAnsi="Times New Roman" w:cs="Times New Roman"/>
          <w:sz w:val="24"/>
          <w:szCs w:val="24"/>
        </w:rPr>
        <w:t>сжигание, захоронение, переработка, а также утилизация пластика при помощи микроорганизмов.</w:t>
      </w:r>
    </w:p>
    <w:p w:rsidR="00A661B7" w:rsidRPr="00A661B7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1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Мусоросжигание является сложным и высокотехнологичным способом утилизации. Сжигание снижает потребность в захоронении пластиковых отходов, однако при таком способе переработки пластика опасные вещества в больших количествах выбрасываются в атмосферу. </w:t>
      </w:r>
    </w:p>
    <w:p w:rsidR="00A661B7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61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Захоронение отходов является традиционным подходом к обращению с отходами, однако в некоторых странах места для захоронения отходов становятся все меньше. Хорошо управляемая свалка наносит ограниченный непосредственный вред окружающей среде, помимо последствий сбора и транспортировки, хотя существуют долгосрочные риски загрязнения почвы и грунтовых вод некоторыми добавками и </w:t>
      </w:r>
      <w:r w:rsidRPr="00A661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побочными продуктами разложения пластмасс, которые могут стать стойкими органическими загрязнителями.</w:t>
      </w:r>
    </w:p>
    <w:p w:rsidR="00A661B7" w:rsidRPr="00A661B7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Первые два способа не несут в себе методов по снижению антропогенной нагрузки на окружающую среду, чего не скажешь про переработку и применение биотехнологий.</w:t>
      </w:r>
    </w:p>
    <w:p w:rsidR="00A661B7" w:rsidRPr="00A661B7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61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Переработка пластиковых отходов является одним из наиболее важных доступных в настоящее время мероприятий по уменьшению негативного воздействия на окружающую среду и представляет собой одну из самых динамичных областей в индустрии утилизации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пластмасс на сегодняшний день.</w:t>
      </w:r>
    </w:p>
    <w:p w:rsidR="00A661B7" w:rsidRPr="0020107D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61B7">
        <w:rPr>
          <w:rFonts w:ascii="Times New Roman" w:eastAsia="Calibri" w:hAnsi="Times New Roman" w:cs="Times New Roman"/>
          <w:sz w:val="24"/>
          <w:szCs w:val="24"/>
        </w:rPr>
        <w:t>Механическая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B7">
        <w:rPr>
          <w:rFonts w:ascii="Times New Roman" w:eastAsia="Calibri" w:hAnsi="Times New Roman" w:cs="Times New Roman"/>
          <w:sz w:val="24"/>
          <w:szCs w:val="24"/>
        </w:rPr>
        <w:t>переработка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B7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B7">
        <w:rPr>
          <w:rFonts w:ascii="Times New Roman" w:eastAsia="Calibri" w:hAnsi="Times New Roman" w:cs="Times New Roman"/>
          <w:sz w:val="24"/>
          <w:szCs w:val="24"/>
        </w:rPr>
        <w:t>к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B7">
        <w:rPr>
          <w:rFonts w:ascii="Times New Roman" w:eastAsia="Calibri" w:hAnsi="Times New Roman" w:cs="Times New Roman"/>
          <w:sz w:val="24"/>
          <w:szCs w:val="24"/>
        </w:rPr>
        <w:t>операциям,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B7">
        <w:rPr>
          <w:rFonts w:ascii="Times New Roman" w:eastAsia="Calibri" w:hAnsi="Times New Roman" w:cs="Times New Roman"/>
          <w:sz w:val="24"/>
          <w:szCs w:val="24"/>
        </w:rPr>
        <w:t>направленным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B7">
        <w:rPr>
          <w:rFonts w:ascii="Times New Roman" w:eastAsia="Calibri" w:hAnsi="Times New Roman" w:cs="Times New Roman"/>
          <w:sz w:val="24"/>
          <w:szCs w:val="24"/>
        </w:rPr>
        <w:t>на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B7">
        <w:rPr>
          <w:rFonts w:ascii="Times New Roman" w:eastAsia="Calibri" w:hAnsi="Times New Roman" w:cs="Times New Roman"/>
          <w:sz w:val="24"/>
          <w:szCs w:val="24"/>
        </w:rPr>
        <w:t>повторное</w:t>
      </w:r>
      <w:r w:rsidR="003B26AA">
        <w:rPr>
          <w:rFonts w:ascii="Times New Roman" w:eastAsia="Calibri" w:hAnsi="Times New Roman" w:cs="Times New Roman"/>
          <w:sz w:val="24"/>
          <w:szCs w:val="24"/>
        </w:rPr>
        <w:t xml:space="preserve"> ис</w:t>
      </w:r>
      <w:r w:rsidRPr="00A661B7">
        <w:rPr>
          <w:rFonts w:ascii="Times New Roman" w:eastAsia="Calibri" w:hAnsi="Times New Roman" w:cs="Times New Roman"/>
          <w:sz w:val="24"/>
          <w:szCs w:val="24"/>
        </w:rPr>
        <w:t>пользование пластмасс с помощью механических процессов (измельчение, промывка, разделение, сушка, повторное гранулирование и компаундирование), в результате</w:t>
      </w:r>
      <w:proofErr w:type="gramStart"/>
      <w:r w:rsidRPr="00A661B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66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61B7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A661B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получается вторсырье, которое может быть преобразовано в пластмассовые изделия, заменяющие первичные пластмассы. </w:t>
      </w:r>
    </w:p>
    <w:p w:rsidR="0020107D" w:rsidRPr="0020107D" w:rsidRDefault="0020107D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настоящий момент активно изучается и развивается метод утилизации пластиковых отходов с использованием биотехнологий. </w:t>
      </w:r>
      <w:r w:rsidR="00A661B7"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Утилизация пластика с помощью биотехнологий является одним из наиболее перспективных и экологически безопасных методов переработки </w:t>
      </w: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пластика.</w:t>
      </w:r>
    </w:p>
    <w:p w:rsidR="00A661B7" w:rsidRPr="0020107D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несколько типов биотехнологий, которые могут использоваться для утилизации пластика. Одним из таких методов является </w:t>
      </w:r>
      <w:proofErr w:type="spellStart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биоразложение</w:t>
      </w:r>
      <w:proofErr w:type="spellEnd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которое осуществляется с помощью микроорганизмов, таких как бактерии, грибы и водоросли. Эти микроорганизмы способны расщеплять пластик на меньшие частицы, которые могут быть использованы в дальнейшем для производства более безопасных для окружающей среды материалов.</w:t>
      </w:r>
    </w:p>
    <w:p w:rsidR="00B7220F" w:rsidRPr="0020107D" w:rsidRDefault="00A661B7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Еще одним методом биотехнологии является биодеградация, которая также осуществляется с помощью микроорганизмов. Этот метод позволяет ускорить процесс естественного разложения пластика, который может занимать до нескольких сотен лет.</w:t>
      </w:r>
    </w:p>
    <w:p w:rsidR="0020107D" w:rsidRDefault="0020107D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показали, что некоторые виды бактерий могут перерабатывать пластиковые отходы. Например, исследования показали, что бактерии </w:t>
      </w:r>
      <w:proofErr w:type="spellStart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Pseudomonas</w:t>
      </w:r>
      <w:proofErr w:type="spellEnd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putida</w:t>
      </w:r>
      <w:proofErr w:type="spellEnd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могут разлагать пластиковые отходы, такие как полиэтилен, полистирол и полиуретан.</w:t>
      </w:r>
    </w:p>
    <w:p w:rsidR="0020107D" w:rsidRDefault="0020107D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Также были проведены исследования о живых организмах, которые могут перерабатывать пластик. Например, были обнаружены некоторые виды грибов, которые могут использоваться для разложения пластика, таких как </w:t>
      </w:r>
      <w:proofErr w:type="spellStart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Aspergillus</w:t>
      </w:r>
      <w:proofErr w:type="spellEnd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niger</w:t>
      </w:r>
      <w:proofErr w:type="spellEnd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Rhizopus</w:t>
      </w:r>
      <w:proofErr w:type="spellEnd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stolonifer</w:t>
      </w:r>
      <w:proofErr w:type="spellEnd"/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20E0" w:rsidRDefault="0020107D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010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целом, биотехнологии представляют собой перспективный метод утилизации пластика, который может быть эффективен и экологически безопасен.</w:t>
      </w:r>
    </w:p>
    <w:p w:rsidR="0020107D" w:rsidRDefault="0020107D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Проведя данный анализ, можно прийти к выводу, что снижение </w:t>
      </w:r>
      <w:r w:rsidR="002676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негативного воздействия на окружающую среду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будет обеспечено путем применения переработки пластиковых отходов механическим способом и с помощью применения биотехнологий. </w:t>
      </w:r>
    </w:p>
    <w:p w:rsidR="0020107D" w:rsidRDefault="0020107D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счет данных методов будет обеспечено снижение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негативного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</w:t>
      </w:r>
      <w:r w:rsidR="002676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здействие на атмосферный воздух, почву и водные объекты, а также уменьшено количество земель, отводимых под полигоны ТКО, что значительно снижает антропогенную нагрузку на биосферу.</w:t>
      </w:r>
    </w:p>
    <w:p w:rsidR="002676A4" w:rsidRDefault="002676A4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676A4" w:rsidRPr="002676A4" w:rsidRDefault="002676A4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76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2676A4" w:rsidRPr="002676A4" w:rsidRDefault="002676A4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2676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Утилизация и обезвреживание отходов (кроме обезвреживания термическим способом (сжигание отходов).</w:t>
      </w:r>
      <w:proofErr w:type="gramEnd"/>
      <w:r w:rsidRPr="002676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Информационно-технический справочник по наилучшим доступным технологиям. ИТС 15 – 2016. – М.: Бюро НДТ, 2016. – 208 </w:t>
      </w:r>
      <w:proofErr w:type="gramStart"/>
      <w:r w:rsidRPr="002676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676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20E0" w:rsidRPr="00254331" w:rsidRDefault="00254331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43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Кейси С. Океаны продолжают "утопать" в пластике / С. Кейси // Экология и жизнь. - 2008. - N 4. - С. 54-57.</w:t>
      </w:r>
    </w:p>
    <w:sectPr w:rsidR="004D20E0" w:rsidRPr="00254331" w:rsidSect="0025433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22"/>
    <w:rsid w:val="00002453"/>
    <w:rsid w:val="000926E2"/>
    <w:rsid w:val="0020107D"/>
    <w:rsid w:val="00254331"/>
    <w:rsid w:val="002676A4"/>
    <w:rsid w:val="00323463"/>
    <w:rsid w:val="00372909"/>
    <w:rsid w:val="003B26AA"/>
    <w:rsid w:val="004D20E0"/>
    <w:rsid w:val="004F2893"/>
    <w:rsid w:val="00541570"/>
    <w:rsid w:val="00761122"/>
    <w:rsid w:val="009343B5"/>
    <w:rsid w:val="00A2458B"/>
    <w:rsid w:val="00A661B7"/>
    <w:rsid w:val="00A72DEB"/>
    <w:rsid w:val="00B7220F"/>
    <w:rsid w:val="00DD6951"/>
    <w:rsid w:val="00F7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bryakova.a.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Бетц</dc:creator>
  <cp:lastModifiedBy>admin</cp:lastModifiedBy>
  <cp:revision>2</cp:revision>
  <dcterms:created xsi:type="dcterms:W3CDTF">2023-04-06T16:35:00Z</dcterms:created>
  <dcterms:modified xsi:type="dcterms:W3CDTF">2023-04-06T16:35:00Z</dcterms:modified>
</cp:coreProperties>
</file>