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10" w:rsidRPr="000932D9" w:rsidRDefault="008F0BFC" w:rsidP="009E04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2D9">
        <w:rPr>
          <w:rFonts w:ascii="Times New Roman" w:hAnsi="Times New Roman" w:cs="Times New Roman"/>
          <w:b/>
          <w:sz w:val="24"/>
          <w:szCs w:val="24"/>
        </w:rPr>
        <w:t xml:space="preserve">Татуировка </w:t>
      </w:r>
      <w:r w:rsidR="008313B9" w:rsidRPr="000932D9">
        <w:rPr>
          <w:rFonts w:ascii="Times New Roman" w:hAnsi="Times New Roman" w:cs="Times New Roman"/>
          <w:b/>
          <w:sz w:val="24"/>
          <w:szCs w:val="24"/>
        </w:rPr>
        <w:t xml:space="preserve">носителей </w:t>
      </w:r>
      <w:proofErr w:type="spellStart"/>
      <w:r w:rsidR="008313B9" w:rsidRPr="000932D9">
        <w:rPr>
          <w:rFonts w:ascii="Times New Roman" w:hAnsi="Times New Roman" w:cs="Times New Roman"/>
          <w:b/>
          <w:sz w:val="24"/>
          <w:szCs w:val="24"/>
        </w:rPr>
        <w:t>пазырыкской</w:t>
      </w:r>
      <w:proofErr w:type="spellEnd"/>
      <w:r w:rsidR="008313B9" w:rsidRPr="000932D9">
        <w:rPr>
          <w:rFonts w:ascii="Times New Roman" w:hAnsi="Times New Roman" w:cs="Times New Roman"/>
          <w:b/>
          <w:sz w:val="24"/>
          <w:szCs w:val="24"/>
        </w:rPr>
        <w:t xml:space="preserve"> культуры: п</w:t>
      </w:r>
      <w:r w:rsidRPr="000932D9">
        <w:rPr>
          <w:rFonts w:ascii="Times New Roman" w:hAnsi="Times New Roman" w:cs="Times New Roman"/>
          <w:b/>
          <w:sz w:val="24"/>
          <w:szCs w:val="24"/>
        </w:rPr>
        <w:t>оловые сходства и различия.</w:t>
      </w:r>
    </w:p>
    <w:p w:rsidR="009869DA" w:rsidRPr="000932D9" w:rsidRDefault="009869DA" w:rsidP="009E0471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32D9">
        <w:rPr>
          <w:rFonts w:ascii="Times New Roman" w:hAnsi="Times New Roman" w:cs="Times New Roman"/>
          <w:b/>
          <w:i/>
          <w:sz w:val="24"/>
          <w:szCs w:val="24"/>
        </w:rPr>
        <w:t>Бекетов Александр Васильевич</w:t>
      </w:r>
    </w:p>
    <w:p w:rsidR="009869DA" w:rsidRPr="000932D9" w:rsidRDefault="009869DA" w:rsidP="009E047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2D9"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9869DA" w:rsidRPr="000932D9" w:rsidRDefault="009869DA" w:rsidP="009E047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2D9">
        <w:rPr>
          <w:rFonts w:ascii="Times New Roman" w:hAnsi="Times New Roman" w:cs="Times New Roman"/>
          <w:i/>
          <w:sz w:val="24"/>
          <w:szCs w:val="24"/>
        </w:rPr>
        <w:t>Алтайский государственный педагогический университет</w:t>
      </w:r>
    </w:p>
    <w:p w:rsidR="009869DA" w:rsidRPr="000932D9" w:rsidRDefault="009869DA" w:rsidP="009E047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2D9">
        <w:rPr>
          <w:rFonts w:ascii="Times New Roman" w:hAnsi="Times New Roman" w:cs="Times New Roman"/>
          <w:i/>
          <w:sz w:val="24"/>
          <w:szCs w:val="24"/>
        </w:rPr>
        <w:t>Институт истории, социальных коммуникаций и права, Барнаул, Россия</w:t>
      </w:r>
    </w:p>
    <w:p w:rsidR="009869DA" w:rsidRPr="000932D9" w:rsidRDefault="009869DA" w:rsidP="009E047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932D9">
        <w:rPr>
          <w:rFonts w:ascii="Times New Roman" w:hAnsi="Times New Roman" w:cs="Times New Roman"/>
          <w:i/>
          <w:sz w:val="24"/>
          <w:szCs w:val="24"/>
          <w:lang w:val="en-US"/>
        </w:rPr>
        <w:t>E-mail: sasha.beketov.2004@bk.ru</w:t>
      </w:r>
    </w:p>
    <w:p w:rsidR="00A62666" w:rsidRPr="000932D9" w:rsidRDefault="00E46DB6" w:rsidP="009E0471">
      <w:pPr>
        <w:spacing w:after="0" w:line="240" w:lineRule="auto"/>
        <w:ind w:left="397"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2D9">
        <w:rPr>
          <w:rFonts w:ascii="Times New Roman" w:hAnsi="Times New Roman" w:cs="Times New Roman"/>
          <w:sz w:val="24"/>
          <w:szCs w:val="24"/>
        </w:rPr>
        <w:t>В настоящий момент известны семь</w:t>
      </w:r>
      <w:r w:rsidR="00A62666" w:rsidRPr="000932D9">
        <w:rPr>
          <w:rFonts w:ascii="Times New Roman" w:hAnsi="Times New Roman" w:cs="Times New Roman"/>
          <w:sz w:val="24"/>
          <w:szCs w:val="24"/>
        </w:rPr>
        <w:t xml:space="preserve"> мумий носителей </w:t>
      </w:r>
      <w:proofErr w:type="spellStart"/>
      <w:r w:rsidR="00A62666" w:rsidRPr="000932D9">
        <w:rPr>
          <w:rFonts w:ascii="Times New Roman" w:hAnsi="Times New Roman" w:cs="Times New Roman"/>
          <w:sz w:val="24"/>
          <w:szCs w:val="24"/>
        </w:rPr>
        <w:t>пазырыкской</w:t>
      </w:r>
      <w:proofErr w:type="spellEnd"/>
      <w:r w:rsidR="00A62666" w:rsidRPr="000932D9">
        <w:rPr>
          <w:rFonts w:ascii="Times New Roman" w:hAnsi="Times New Roman" w:cs="Times New Roman"/>
          <w:sz w:val="24"/>
          <w:szCs w:val="24"/>
        </w:rPr>
        <w:t xml:space="preserve"> культуры: мужская мумия из пятого </w:t>
      </w:r>
      <w:proofErr w:type="spellStart"/>
      <w:r w:rsidR="00A62666" w:rsidRPr="000932D9">
        <w:rPr>
          <w:rFonts w:ascii="Times New Roman" w:hAnsi="Times New Roman" w:cs="Times New Roman"/>
          <w:sz w:val="24"/>
          <w:szCs w:val="24"/>
        </w:rPr>
        <w:t>пазырыкского</w:t>
      </w:r>
      <w:proofErr w:type="spellEnd"/>
      <w:r w:rsidR="00A62666" w:rsidRPr="000932D9">
        <w:rPr>
          <w:rFonts w:ascii="Times New Roman" w:hAnsi="Times New Roman" w:cs="Times New Roman"/>
          <w:sz w:val="24"/>
          <w:szCs w:val="24"/>
        </w:rPr>
        <w:t xml:space="preserve"> кургана (рис. 1, 3), женская мумия из пятого </w:t>
      </w:r>
      <w:proofErr w:type="spellStart"/>
      <w:r w:rsidR="00A62666" w:rsidRPr="000932D9">
        <w:rPr>
          <w:rFonts w:ascii="Times New Roman" w:hAnsi="Times New Roman" w:cs="Times New Roman"/>
          <w:sz w:val="24"/>
          <w:szCs w:val="24"/>
        </w:rPr>
        <w:t>пазырыкского</w:t>
      </w:r>
      <w:proofErr w:type="spellEnd"/>
      <w:r w:rsidR="00A62666" w:rsidRPr="000932D9">
        <w:rPr>
          <w:rFonts w:ascii="Times New Roman" w:hAnsi="Times New Roman" w:cs="Times New Roman"/>
          <w:sz w:val="24"/>
          <w:szCs w:val="24"/>
        </w:rPr>
        <w:t xml:space="preserve"> кургана (рис. 2, 1), мужская мумия из второго </w:t>
      </w:r>
      <w:proofErr w:type="spellStart"/>
      <w:r w:rsidR="00A62666" w:rsidRPr="000932D9">
        <w:rPr>
          <w:rFonts w:ascii="Times New Roman" w:hAnsi="Times New Roman" w:cs="Times New Roman"/>
          <w:sz w:val="24"/>
          <w:szCs w:val="24"/>
        </w:rPr>
        <w:t>пазырыкского</w:t>
      </w:r>
      <w:proofErr w:type="spellEnd"/>
      <w:r w:rsidR="00A62666" w:rsidRPr="000932D9">
        <w:rPr>
          <w:rFonts w:ascii="Times New Roman" w:hAnsi="Times New Roman" w:cs="Times New Roman"/>
          <w:sz w:val="24"/>
          <w:szCs w:val="24"/>
        </w:rPr>
        <w:t xml:space="preserve"> кургана (рис.2, 2), мужская мумия из второго </w:t>
      </w:r>
      <w:proofErr w:type="spellStart"/>
      <w:r w:rsidR="00A62666" w:rsidRPr="000932D9">
        <w:rPr>
          <w:rFonts w:ascii="Times New Roman" w:hAnsi="Times New Roman" w:cs="Times New Roman"/>
          <w:sz w:val="24"/>
          <w:szCs w:val="24"/>
        </w:rPr>
        <w:t>пазырыкского</w:t>
      </w:r>
      <w:proofErr w:type="spellEnd"/>
      <w:r w:rsidR="00A62666" w:rsidRPr="000932D9">
        <w:rPr>
          <w:rFonts w:ascii="Times New Roman" w:hAnsi="Times New Roman" w:cs="Times New Roman"/>
          <w:sz w:val="24"/>
          <w:szCs w:val="24"/>
        </w:rPr>
        <w:t xml:space="preserve"> кургана (рис.1, 1) женская мумия из первого кургана могильника Ак-Алаха-3 (рис.2, 3), мужская мумия из третьего кургана</w:t>
      </w:r>
      <w:proofErr w:type="gramEnd"/>
      <w:r w:rsidR="00A62666" w:rsidRPr="000932D9">
        <w:rPr>
          <w:rFonts w:ascii="Times New Roman" w:hAnsi="Times New Roman" w:cs="Times New Roman"/>
          <w:sz w:val="24"/>
          <w:szCs w:val="24"/>
        </w:rPr>
        <w:t xml:space="preserve"> могильника Верх-Кальджин-2 (рис.1, 2</w:t>
      </w:r>
      <w:r w:rsidRPr="000932D9">
        <w:rPr>
          <w:rFonts w:ascii="Times New Roman" w:hAnsi="Times New Roman" w:cs="Times New Roman"/>
          <w:sz w:val="24"/>
          <w:szCs w:val="24"/>
        </w:rPr>
        <w:t>), мужская мумия из первого кургана могильника Олон-Курин-Гол-10</w:t>
      </w:r>
      <w:r w:rsidR="00703F33" w:rsidRPr="000932D9">
        <w:rPr>
          <w:rFonts w:ascii="Times New Roman" w:hAnsi="Times New Roman" w:cs="Times New Roman"/>
          <w:sz w:val="24"/>
          <w:szCs w:val="24"/>
        </w:rPr>
        <w:t>.</w:t>
      </w:r>
      <w:r w:rsidR="00A62666" w:rsidRPr="000932D9">
        <w:rPr>
          <w:rFonts w:ascii="Times New Roman" w:hAnsi="Times New Roman" w:cs="Times New Roman"/>
          <w:sz w:val="24"/>
          <w:szCs w:val="24"/>
        </w:rPr>
        <w:t xml:space="preserve"> Степень сохранности шести из них, позволяет, в известной степени, изучить нанесенные на них татуированные изображения</w:t>
      </w:r>
      <w:r w:rsidR="00C05CEB" w:rsidRPr="000932D9">
        <w:rPr>
          <w:rFonts w:ascii="Times New Roman" w:hAnsi="Times New Roman" w:cs="Times New Roman"/>
          <w:sz w:val="24"/>
          <w:szCs w:val="24"/>
        </w:rPr>
        <w:t xml:space="preserve"> [1]</w:t>
      </w:r>
      <w:r w:rsidR="00A62666" w:rsidRPr="000932D9">
        <w:rPr>
          <w:rFonts w:ascii="Times New Roman" w:hAnsi="Times New Roman" w:cs="Times New Roman"/>
          <w:sz w:val="24"/>
          <w:szCs w:val="24"/>
        </w:rPr>
        <w:t>.</w:t>
      </w:r>
    </w:p>
    <w:p w:rsidR="00C05CEB" w:rsidRPr="000932D9" w:rsidRDefault="00A62666" w:rsidP="009E0471">
      <w:pPr>
        <w:spacing w:after="0" w:line="240" w:lineRule="auto"/>
        <w:ind w:left="39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932D9">
        <w:rPr>
          <w:rFonts w:ascii="Times New Roman" w:hAnsi="Times New Roman" w:cs="Times New Roman"/>
          <w:sz w:val="24"/>
          <w:szCs w:val="24"/>
        </w:rPr>
        <w:t>Начало изучению</w:t>
      </w:r>
      <w:r w:rsidR="00C05CEB" w:rsidRPr="000932D9">
        <w:rPr>
          <w:rFonts w:ascii="Times New Roman" w:hAnsi="Times New Roman" w:cs="Times New Roman"/>
          <w:sz w:val="24"/>
          <w:szCs w:val="24"/>
        </w:rPr>
        <w:t xml:space="preserve"> проблематики</w:t>
      </w:r>
      <w:r w:rsidRPr="0009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2D9">
        <w:rPr>
          <w:rFonts w:ascii="Times New Roman" w:hAnsi="Times New Roman" w:cs="Times New Roman"/>
          <w:sz w:val="24"/>
          <w:szCs w:val="24"/>
        </w:rPr>
        <w:t>пазыр</w:t>
      </w:r>
      <w:r w:rsidR="00E46DB6" w:rsidRPr="000932D9">
        <w:rPr>
          <w:rFonts w:ascii="Times New Roman" w:hAnsi="Times New Roman" w:cs="Times New Roman"/>
          <w:sz w:val="24"/>
          <w:szCs w:val="24"/>
        </w:rPr>
        <w:t>ыкской</w:t>
      </w:r>
      <w:proofErr w:type="spellEnd"/>
      <w:r w:rsidR="00E46DB6" w:rsidRPr="000932D9">
        <w:rPr>
          <w:rFonts w:ascii="Times New Roman" w:hAnsi="Times New Roman" w:cs="Times New Roman"/>
          <w:sz w:val="24"/>
          <w:szCs w:val="24"/>
        </w:rPr>
        <w:t xml:space="preserve"> татуировки было положено</w:t>
      </w:r>
      <w:r w:rsidRPr="000932D9">
        <w:rPr>
          <w:rFonts w:ascii="Times New Roman" w:hAnsi="Times New Roman" w:cs="Times New Roman"/>
          <w:sz w:val="24"/>
          <w:szCs w:val="24"/>
        </w:rPr>
        <w:t xml:space="preserve"> с момента обнаружения первых мумий [</w:t>
      </w:r>
      <w:r w:rsidR="004A4B55" w:rsidRPr="000932D9">
        <w:rPr>
          <w:rFonts w:ascii="Times New Roman" w:hAnsi="Times New Roman" w:cs="Times New Roman"/>
          <w:sz w:val="24"/>
          <w:szCs w:val="24"/>
        </w:rPr>
        <w:t>4</w:t>
      </w:r>
      <w:r w:rsidRPr="000932D9">
        <w:rPr>
          <w:rFonts w:ascii="Times New Roman" w:hAnsi="Times New Roman" w:cs="Times New Roman"/>
          <w:sz w:val="24"/>
          <w:szCs w:val="24"/>
        </w:rPr>
        <w:t>]</w:t>
      </w:r>
      <w:r w:rsidR="00E46DB6" w:rsidRPr="000932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4635" w:rsidRPr="000932D9" w:rsidRDefault="00E46DB6" w:rsidP="009E0471">
      <w:pPr>
        <w:spacing w:after="0" w:line="240" w:lineRule="auto"/>
        <w:ind w:left="39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932D9">
        <w:rPr>
          <w:rFonts w:ascii="Times New Roman" w:hAnsi="Times New Roman" w:cs="Times New Roman"/>
          <w:sz w:val="24"/>
          <w:szCs w:val="24"/>
        </w:rPr>
        <w:t>В</w:t>
      </w:r>
      <w:r w:rsidR="00C60458" w:rsidRPr="000932D9">
        <w:rPr>
          <w:rFonts w:ascii="Times New Roman" w:hAnsi="Times New Roman" w:cs="Times New Roman"/>
          <w:sz w:val="24"/>
          <w:szCs w:val="24"/>
        </w:rPr>
        <w:t xml:space="preserve"> разное время </w:t>
      </w:r>
      <w:r w:rsidR="00AF15CC" w:rsidRPr="000932D9">
        <w:rPr>
          <w:rFonts w:ascii="Times New Roman" w:hAnsi="Times New Roman" w:cs="Times New Roman"/>
          <w:sz w:val="24"/>
          <w:szCs w:val="24"/>
        </w:rPr>
        <w:t>изучение</w:t>
      </w:r>
      <w:r w:rsidRPr="000932D9">
        <w:rPr>
          <w:rFonts w:ascii="Times New Roman" w:hAnsi="Times New Roman" w:cs="Times New Roman"/>
          <w:sz w:val="24"/>
          <w:szCs w:val="24"/>
        </w:rPr>
        <w:t>м этого феномена занимался целый ряд исследователей:</w:t>
      </w:r>
      <w:r w:rsidR="00A62666" w:rsidRPr="000932D9">
        <w:rPr>
          <w:rFonts w:ascii="Times New Roman" w:hAnsi="Times New Roman" w:cs="Times New Roman"/>
          <w:sz w:val="24"/>
          <w:szCs w:val="24"/>
        </w:rPr>
        <w:t xml:space="preserve"> </w:t>
      </w:r>
      <w:r w:rsidR="00AF15CC" w:rsidRPr="000932D9">
        <w:rPr>
          <w:rFonts w:ascii="Times New Roman" w:hAnsi="Times New Roman" w:cs="Times New Roman"/>
          <w:sz w:val="24"/>
          <w:szCs w:val="24"/>
        </w:rPr>
        <w:t xml:space="preserve">С.И. Руденко, Н.В. </w:t>
      </w:r>
      <w:proofErr w:type="spellStart"/>
      <w:r w:rsidR="00AF15CC" w:rsidRPr="000932D9">
        <w:rPr>
          <w:rFonts w:ascii="Times New Roman" w:hAnsi="Times New Roman" w:cs="Times New Roman"/>
          <w:sz w:val="24"/>
          <w:szCs w:val="24"/>
        </w:rPr>
        <w:t>Полосьмак</w:t>
      </w:r>
      <w:proofErr w:type="spellEnd"/>
      <w:r w:rsidR="00AF15CC" w:rsidRPr="000932D9">
        <w:rPr>
          <w:rFonts w:ascii="Times New Roman" w:hAnsi="Times New Roman" w:cs="Times New Roman"/>
          <w:sz w:val="24"/>
          <w:szCs w:val="24"/>
        </w:rPr>
        <w:t xml:space="preserve">, П.П. </w:t>
      </w:r>
      <w:proofErr w:type="spellStart"/>
      <w:r w:rsidR="00AF15CC" w:rsidRPr="000932D9">
        <w:rPr>
          <w:rFonts w:ascii="Times New Roman" w:hAnsi="Times New Roman" w:cs="Times New Roman"/>
          <w:sz w:val="24"/>
          <w:szCs w:val="24"/>
        </w:rPr>
        <w:t>Азбелев</w:t>
      </w:r>
      <w:proofErr w:type="spellEnd"/>
      <w:r w:rsidR="00AF15CC" w:rsidRPr="000932D9">
        <w:rPr>
          <w:rFonts w:ascii="Times New Roman" w:hAnsi="Times New Roman" w:cs="Times New Roman"/>
          <w:sz w:val="24"/>
          <w:szCs w:val="24"/>
        </w:rPr>
        <w:t>, Л.</w:t>
      </w:r>
      <w:r w:rsidR="00C05CEB" w:rsidRPr="000932D9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="00C05CEB" w:rsidRPr="000932D9">
        <w:rPr>
          <w:rFonts w:ascii="Times New Roman" w:hAnsi="Times New Roman" w:cs="Times New Roman"/>
          <w:sz w:val="24"/>
          <w:szCs w:val="24"/>
        </w:rPr>
        <w:t>Баркова</w:t>
      </w:r>
      <w:proofErr w:type="spellEnd"/>
      <w:r w:rsidR="00C05CEB" w:rsidRPr="000932D9">
        <w:rPr>
          <w:rFonts w:ascii="Times New Roman" w:hAnsi="Times New Roman" w:cs="Times New Roman"/>
          <w:sz w:val="24"/>
          <w:szCs w:val="24"/>
        </w:rPr>
        <w:t>, С.В. Панкова, В.</w:t>
      </w:r>
      <w:r w:rsidR="00AF15CC" w:rsidRPr="000932D9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="00AF15CC" w:rsidRPr="000932D9">
        <w:rPr>
          <w:rFonts w:ascii="Times New Roman" w:hAnsi="Times New Roman" w:cs="Times New Roman"/>
          <w:sz w:val="24"/>
          <w:szCs w:val="24"/>
        </w:rPr>
        <w:t>Моло</w:t>
      </w:r>
      <w:r w:rsidR="00C05CEB" w:rsidRPr="000932D9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C05CEB" w:rsidRPr="000932D9">
        <w:rPr>
          <w:rFonts w:ascii="Times New Roman" w:hAnsi="Times New Roman" w:cs="Times New Roman"/>
          <w:sz w:val="24"/>
          <w:szCs w:val="24"/>
        </w:rPr>
        <w:t>, А.</w:t>
      </w:r>
      <w:r w:rsidR="00FF57A8" w:rsidRPr="000932D9">
        <w:rPr>
          <w:rFonts w:ascii="Times New Roman" w:hAnsi="Times New Roman" w:cs="Times New Roman"/>
          <w:sz w:val="24"/>
          <w:szCs w:val="24"/>
        </w:rPr>
        <w:t>Н. Телег</w:t>
      </w:r>
      <w:r w:rsidR="00C05CEB" w:rsidRPr="000932D9">
        <w:rPr>
          <w:rFonts w:ascii="Times New Roman" w:hAnsi="Times New Roman" w:cs="Times New Roman"/>
          <w:sz w:val="24"/>
          <w:szCs w:val="24"/>
        </w:rPr>
        <w:t>ин, Н. Р.</w:t>
      </w:r>
      <w:r w:rsidRPr="000932D9">
        <w:rPr>
          <w:rFonts w:ascii="Times New Roman" w:hAnsi="Times New Roman" w:cs="Times New Roman"/>
          <w:sz w:val="24"/>
          <w:szCs w:val="24"/>
        </w:rPr>
        <w:t>Дьяк</w:t>
      </w:r>
      <w:r w:rsidR="00C05CEB" w:rsidRPr="000932D9">
        <w:rPr>
          <w:rFonts w:ascii="Times New Roman" w:hAnsi="Times New Roman" w:cs="Times New Roman"/>
          <w:sz w:val="24"/>
          <w:szCs w:val="24"/>
        </w:rPr>
        <w:t>ов</w:t>
      </w:r>
      <w:r w:rsidRPr="000932D9">
        <w:rPr>
          <w:rFonts w:ascii="Times New Roman" w:hAnsi="Times New Roman" w:cs="Times New Roman"/>
          <w:sz w:val="24"/>
          <w:szCs w:val="24"/>
        </w:rPr>
        <w:t>. Однако, н</w:t>
      </w:r>
      <w:r w:rsidR="00E25942" w:rsidRPr="000932D9">
        <w:rPr>
          <w:rFonts w:ascii="Times New Roman" w:hAnsi="Times New Roman" w:cs="Times New Roman"/>
          <w:sz w:val="24"/>
          <w:szCs w:val="24"/>
        </w:rPr>
        <w:t>есмотря на достаточно приста</w:t>
      </w:r>
      <w:r w:rsidRPr="000932D9">
        <w:rPr>
          <w:rFonts w:ascii="Times New Roman" w:hAnsi="Times New Roman" w:cs="Times New Roman"/>
          <w:sz w:val="24"/>
          <w:szCs w:val="24"/>
        </w:rPr>
        <w:t xml:space="preserve">льное внимание к данной проблематике, её </w:t>
      </w:r>
      <w:proofErr w:type="spellStart"/>
      <w:r w:rsidRPr="000932D9">
        <w:rPr>
          <w:rFonts w:ascii="Times New Roman" w:hAnsi="Times New Roman" w:cs="Times New Roman"/>
          <w:sz w:val="24"/>
          <w:szCs w:val="24"/>
        </w:rPr>
        <w:t>источниковый</w:t>
      </w:r>
      <w:proofErr w:type="spellEnd"/>
      <w:r w:rsidRPr="000932D9">
        <w:rPr>
          <w:rFonts w:ascii="Times New Roman" w:hAnsi="Times New Roman" w:cs="Times New Roman"/>
          <w:sz w:val="24"/>
          <w:szCs w:val="24"/>
        </w:rPr>
        <w:t xml:space="preserve"> потенциал все </w:t>
      </w:r>
      <w:r w:rsidR="00E25942" w:rsidRPr="000932D9">
        <w:rPr>
          <w:rFonts w:ascii="Times New Roman" w:hAnsi="Times New Roman" w:cs="Times New Roman"/>
          <w:sz w:val="24"/>
          <w:szCs w:val="24"/>
        </w:rPr>
        <w:t>ещё</w:t>
      </w:r>
      <w:r w:rsidRPr="000932D9">
        <w:rPr>
          <w:rFonts w:ascii="Times New Roman" w:hAnsi="Times New Roman" w:cs="Times New Roman"/>
          <w:sz w:val="24"/>
          <w:szCs w:val="24"/>
        </w:rPr>
        <w:t xml:space="preserve"> не исчерпан. В полной мере это относится к </w:t>
      </w:r>
      <w:r w:rsidR="00E25942" w:rsidRPr="000932D9">
        <w:rPr>
          <w:rFonts w:ascii="Times New Roman" w:hAnsi="Times New Roman" w:cs="Times New Roman"/>
          <w:sz w:val="24"/>
          <w:szCs w:val="24"/>
        </w:rPr>
        <w:t>проблеме сходства и различия мужской и женской татуировки.</w:t>
      </w:r>
      <w:r w:rsidR="000507E0" w:rsidRPr="000932D9">
        <w:rPr>
          <w:rFonts w:ascii="Times New Roman" w:hAnsi="Times New Roman" w:cs="Times New Roman"/>
          <w:sz w:val="24"/>
          <w:szCs w:val="24"/>
        </w:rPr>
        <w:t xml:space="preserve"> </w:t>
      </w:r>
      <w:r w:rsidR="00E25942" w:rsidRPr="000932D9">
        <w:rPr>
          <w:rFonts w:ascii="Times New Roman" w:hAnsi="Times New Roman" w:cs="Times New Roman"/>
          <w:sz w:val="24"/>
          <w:szCs w:val="24"/>
        </w:rPr>
        <w:t xml:space="preserve">Первым опытом обращения к данной проблематике являются работы Н. В. </w:t>
      </w:r>
      <w:proofErr w:type="spellStart"/>
      <w:r w:rsidR="00E25942" w:rsidRPr="000932D9">
        <w:rPr>
          <w:rFonts w:ascii="Times New Roman" w:hAnsi="Times New Roman" w:cs="Times New Roman"/>
          <w:sz w:val="24"/>
          <w:szCs w:val="24"/>
        </w:rPr>
        <w:t>Полосьмак</w:t>
      </w:r>
      <w:proofErr w:type="spellEnd"/>
      <w:r w:rsidR="00E25942" w:rsidRPr="000932D9">
        <w:rPr>
          <w:rFonts w:ascii="Times New Roman" w:hAnsi="Times New Roman" w:cs="Times New Roman"/>
          <w:sz w:val="24"/>
          <w:szCs w:val="24"/>
        </w:rPr>
        <w:t xml:space="preserve">, в которых она отметила различия </w:t>
      </w:r>
      <w:r w:rsidR="002E6B4E" w:rsidRPr="000932D9">
        <w:rPr>
          <w:rFonts w:ascii="Times New Roman" w:hAnsi="Times New Roman" w:cs="Times New Roman"/>
          <w:sz w:val="24"/>
          <w:szCs w:val="24"/>
        </w:rPr>
        <w:t xml:space="preserve">в стилистике татуированных </w:t>
      </w:r>
      <w:r w:rsidR="00E25942" w:rsidRPr="000932D9">
        <w:rPr>
          <w:rFonts w:ascii="Times New Roman" w:hAnsi="Times New Roman" w:cs="Times New Roman"/>
          <w:sz w:val="24"/>
          <w:szCs w:val="24"/>
        </w:rPr>
        <w:t xml:space="preserve">образов </w:t>
      </w:r>
      <w:r w:rsidR="002E6B4E" w:rsidRPr="000932D9">
        <w:rPr>
          <w:rFonts w:ascii="Times New Roman" w:hAnsi="Times New Roman" w:cs="Times New Roman"/>
          <w:sz w:val="24"/>
          <w:szCs w:val="24"/>
        </w:rPr>
        <w:t>на женских и мужских мумиях</w:t>
      </w:r>
      <w:r w:rsidR="00E25942" w:rsidRPr="000932D9">
        <w:rPr>
          <w:rFonts w:ascii="Times New Roman" w:hAnsi="Times New Roman" w:cs="Times New Roman"/>
          <w:sz w:val="24"/>
          <w:szCs w:val="24"/>
        </w:rPr>
        <w:t xml:space="preserve"> [</w:t>
      </w:r>
      <w:r w:rsidR="004A4B55" w:rsidRPr="000932D9">
        <w:rPr>
          <w:rFonts w:ascii="Times New Roman" w:hAnsi="Times New Roman" w:cs="Times New Roman"/>
          <w:sz w:val="24"/>
          <w:szCs w:val="24"/>
        </w:rPr>
        <w:t>2</w:t>
      </w:r>
      <w:r w:rsidR="00E25942" w:rsidRPr="000932D9">
        <w:rPr>
          <w:rFonts w:ascii="Times New Roman" w:hAnsi="Times New Roman" w:cs="Times New Roman"/>
          <w:sz w:val="24"/>
          <w:szCs w:val="24"/>
        </w:rPr>
        <w:t xml:space="preserve">, </w:t>
      </w:r>
      <w:r w:rsidR="004A4B55" w:rsidRPr="000932D9">
        <w:rPr>
          <w:rFonts w:ascii="Times New Roman" w:hAnsi="Times New Roman" w:cs="Times New Roman"/>
          <w:sz w:val="24"/>
          <w:szCs w:val="24"/>
        </w:rPr>
        <w:t>3</w:t>
      </w:r>
      <w:r w:rsidR="00E25942" w:rsidRPr="000932D9">
        <w:rPr>
          <w:rFonts w:ascii="Times New Roman" w:hAnsi="Times New Roman" w:cs="Times New Roman"/>
          <w:sz w:val="24"/>
          <w:szCs w:val="24"/>
        </w:rPr>
        <w:t xml:space="preserve">]. Развивая </w:t>
      </w:r>
      <w:r w:rsidR="002E6B4E" w:rsidRPr="000932D9">
        <w:rPr>
          <w:rFonts w:ascii="Times New Roman" w:hAnsi="Times New Roman" w:cs="Times New Roman"/>
          <w:sz w:val="24"/>
          <w:szCs w:val="24"/>
        </w:rPr>
        <w:t xml:space="preserve">эту тему А.Н. Телегин и Н. Р. Дьяков сделали попытку разделить эти образы </w:t>
      </w:r>
      <w:proofErr w:type="gramStart"/>
      <w:r w:rsidR="002E6B4E" w:rsidRPr="000932D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E6B4E" w:rsidRPr="000932D9">
        <w:rPr>
          <w:rFonts w:ascii="Times New Roman" w:hAnsi="Times New Roman" w:cs="Times New Roman"/>
          <w:sz w:val="24"/>
          <w:szCs w:val="24"/>
        </w:rPr>
        <w:t xml:space="preserve"> мужские, женские и общие [</w:t>
      </w:r>
      <w:r w:rsidR="00C05CEB" w:rsidRPr="000932D9">
        <w:rPr>
          <w:rFonts w:ascii="Times New Roman" w:hAnsi="Times New Roman" w:cs="Times New Roman"/>
          <w:sz w:val="24"/>
          <w:szCs w:val="24"/>
        </w:rPr>
        <w:t>5</w:t>
      </w:r>
      <w:r w:rsidR="002E6B4E" w:rsidRPr="000932D9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8313B9" w:rsidRPr="000932D9" w:rsidRDefault="002E6B4E" w:rsidP="009E0471">
      <w:pPr>
        <w:spacing w:after="0" w:line="240" w:lineRule="auto"/>
        <w:ind w:left="39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932D9">
        <w:rPr>
          <w:rFonts w:ascii="Times New Roman" w:hAnsi="Times New Roman" w:cs="Times New Roman"/>
          <w:sz w:val="24"/>
          <w:szCs w:val="24"/>
        </w:rPr>
        <w:t xml:space="preserve">Предметом нашего исследования являлось выяснение сходства и различия </w:t>
      </w:r>
      <w:r w:rsidR="00984635" w:rsidRPr="000932D9">
        <w:rPr>
          <w:rFonts w:ascii="Times New Roman" w:hAnsi="Times New Roman" w:cs="Times New Roman"/>
          <w:sz w:val="24"/>
          <w:szCs w:val="24"/>
        </w:rPr>
        <w:t>в местах и последовательности татуировок мужчин и женщин. В результате проведенной работы нами было установлено</w:t>
      </w:r>
      <w:r w:rsidR="00851576" w:rsidRPr="000932D9">
        <w:rPr>
          <w:rFonts w:ascii="Times New Roman" w:hAnsi="Times New Roman" w:cs="Times New Roman"/>
          <w:sz w:val="24"/>
          <w:szCs w:val="24"/>
        </w:rPr>
        <w:t xml:space="preserve"> следующее</w:t>
      </w:r>
      <w:r w:rsidR="00984635" w:rsidRPr="000932D9">
        <w:rPr>
          <w:rFonts w:ascii="Times New Roman" w:hAnsi="Times New Roman" w:cs="Times New Roman"/>
          <w:sz w:val="24"/>
          <w:szCs w:val="24"/>
        </w:rPr>
        <w:t>:</w:t>
      </w:r>
    </w:p>
    <w:p w:rsidR="00984635" w:rsidRPr="000932D9" w:rsidRDefault="00F635A0" w:rsidP="009E0471">
      <w:pPr>
        <w:spacing w:after="0" w:line="240" w:lineRule="auto"/>
        <w:ind w:left="39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932D9">
        <w:rPr>
          <w:rFonts w:ascii="Times New Roman" w:hAnsi="Times New Roman" w:cs="Times New Roman"/>
          <w:b/>
          <w:sz w:val="24"/>
          <w:szCs w:val="24"/>
        </w:rPr>
        <w:t>Особенности расположения</w:t>
      </w:r>
    </w:p>
    <w:p w:rsidR="00D967F9" w:rsidRDefault="00984635" w:rsidP="009E0471">
      <w:pPr>
        <w:spacing w:after="0" w:line="240" w:lineRule="auto"/>
        <w:ind w:left="39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932D9">
        <w:rPr>
          <w:rFonts w:ascii="Times New Roman" w:hAnsi="Times New Roman" w:cs="Times New Roman"/>
          <w:sz w:val="24"/>
          <w:szCs w:val="24"/>
        </w:rPr>
        <w:t>Три</w:t>
      </w:r>
      <w:r w:rsidR="008412E4" w:rsidRPr="000932D9">
        <w:rPr>
          <w:rFonts w:ascii="Times New Roman" w:hAnsi="Times New Roman" w:cs="Times New Roman"/>
          <w:sz w:val="24"/>
          <w:szCs w:val="24"/>
        </w:rPr>
        <w:t>, известные нам татуированные</w:t>
      </w:r>
      <w:r w:rsidRPr="000932D9">
        <w:rPr>
          <w:rFonts w:ascii="Times New Roman" w:hAnsi="Times New Roman" w:cs="Times New Roman"/>
          <w:sz w:val="24"/>
          <w:szCs w:val="24"/>
        </w:rPr>
        <w:t xml:space="preserve"> мужские мумии</w:t>
      </w:r>
      <w:r w:rsidR="008412E4" w:rsidRPr="000932D9">
        <w:rPr>
          <w:rFonts w:ascii="Times New Roman" w:hAnsi="Times New Roman" w:cs="Times New Roman"/>
          <w:sz w:val="24"/>
          <w:szCs w:val="24"/>
        </w:rPr>
        <w:t xml:space="preserve"> носителей </w:t>
      </w:r>
      <w:proofErr w:type="spellStart"/>
      <w:r w:rsidR="008412E4" w:rsidRPr="000932D9">
        <w:rPr>
          <w:rFonts w:ascii="Times New Roman" w:hAnsi="Times New Roman" w:cs="Times New Roman"/>
          <w:sz w:val="24"/>
          <w:szCs w:val="24"/>
        </w:rPr>
        <w:t>пазырыкской</w:t>
      </w:r>
      <w:proofErr w:type="spellEnd"/>
      <w:r w:rsidR="008412E4" w:rsidRPr="000932D9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0932D9">
        <w:rPr>
          <w:rFonts w:ascii="Times New Roman" w:hAnsi="Times New Roman" w:cs="Times New Roman"/>
          <w:sz w:val="24"/>
          <w:szCs w:val="24"/>
        </w:rPr>
        <w:t xml:space="preserve"> принадлежат к разным </w:t>
      </w:r>
      <w:r w:rsidR="008412E4" w:rsidRPr="000932D9">
        <w:rPr>
          <w:rFonts w:ascii="Times New Roman" w:hAnsi="Times New Roman" w:cs="Times New Roman"/>
          <w:sz w:val="24"/>
          <w:szCs w:val="24"/>
        </w:rPr>
        <w:t>возрастным группам. Первая из них</w:t>
      </w:r>
      <w:r w:rsidR="008313B9" w:rsidRPr="000932D9">
        <w:rPr>
          <w:rFonts w:ascii="Times New Roman" w:hAnsi="Times New Roman" w:cs="Times New Roman"/>
          <w:sz w:val="24"/>
          <w:szCs w:val="24"/>
        </w:rPr>
        <w:t xml:space="preserve"> </w:t>
      </w:r>
      <w:r w:rsidR="008412E4" w:rsidRPr="000932D9">
        <w:rPr>
          <w:rFonts w:ascii="Times New Roman" w:hAnsi="Times New Roman" w:cs="Times New Roman"/>
          <w:sz w:val="24"/>
          <w:szCs w:val="24"/>
        </w:rPr>
        <w:t>является останками юноши (18-20 лет), вторая</w:t>
      </w:r>
      <w:r w:rsidR="00C05CEB" w:rsidRPr="000932D9">
        <w:rPr>
          <w:rFonts w:ascii="Times New Roman" w:hAnsi="Times New Roman" w:cs="Times New Roman"/>
          <w:sz w:val="24"/>
          <w:szCs w:val="24"/>
        </w:rPr>
        <w:t xml:space="preserve"> </w:t>
      </w:r>
      <w:r w:rsidR="008412E4" w:rsidRPr="000932D9">
        <w:rPr>
          <w:rFonts w:ascii="Times New Roman" w:hAnsi="Times New Roman" w:cs="Times New Roman"/>
          <w:sz w:val="24"/>
          <w:szCs w:val="24"/>
        </w:rPr>
        <w:t>- мужчине зрелого возраста (30-40 лет), третья</w:t>
      </w:r>
      <w:r w:rsidR="00C05CEB" w:rsidRPr="000932D9">
        <w:rPr>
          <w:rFonts w:ascii="Times New Roman" w:hAnsi="Times New Roman" w:cs="Times New Roman"/>
          <w:sz w:val="24"/>
          <w:szCs w:val="24"/>
        </w:rPr>
        <w:t xml:space="preserve"> </w:t>
      </w:r>
      <w:r w:rsidR="008412E4" w:rsidRPr="000932D9">
        <w:rPr>
          <w:rFonts w:ascii="Times New Roman" w:hAnsi="Times New Roman" w:cs="Times New Roman"/>
          <w:sz w:val="24"/>
          <w:szCs w:val="24"/>
        </w:rPr>
        <w:t>- старику (50-60 лет). Трудно не заметить, что наименьшее количество татуированных изображений расположено на теле юноши, а наибольшее – на теле старика (рис.1, 1-2)</w:t>
      </w:r>
      <w:r w:rsidR="009957A0" w:rsidRPr="000932D9">
        <w:rPr>
          <w:rFonts w:ascii="Times New Roman" w:hAnsi="Times New Roman" w:cs="Times New Roman"/>
          <w:sz w:val="24"/>
          <w:szCs w:val="24"/>
        </w:rPr>
        <w:t xml:space="preserve">. </w:t>
      </w:r>
      <w:r w:rsidR="00936A13" w:rsidRPr="000932D9">
        <w:rPr>
          <w:rFonts w:ascii="Times New Roman" w:hAnsi="Times New Roman" w:cs="Times New Roman"/>
          <w:sz w:val="24"/>
          <w:szCs w:val="24"/>
        </w:rPr>
        <w:t>Из</w:t>
      </w:r>
      <w:r w:rsidR="008412E4" w:rsidRPr="000932D9">
        <w:rPr>
          <w:rFonts w:ascii="Times New Roman" w:hAnsi="Times New Roman" w:cs="Times New Roman"/>
          <w:sz w:val="24"/>
          <w:szCs w:val="24"/>
        </w:rPr>
        <w:t xml:space="preserve"> данного наблюдения напрашиваются два вывода: 1) количество татуировок возрастает по мере взросления индивида, 2) Исходным местом татуировки была о</w:t>
      </w:r>
      <w:r w:rsidR="00936A13" w:rsidRPr="000932D9">
        <w:rPr>
          <w:rFonts w:ascii="Times New Roman" w:hAnsi="Times New Roman" w:cs="Times New Roman"/>
          <w:sz w:val="24"/>
          <w:szCs w:val="24"/>
        </w:rPr>
        <w:t>бласть плечевого сустава.</w:t>
      </w:r>
      <w:r w:rsidR="00291626" w:rsidRPr="000932D9">
        <w:rPr>
          <w:rFonts w:ascii="Times New Roman" w:hAnsi="Times New Roman" w:cs="Times New Roman"/>
          <w:sz w:val="24"/>
          <w:szCs w:val="24"/>
        </w:rPr>
        <w:t xml:space="preserve"> Последовательность дальнейшего нанесения изображений определить, в настоящее время, не является возможным.</w:t>
      </w:r>
    </w:p>
    <w:p w:rsidR="00AB5AB1" w:rsidRDefault="00AB5AB1" w:rsidP="009E0471">
      <w:pPr>
        <w:spacing w:after="0" w:line="240" w:lineRule="auto"/>
        <w:ind w:left="397" w:firstLine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67990" cy="1636597"/>
            <wp:effectExtent l="19050" t="19050" r="22860" b="20753"/>
            <wp:docPr id="1" name="Рисунок 0" descr="Рис. 1. Татуированные изображения на телах погребенных мужчин из могильников пазырыкской культуры Алтая.  1-К.2. Пазырык   2-К.3. Верх-Кальджин-2.   3-К.5. Пазыры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1. Татуированные изображения на телах погребенных мужчин из могильников пазырыкской культуры Алтая.  1-К.2. Пазырык   2-К.3. Верх-Кальджин-2.   3-К.5. Пазырык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8461" cy="16368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B5AB1" w:rsidRDefault="00AB5AB1" w:rsidP="009E0471">
      <w:pPr>
        <w:spacing w:after="0" w:line="240" w:lineRule="auto"/>
        <w:ind w:left="397"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AB5AB1">
        <w:rPr>
          <w:rFonts w:ascii="Times New Roman" w:hAnsi="Times New Roman" w:cs="Times New Roman"/>
          <w:sz w:val="24"/>
          <w:szCs w:val="24"/>
        </w:rPr>
        <w:t>Рис. 1. Татуированные изображения на телах погребенных мужчин из могильник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пазырыкской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культуры Алтая. 1 – К.2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Пазырык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2 – К.3 Верх-Кальджин-10; </w:t>
      </w:r>
      <w:r w:rsidRPr="00AB5A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К.5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Пазырык</w:t>
      </w:r>
      <w:proofErr w:type="spellEnd"/>
      <w:r w:rsidR="00827DB5">
        <w:rPr>
          <w:rFonts w:ascii="Times New Roman" w:hAnsi="Times New Roman" w:cs="Times New Roman"/>
          <w:sz w:val="24"/>
          <w:szCs w:val="24"/>
        </w:rPr>
        <w:t>;</w:t>
      </w:r>
    </w:p>
    <w:p w:rsidR="00A0666E" w:rsidRDefault="00936A13" w:rsidP="009E0471">
      <w:pPr>
        <w:spacing w:after="0" w:line="240" w:lineRule="auto"/>
        <w:ind w:left="39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932D9">
        <w:rPr>
          <w:rFonts w:ascii="Times New Roman" w:hAnsi="Times New Roman" w:cs="Times New Roman"/>
          <w:sz w:val="24"/>
          <w:szCs w:val="24"/>
        </w:rPr>
        <w:lastRenderedPageBreak/>
        <w:t>Имеющиеся в на</w:t>
      </w:r>
      <w:r w:rsidR="00770BE0" w:rsidRPr="000932D9">
        <w:rPr>
          <w:rFonts w:ascii="Times New Roman" w:hAnsi="Times New Roman" w:cs="Times New Roman"/>
          <w:sz w:val="24"/>
          <w:szCs w:val="24"/>
        </w:rPr>
        <w:t xml:space="preserve">шем распоряжении женские мумии </w:t>
      </w:r>
      <w:r w:rsidRPr="000932D9">
        <w:rPr>
          <w:rFonts w:ascii="Times New Roman" w:hAnsi="Times New Roman" w:cs="Times New Roman"/>
          <w:sz w:val="24"/>
          <w:szCs w:val="24"/>
        </w:rPr>
        <w:t xml:space="preserve">принадлежат </w:t>
      </w:r>
      <w:r w:rsidR="00D967F9">
        <w:rPr>
          <w:rFonts w:ascii="Times New Roman" w:hAnsi="Times New Roman" w:cs="Times New Roman"/>
          <w:sz w:val="24"/>
          <w:szCs w:val="24"/>
        </w:rPr>
        <w:t>к одной возрастной группе (20-40</w:t>
      </w:r>
      <w:r w:rsidRPr="000932D9">
        <w:rPr>
          <w:rFonts w:ascii="Times New Roman" w:hAnsi="Times New Roman" w:cs="Times New Roman"/>
          <w:sz w:val="24"/>
          <w:szCs w:val="24"/>
        </w:rPr>
        <w:t xml:space="preserve"> лет), что объективно затрудняет определение последовательности татуировки.</w:t>
      </w:r>
      <w:r w:rsidR="009957A0" w:rsidRPr="000932D9">
        <w:rPr>
          <w:rFonts w:ascii="Times New Roman" w:hAnsi="Times New Roman" w:cs="Times New Roman"/>
          <w:sz w:val="24"/>
          <w:szCs w:val="24"/>
        </w:rPr>
        <w:t xml:space="preserve"> Положение усугубляется еще и тем, что кожные покровы рук мумий из второго </w:t>
      </w:r>
      <w:proofErr w:type="spellStart"/>
      <w:r w:rsidR="009957A0" w:rsidRPr="000932D9">
        <w:rPr>
          <w:rFonts w:ascii="Times New Roman" w:hAnsi="Times New Roman" w:cs="Times New Roman"/>
          <w:sz w:val="24"/>
          <w:szCs w:val="24"/>
        </w:rPr>
        <w:t>пазырыкского</w:t>
      </w:r>
      <w:proofErr w:type="spellEnd"/>
      <w:r w:rsidR="009957A0" w:rsidRPr="000932D9">
        <w:rPr>
          <w:rFonts w:ascii="Times New Roman" w:hAnsi="Times New Roman" w:cs="Times New Roman"/>
          <w:sz w:val="24"/>
          <w:szCs w:val="24"/>
        </w:rPr>
        <w:t xml:space="preserve"> кургана и первого кургана Ак-Алаха-3 частично утрачены.</w:t>
      </w:r>
      <w:r w:rsidR="008412E4" w:rsidRPr="00093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32D9">
        <w:rPr>
          <w:rFonts w:ascii="Times New Roman" w:hAnsi="Times New Roman" w:cs="Times New Roman"/>
          <w:sz w:val="24"/>
          <w:szCs w:val="24"/>
        </w:rPr>
        <w:t>Вместе с тем</w:t>
      </w:r>
      <w:r w:rsidR="00D967F9">
        <w:rPr>
          <w:rFonts w:ascii="Times New Roman" w:hAnsi="Times New Roman" w:cs="Times New Roman"/>
          <w:sz w:val="24"/>
          <w:szCs w:val="24"/>
        </w:rPr>
        <w:t>, тот факт</w:t>
      </w:r>
      <w:r w:rsidR="009957A0" w:rsidRPr="000932D9">
        <w:rPr>
          <w:rFonts w:ascii="Times New Roman" w:hAnsi="Times New Roman" w:cs="Times New Roman"/>
          <w:sz w:val="24"/>
          <w:szCs w:val="24"/>
        </w:rPr>
        <w:t xml:space="preserve">, что у мумии из пятого </w:t>
      </w:r>
      <w:proofErr w:type="spellStart"/>
      <w:r w:rsidR="009957A0" w:rsidRPr="000932D9">
        <w:rPr>
          <w:rFonts w:ascii="Times New Roman" w:hAnsi="Times New Roman" w:cs="Times New Roman"/>
          <w:sz w:val="24"/>
          <w:szCs w:val="24"/>
        </w:rPr>
        <w:t>пазырыкского</w:t>
      </w:r>
      <w:proofErr w:type="spellEnd"/>
      <w:r w:rsidR="009957A0" w:rsidRPr="000932D9">
        <w:rPr>
          <w:rFonts w:ascii="Times New Roman" w:hAnsi="Times New Roman" w:cs="Times New Roman"/>
          <w:sz w:val="24"/>
          <w:szCs w:val="24"/>
        </w:rPr>
        <w:t xml:space="preserve"> кургана</w:t>
      </w:r>
      <w:r w:rsidR="008313B9" w:rsidRPr="000932D9">
        <w:rPr>
          <w:rFonts w:ascii="Times New Roman" w:hAnsi="Times New Roman" w:cs="Times New Roman"/>
          <w:sz w:val="24"/>
          <w:szCs w:val="24"/>
        </w:rPr>
        <w:t>, кожные покровы которой</w:t>
      </w:r>
      <w:r w:rsidR="009957A0" w:rsidRPr="000932D9">
        <w:rPr>
          <w:rFonts w:ascii="Times New Roman" w:hAnsi="Times New Roman" w:cs="Times New Roman"/>
          <w:sz w:val="24"/>
          <w:szCs w:val="24"/>
        </w:rPr>
        <w:t xml:space="preserve"> сохранились достаточно хорошо, татуированные изображения присутствуют только на предплечьях (рис.2, 1), а у двух других, несмотря на существенные утраты кожного покрова, татуированные изображения прослеживаются как на предплечьях рук, так и на плечах и даже плечевом суставе (рис.2</w:t>
      </w:r>
      <w:r w:rsidR="008313B9" w:rsidRPr="000932D9">
        <w:rPr>
          <w:rFonts w:ascii="Times New Roman" w:hAnsi="Times New Roman" w:cs="Times New Roman"/>
          <w:sz w:val="24"/>
          <w:szCs w:val="24"/>
        </w:rPr>
        <w:t>, 1-3).</w:t>
      </w:r>
      <w:proofErr w:type="gramEnd"/>
      <w:r w:rsidR="00291626" w:rsidRPr="000932D9">
        <w:rPr>
          <w:rFonts w:ascii="Times New Roman" w:hAnsi="Times New Roman" w:cs="Times New Roman"/>
          <w:sz w:val="24"/>
          <w:szCs w:val="24"/>
        </w:rPr>
        <w:t xml:space="preserve"> </w:t>
      </w:r>
      <w:r w:rsidR="008313B9" w:rsidRPr="000932D9">
        <w:rPr>
          <w:rFonts w:ascii="Times New Roman" w:hAnsi="Times New Roman" w:cs="Times New Roman"/>
          <w:sz w:val="24"/>
          <w:szCs w:val="24"/>
        </w:rPr>
        <w:t>Из данного наблюдения напрашиваю</w:t>
      </w:r>
      <w:r w:rsidR="00291626" w:rsidRPr="000932D9">
        <w:rPr>
          <w:rFonts w:ascii="Times New Roman" w:hAnsi="Times New Roman" w:cs="Times New Roman"/>
          <w:sz w:val="24"/>
          <w:szCs w:val="24"/>
        </w:rPr>
        <w:t>тся два предположения: 1)исходным местом женской татуировки являлись кисти рук, 2) Последующее нанес</w:t>
      </w:r>
      <w:r w:rsidR="00770BE0" w:rsidRPr="000932D9">
        <w:rPr>
          <w:rFonts w:ascii="Times New Roman" w:hAnsi="Times New Roman" w:cs="Times New Roman"/>
          <w:sz w:val="24"/>
          <w:szCs w:val="24"/>
        </w:rPr>
        <w:t xml:space="preserve">ение татуированных изображений </w:t>
      </w:r>
      <w:r w:rsidR="00291626" w:rsidRPr="000932D9">
        <w:rPr>
          <w:rFonts w:ascii="Times New Roman" w:hAnsi="Times New Roman" w:cs="Times New Roman"/>
          <w:sz w:val="24"/>
          <w:szCs w:val="24"/>
        </w:rPr>
        <w:t>распространялась в направлении плечевого сустава.</w:t>
      </w:r>
    </w:p>
    <w:p w:rsidR="00AB5AB1" w:rsidRDefault="00AB5AB1" w:rsidP="009E0471">
      <w:pPr>
        <w:spacing w:after="0" w:line="240" w:lineRule="auto"/>
        <w:ind w:left="397" w:firstLine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4110" cy="1782239"/>
            <wp:effectExtent l="19050" t="19050" r="15240" b="27511"/>
            <wp:docPr id="2" name="Рисунок 1" descr="Рис. 2. Татуированные изображения на татуированных телах женщин из могильников пазырыкской культуры Алтая. 1- К.5. Пазырык  2- К.2. Пазырык  3-К.1. Ак-Алаха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2. Татуированные изображения на татуированных телах женщин из могильников пазырыкской культуры Алтая. 1- К.5. Пазырык  2- К.2. Пазырык  3-К.1. Ак-Алаха-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887" cy="17805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B5AB1" w:rsidRDefault="00AB5AB1" w:rsidP="009E0471">
      <w:pPr>
        <w:spacing w:after="0" w:line="240" w:lineRule="auto"/>
        <w:ind w:left="397"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AB5AB1">
        <w:rPr>
          <w:rFonts w:ascii="Times New Roman" w:hAnsi="Times New Roman" w:cs="Times New Roman"/>
          <w:sz w:val="24"/>
          <w:szCs w:val="24"/>
        </w:rPr>
        <w:t xml:space="preserve">Рис. 2. Татуированные изображения на татуированных телах женщин из могильников </w:t>
      </w:r>
      <w:proofErr w:type="spellStart"/>
      <w:r w:rsidRPr="00AB5AB1">
        <w:rPr>
          <w:rFonts w:ascii="Times New Roman" w:hAnsi="Times New Roman" w:cs="Times New Roman"/>
          <w:sz w:val="24"/>
          <w:szCs w:val="24"/>
        </w:rPr>
        <w:t>пазырыкской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культуры Алтая. 1 – К.5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Пазырык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2 – К.2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Пазырык</w:t>
      </w:r>
      <w:proofErr w:type="spellEnd"/>
      <w:r>
        <w:rPr>
          <w:rFonts w:ascii="Times New Roman" w:hAnsi="Times New Roman" w:cs="Times New Roman"/>
          <w:sz w:val="24"/>
          <w:szCs w:val="24"/>
        </w:rPr>
        <w:t>; 3 – К.1</w:t>
      </w:r>
      <w:r w:rsidRPr="00AB5AB1">
        <w:rPr>
          <w:rFonts w:ascii="Times New Roman" w:hAnsi="Times New Roman" w:cs="Times New Roman"/>
          <w:sz w:val="24"/>
          <w:szCs w:val="24"/>
        </w:rPr>
        <w:t xml:space="preserve"> Ак-Алаха-3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3A6B" w:rsidRPr="000932D9" w:rsidRDefault="005502FD" w:rsidP="009E0471">
      <w:pPr>
        <w:spacing w:after="0" w:line="240" w:lineRule="auto"/>
        <w:ind w:left="39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932D9">
        <w:rPr>
          <w:rFonts w:ascii="Times New Roman" w:hAnsi="Times New Roman" w:cs="Times New Roman"/>
          <w:sz w:val="24"/>
          <w:szCs w:val="24"/>
        </w:rPr>
        <w:t>Вопрос о том, ч</w:t>
      </w:r>
      <w:r w:rsidR="00F53A6B" w:rsidRPr="000932D9">
        <w:rPr>
          <w:rFonts w:ascii="Times New Roman" w:hAnsi="Times New Roman" w:cs="Times New Roman"/>
          <w:sz w:val="24"/>
          <w:szCs w:val="24"/>
        </w:rPr>
        <w:t>ем именно обусловлены</w:t>
      </w:r>
      <w:r w:rsidR="002F3941" w:rsidRPr="000932D9">
        <w:rPr>
          <w:rFonts w:ascii="Times New Roman" w:hAnsi="Times New Roman" w:cs="Times New Roman"/>
          <w:sz w:val="24"/>
          <w:szCs w:val="24"/>
        </w:rPr>
        <w:t xml:space="preserve"> вышеперечисленные осо</w:t>
      </w:r>
      <w:r w:rsidR="008313B9" w:rsidRPr="000932D9">
        <w:rPr>
          <w:rFonts w:ascii="Times New Roman" w:hAnsi="Times New Roman" w:cs="Times New Roman"/>
          <w:sz w:val="24"/>
          <w:szCs w:val="24"/>
        </w:rPr>
        <w:t>бенности может  быть раскрыт в дальнейших исследованиях</w:t>
      </w:r>
      <w:r w:rsidR="00770BE0" w:rsidRPr="000932D9">
        <w:rPr>
          <w:rFonts w:ascii="Times New Roman" w:hAnsi="Times New Roman" w:cs="Times New Roman"/>
          <w:sz w:val="24"/>
          <w:szCs w:val="24"/>
        </w:rPr>
        <w:t>.</w:t>
      </w:r>
      <w:r w:rsidR="002F3941" w:rsidRPr="000932D9">
        <w:rPr>
          <w:rFonts w:ascii="Times New Roman" w:hAnsi="Times New Roman" w:cs="Times New Roman"/>
          <w:sz w:val="24"/>
          <w:szCs w:val="24"/>
        </w:rPr>
        <w:t xml:space="preserve"> Предположительно</w:t>
      </w:r>
      <w:r w:rsidR="0014680A" w:rsidRPr="000932D9">
        <w:rPr>
          <w:rFonts w:ascii="Times New Roman" w:hAnsi="Times New Roman" w:cs="Times New Roman"/>
          <w:sz w:val="24"/>
          <w:szCs w:val="24"/>
        </w:rPr>
        <w:t>,</w:t>
      </w:r>
      <w:r w:rsidR="002F3941" w:rsidRPr="000932D9">
        <w:rPr>
          <w:rFonts w:ascii="Times New Roman" w:hAnsi="Times New Roman" w:cs="Times New Roman"/>
          <w:sz w:val="24"/>
          <w:szCs w:val="24"/>
        </w:rPr>
        <w:t xml:space="preserve"> </w:t>
      </w:r>
      <w:r w:rsidR="00C05CEB" w:rsidRPr="000932D9">
        <w:rPr>
          <w:rFonts w:ascii="Times New Roman" w:hAnsi="Times New Roman" w:cs="Times New Roman"/>
          <w:sz w:val="24"/>
          <w:szCs w:val="24"/>
        </w:rPr>
        <w:t xml:space="preserve">выявленные закономерности </w:t>
      </w:r>
      <w:r w:rsidR="002F3941" w:rsidRPr="000932D9">
        <w:rPr>
          <w:rFonts w:ascii="Times New Roman" w:hAnsi="Times New Roman" w:cs="Times New Roman"/>
          <w:sz w:val="24"/>
          <w:szCs w:val="24"/>
        </w:rPr>
        <w:t xml:space="preserve">помогут расширить знания </w:t>
      </w:r>
      <w:proofErr w:type="gramStart"/>
      <w:r w:rsidR="002F3941" w:rsidRPr="000932D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4680A" w:rsidRPr="000932D9">
        <w:rPr>
          <w:rFonts w:ascii="Times New Roman" w:hAnsi="Times New Roman" w:cs="Times New Roman"/>
          <w:sz w:val="24"/>
          <w:szCs w:val="24"/>
        </w:rPr>
        <w:t xml:space="preserve"> </w:t>
      </w:r>
      <w:r w:rsidR="00851576" w:rsidRPr="000932D9">
        <w:rPr>
          <w:rFonts w:ascii="Times New Roman" w:hAnsi="Times New Roman" w:cs="Times New Roman"/>
          <w:sz w:val="24"/>
          <w:szCs w:val="24"/>
        </w:rPr>
        <w:t xml:space="preserve">изобразительном </w:t>
      </w:r>
      <w:r w:rsidR="0014680A" w:rsidRPr="000932D9">
        <w:rPr>
          <w:rFonts w:ascii="Times New Roman" w:hAnsi="Times New Roman" w:cs="Times New Roman"/>
          <w:sz w:val="24"/>
          <w:szCs w:val="24"/>
        </w:rPr>
        <w:t xml:space="preserve">искусстве </w:t>
      </w:r>
      <w:r w:rsidR="00851576" w:rsidRPr="000932D9">
        <w:rPr>
          <w:rFonts w:ascii="Times New Roman" w:hAnsi="Times New Roman" w:cs="Times New Roman"/>
          <w:sz w:val="24"/>
          <w:szCs w:val="24"/>
        </w:rPr>
        <w:t xml:space="preserve">носителей </w:t>
      </w:r>
      <w:proofErr w:type="spellStart"/>
      <w:r w:rsidR="0014680A" w:rsidRPr="000932D9">
        <w:rPr>
          <w:rFonts w:ascii="Times New Roman" w:hAnsi="Times New Roman" w:cs="Times New Roman"/>
          <w:sz w:val="24"/>
          <w:szCs w:val="24"/>
        </w:rPr>
        <w:t>пазырыкской</w:t>
      </w:r>
      <w:proofErr w:type="spellEnd"/>
      <w:r w:rsidR="0014680A" w:rsidRPr="000932D9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2F3941" w:rsidRPr="000932D9">
        <w:rPr>
          <w:rFonts w:ascii="Times New Roman" w:hAnsi="Times New Roman" w:cs="Times New Roman"/>
          <w:sz w:val="24"/>
          <w:szCs w:val="24"/>
        </w:rPr>
        <w:t xml:space="preserve"> и скифском зверином стиле</w:t>
      </w:r>
      <w:r w:rsidR="0014680A" w:rsidRPr="000932D9">
        <w:rPr>
          <w:rFonts w:ascii="Times New Roman" w:hAnsi="Times New Roman" w:cs="Times New Roman"/>
          <w:sz w:val="24"/>
          <w:szCs w:val="24"/>
        </w:rPr>
        <w:t xml:space="preserve"> в</w:t>
      </w:r>
      <w:r w:rsidR="00FF57A8" w:rsidRPr="000932D9">
        <w:rPr>
          <w:rFonts w:ascii="Times New Roman" w:hAnsi="Times New Roman" w:cs="Times New Roman"/>
          <w:sz w:val="24"/>
          <w:szCs w:val="24"/>
        </w:rPr>
        <w:t xml:space="preserve"> </w:t>
      </w:r>
      <w:r w:rsidR="0014680A" w:rsidRPr="000932D9">
        <w:rPr>
          <w:rFonts w:ascii="Times New Roman" w:hAnsi="Times New Roman" w:cs="Times New Roman"/>
          <w:sz w:val="24"/>
          <w:szCs w:val="24"/>
        </w:rPr>
        <w:t>целом</w:t>
      </w:r>
      <w:r w:rsidR="002F3941" w:rsidRPr="000932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21A" w:rsidRDefault="000932D9" w:rsidP="009E0471">
      <w:pPr>
        <w:spacing w:after="0" w:line="240" w:lineRule="auto"/>
        <w:ind w:left="397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1021A" w:rsidRDefault="0071021A" w:rsidP="009E0471">
      <w:pPr>
        <w:spacing w:after="0" w:line="240" w:lineRule="auto"/>
        <w:ind w:left="397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="00C05CEB" w:rsidRPr="007102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Азбелев</w:t>
      </w:r>
      <w:proofErr w:type="spellEnd"/>
      <w:r w:rsidR="00770BE0" w:rsidRPr="007102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П.</w:t>
      </w:r>
      <w:r w:rsidR="00C05CEB" w:rsidRPr="007102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П.</w:t>
      </w:r>
      <w:r w:rsidR="00770BE0" w:rsidRPr="007102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05CEB" w:rsidRPr="0071021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Пазырыкские</w:t>
      </w:r>
      <w:proofErr w:type="spellEnd"/>
      <w:r w:rsidR="00C05CEB" w:rsidRPr="0071021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татуировки как художественное свидетельство древних войн и бракосочетаний. </w:t>
      </w:r>
      <w:r w:rsidR="00C05CEB" w:rsidRPr="00710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 </w:t>
      </w:r>
      <w:hyperlink r:id="rId7" w:history="1">
        <w:r w:rsidR="00C05CEB" w:rsidRPr="0071021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Актуальные проблемы теории и истории искусства. </w:t>
        </w:r>
        <w:proofErr w:type="spellStart"/>
        <w:r w:rsidR="00C05CEB" w:rsidRPr="0071021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Сб</w:t>
        </w:r>
        <w:proofErr w:type="gramStart"/>
        <w:r w:rsidR="00C05CEB" w:rsidRPr="0071021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.н</w:t>
        </w:r>
        <w:proofErr w:type="gramEnd"/>
        <w:r w:rsidR="00C05CEB" w:rsidRPr="0071021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ауч.статей</w:t>
        </w:r>
        <w:proofErr w:type="spellEnd"/>
        <w:r w:rsidR="00C05CEB" w:rsidRPr="0071021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  <w:proofErr w:type="spellStart"/>
        <w:r w:rsidR="00C05CEB" w:rsidRPr="0071021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Вып</w:t>
        </w:r>
        <w:proofErr w:type="spellEnd"/>
        <w:r w:rsidR="00C05CEB" w:rsidRPr="0071021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 7.</w:t>
        </w:r>
      </w:hyperlink>
      <w:r w:rsidR="00C05CEB" w:rsidRPr="00710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СПб: СПбГУ. 2017. С. 51-60.</w:t>
      </w:r>
    </w:p>
    <w:p w:rsidR="0071021A" w:rsidRDefault="0071021A" w:rsidP="009E0471">
      <w:pPr>
        <w:spacing w:after="0" w:line="240" w:lineRule="auto"/>
        <w:ind w:left="397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="004A4B55" w:rsidRPr="0071021A">
        <w:rPr>
          <w:rFonts w:ascii="Times New Roman" w:hAnsi="Times New Roman" w:cs="Times New Roman"/>
          <w:color w:val="000000" w:themeColor="text1"/>
          <w:sz w:val="24"/>
          <w:szCs w:val="24"/>
        </w:rPr>
        <w:t>Полосьмак</w:t>
      </w:r>
      <w:proofErr w:type="spellEnd"/>
      <w:r w:rsidR="004A4B55" w:rsidRPr="007102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Н.В.  </w:t>
      </w:r>
      <w:r w:rsidR="004A4B55" w:rsidRPr="0071021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Всадники </w:t>
      </w:r>
      <w:proofErr w:type="spellStart"/>
      <w:r w:rsidR="004A4B55" w:rsidRPr="0071021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Укока</w:t>
      </w:r>
      <w:proofErr w:type="spellEnd"/>
      <w:r w:rsidR="004A4B55" w:rsidRPr="0071021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  <w:r w:rsidR="004A4B55" w:rsidRPr="00710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// Новосибирск: </w:t>
      </w:r>
      <w:proofErr w:type="spellStart"/>
      <w:r w:rsidR="004A4B55" w:rsidRPr="00710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ИНФОЛИО-пресс</w:t>
      </w:r>
      <w:proofErr w:type="spellEnd"/>
      <w:r w:rsidR="004A4B55" w:rsidRPr="00710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2001. 336 с.</w:t>
      </w:r>
    </w:p>
    <w:p w:rsidR="0071021A" w:rsidRDefault="0071021A" w:rsidP="009E0471">
      <w:pPr>
        <w:spacing w:after="0" w:line="240" w:lineRule="auto"/>
        <w:ind w:left="397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48F6" w:rsidRPr="0071021A">
        <w:rPr>
          <w:rFonts w:ascii="Times New Roman" w:hAnsi="Times New Roman" w:cs="Times New Roman"/>
          <w:color w:val="000000" w:themeColor="text1"/>
          <w:sz w:val="24"/>
          <w:szCs w:val="24"/>
        </w:rPr>
        <w:t>Полосьмак</w:t>
      </w:r>
      <w:proofErr w:type="spellEnd"/>
      <w:r w:rsidR="00B648F6" w:rsidRPr="007102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Н.В. Татуировка у </w:t>
      </w:r>
      <w:proofErr w:type="spellStart"/>
      <w:r w:rsidR="00B648F6" w:rsidRPr="0071021A">
        <w:rPr>
          <w:rFonts w:ascii="Times New Roman" w:hAnsi="Times New Roman" w:cs="Times New Roman"/>
          <w:color w:val="000000" w:themeColor="text1"/>
          <w:sz w:val="24"/>
          <w:szCs w:val="24"/>
        </w:rPr>
        <w:t>пазырыкцев</w:t>
      </w:r>
      <w:proofErr w:type="spellEnd"/>
      <w:r w:rsidR="00B648F6" w:rsidRPr="007102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C4218" w:rsidRPr="007102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АЭАЭ. 2000. №4</w:t>
      </w:r>
    </w:p>
    <w:p w:rsidR="0071021A" w:rsidRDefault="0071021A" w:rsidP="009E0471">
      <w:pPr>
        <w:spacing w:after="0" w:line="240" w:lineRule="auto"/>
        <w:ind w:left="397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4B55" w:rsidRPr="0071021A">
        <w:rPr>
          <w:rFonts w:ascii="Times New Roman" w:hAnsi="Times New Roman" w:cs="Times New Roman"/>
          <w:color w:val="000000" w:themeColor="text1"/>
          <w:sz w:val="24"/>
          <w:szCs w:val="24"/>
        </w:rPr>
        <w:t>Руденко С.И. Древнейшая «скифская» татуировка / С. И. Руденко // Советская этнография. — 1949. — № 3. — С. 133—143.</w:t>
      </w:r>
      <w:r w:rsidR="009C4218" w:rsidRPr="007102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021A" w:rsidRPr="0071021A" w:rsidRDefault="0071021A" w:rsidP="009E0471">
      <w:pPr>
        <w:spacing w:after="0" w:line="240" w:lineRule="auto"/>
        <w:ind w:left="397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021A">
        <w:rPr>
          <w:rFonts w:ascii="Times New Roman" w:hAnsi="Times New Roman" w:cs="Times New Roman"/>
          <w:color w:val="000000" w:themeColor="text1"/>
          <w:sz w:val="24"/>
          <w:szCs w:val="24"/>
        </w:rPr>
        <w:t>Телегин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А.Н., </w:t>
      </w:r>
      <w:r w:rsidRPr="0071021A">
        <w:rPr>
          <w:rFonts w:ascii="Times New Roman" w:hAnsi="Times New Roman" w:cs="Times New Roman"/>
          <w:color w:val="000000" w:themeColor="text1"/>
          <w:sz w:val="24"/>
          <w:szCs w:val="24"/>
        </w:rPr>
        <w:t>Дьяков</w:t>
      </w:r>
      <w:r w:rsidR="009C4218" w:rsidRPr="007102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Н.Р. </w:t>
      </w:r>
      <w:r w:rsidR="009C4218" w:rsidRPr="007102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вопросу о </w:t>
      </w:r>
      <w:proofErr w:type="spellStart"/>
      <w:r w:rsidR="009C4218" w:rsidRPr="0071021A">
        <w:rPr>
          <w:rFonts w:ascii="Times New Roman" w:hAnsi="Times New Roman" w:cs="Times New Roman"/>
          <w:color w:val="000000" w:themeColor="text1"/>
          <w:sz w:val="24"/>
          <w:szCs w:val="24"/>
        </w:rPr>
        <w:t>гендерных</w:t>
      </w:r>
      <w:proofErr w:type="spellEnd"/>
      <w:r w:rsidR="009C4218" w:rsidRPr="007102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сходствах и различиях в татуировках номадов</w:t>
      </w:r>
      <w:r w:rsidR="00EF1AEE" w:rsidRPr="007102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4218" w:rsidRPr="0071021A">
        <w:rPr>
          <w:rFonts w:ascii="Times New Roman" w:hAnsi="Times New Roman" w:cs="Times New Roman"/>
          <w:color w:val="000000" w:themeColor="text1"/>
          <w:sz w:val="24"/>
          <w:szCs w:val="24"/>
        </w:rPr>
        <w:t>Алтая</w:t>
      </w:r>
      <w:r w:rsidR="00EF1AEE" w:rsidRPr="007102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4218" w:rsidRPr="0071021A">
        <w:rPr>
          <w:rFonts w:ascii="Times New Roman" w:hAnsi="Times New Roman" w:cs="Times New Roman"/>
          <w:color w:val="000000" w:themeColor="text1"/>
          <w:sz w:val="24"/>
          <w:szCs w:val="24"/>
        </w:rPr>
        <w:t>сакского</w:t>
      </w:r>
      <w:proofErr w:type="spellEnd"/>
      <w:r w:rsidR="009869DA" w:rsidRPr="007102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4218" w:rsidRPr="007102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времени / </w:t>
      </w:r>
      <w:r w:rsidR="00770BE0" w:rsidRPr="0071021A">
        <w:rPr>
          <w:rFonts w:ascii="Times New Roman" w:hAnsi="Times New Roman" w:cs="Times New Roman"/>
          <w:color w:val="000000" w:themeColor="text1"/>
          <w:sz w:val="24"/>
          <w:szCs w:val="24"/>
        </w:rPr>
        <w:t>А.Н. Телегин, Н.</w:t>
      </w:r>
      <w:r w:rsidR="009C4218" w:rsidRPr="007102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Р. Дьяков // Полевые исследования на Алтае, в </w:t>
      </w:r>
      <w:proofErr w:type="spellStart"/>
      <w:r w:rsidR="009C4218" w:rsidRPr="0071021A">
        <w:rPr>
          <w:rFonts w:ascii="Times New Roman" w:hAnsi="Times New Roman" w:cs="Times New Roman"/>
          <w:color w:val="000000" w:themeColor="text1"/>
          <w:sz w:val="24"/>
          <w:szCs w:val="24"/>
        </w:rPr>
        <w:t>Прииртышье</w:t>
      </w:r>
      <w:proofErr w:type="spellEnd"/>
      <w:r w:rsidR="009C4218" w:rsidRPr="007102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Верхнем </w:t>
      </w:r>
      <w:proofErr w:type="spellStart"/>
      <w:r w:rsidR="009C4218" w:rsidRPr="0071021A">
        <w:rPr>
          <w:rFonts w:ascii="Times New Roman" w:hAnsi="Times New Roman" w:cs="Times New Roman"/>
          <w:color w:val="000000" w:themeColor="text1"/>
          <w:sz w:val="24"/>
          <w:szCs w:val="24"/>
        </w:rPr>
        <w:t>Приобье</w:t>
      </w:r>
      <w:proofErr w:type="spellEnd"/>
      <w:r w:rsidR="009C4218" w:rsidRPr="007102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(археология, этнография, устная история). 2017 год</w:t>
      </w:r>
      <w:proofErr w:type="gramStart"/>
      <w:r w:rsidR="009C4218" w:rsidRPr="007102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9C4218" w:rsidRPr="007102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Горно-Алтайск.  БИЦ ГАГУ, 2018. — </w:t>
      </w:r>
      <w:proofErr w:type="spellStart"/>
      <w:r w:rsidR="009C4218" w:rsidRPr="0071021A">
        <w:rPr>
          <w:rFonts w:ascii="Times New Roman" w:hAnsi="Times New Roman" w:cs="Times New Roman"/>
          <w:color w:val="000000" w:themeColor="text1"/>
          <w:sz w:val="24"/>
          <w:szCs w:val="24"/>
        </w:rPr>
        <w:t>Вып</w:t>
      </w:r>
      <w:proofErr w:type="spellEnd"/>
      <w:r w:rsidR="009C4218" w:rsidRPr="0071021A">
        <w:rPr>
          <w:rFonts w:ascii="Times New Roman" w:hAnsi="Times New Roman" w:cs="Times New Roman"/>
          <w:color w:val="000000" w:themeColor="text1"/>
          <w:sz w:val="24"/>
          <w:szCs w:val="24"/>
        </w:rPr>
        <w:t>. 13. — С. 80—83</w:t>
      </w:r>
      <w:r w:rsidR="000932D9" w:rsidRPr="007102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71021A" w:rsidRPr="0071021A" w:rsidSect="00253CA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D6E53"/>
    <w:multiLevelType w:val="hybridMultilevel"/>
    <w:tmpl w:val="82C4184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BFC"/>
    <w:rsid w:val="000507E0"/>
    <w:rsid w:val="00072A54"/>
    <w:rsid w:val="000932D9"/>
    <w:rsid w:val="000C3732"/>
    <w:rsid w:val="0014680A"/>
    <w:rsid w:val="00180047"/>
    <w:rsid w:val="00253CA6"/>
    <w:rsid w:val="00291626"/>
    <w:rsid w:val="00297A10"/>
    <w:rsid w:val="002E385D"/>
    <w:rsid w:val="002E6B4E"/>
    <w:rsid w:val="002F242A"/>
    <w:rsid w:val="002F3941"/>
    <w:rsid w:val="0030159D"/>
    <w:rsid w:val="00372275"/>
    <w:rsid w:val="004A4B55"/>
    <w:rsid w:val="00524412"/>
    <w:rsid w:val="005502FD"/>
    <w:rsid w:val="005C349D"/>
    <w:rsid w:val="00703F33"/>
    <w:rsid w:val="0071021A"/>
    <w:rsid w:val="00730B26"/>
    <w:rsid w:val="00754AE1"/>
    <w:rsid w:val="00770BE0"/>
    <w:rsid w:val="00775445"/>
    <w:rsid w:val="007E3A38"/>
    <w:rsid w:val="00827DB5"/>
    <w:rsid w:val="008313B9"/>
    <w:rsid w:val="008412E4"/>
    <w:rsid w:val="00851576"/>
    <w:rsid w:val="008C0A80"/>
    <w:rsid w:val="008F0BFC"/>
    <w:rsid w:val="00900470"/>
    <w:rsid w:val="00936A13"/>
    <w:rsid w:val="00984635"/>
    <w:rsid w:val="009869DA"/>
    <w:rsid w:val="009957A0"/>
    <w:rsid w:val="009C4218"/>
    <w:rsid w:val="009E0471"/>
    <w:rsid w:val="00A0666E"/>
    <w:rsid w:val="00A62666"/>
    <w:rsid w:val="00AB1859"/>
    <w:rsid w:val="00AB5AB1"/>
    <w:rsid w:val="00AF15CC"/>
    <w:rsid w:val="00B648F6"/>
    <w:rsid w:val="00B95FC8"/>
    <w:rsid w:val="00BC69B4"/>
    <w:rsid w:val="00BD224F"/>
    <w:rsid w:val="00BF07D5"/>
    <w:rsid w:val="00C05CEB"/>
    <w:rsid w:val="00C4406F"/>
    <w:rsid w:val="00C60458"/>
    <w:rsid w:val="00CA6114"/>
    <w:rsid w:val="00D35A61"/>
    <w:rsid w:val="00D9262A"/>
    <w:rsid w:val="00D967F9"/>
    <w:rsid w:val="00E1371D"/>
    <w:rsid w:val="00E25942"/>
    <w:rsid w:val="00E46DB6"/>
    <w:rsid w:val="00E52A3C"/>
    <w:rsid w:val="00EF1AEE"/>
    <w:rsid w:val="00F12B4D"/>
    <w:rsid w:val="00F53A6B"/>
    <w:rsid w:val="00F635A0"/>
    <w:rsid w:val="00FC7A49"/>
    <w:rsid w:val="00FE413D"/>
    <w:rsid w:val="00FF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10"/>
  </w:style>
  <w:style w:type="paragraph" w:styleId="1">
    <w:name w:val="heading 1"/>
    <w:basedOn w:val="a"/>
    <w:link w:val="10"/>
    <w:uiPriority w:val="9"/>
    <w:qFormat/>
    <w:rsid w:val="009C4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4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42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4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2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01">
    <w:name w:val="fontstyle01"/>
    <w:basedOn w:val="a0"/>
    <w:rsid w:val="009C4218"/>
    <w:rPr>
      <w:rFonts w:ascii="TrebuchetMS" w:hAnsi="TrebuchetMS" w:hint="default"/>
      <w:b w:val="0"/>
      <w:bCs w:val="0"/>
      <w:i w:val="0"/>
      <w:iCs w:val="0"/>
      <w:color w:val="242021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05C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0B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onk.spb.ru/library/2017-spb-aptii-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2023-02-15T11:37:00Z</dcterms:created>
  <dcterms:modified xsi:type="dcterms:W3CDTF">2023-04-12T07:05:00Z</dcterms:modified>
</cp:coreProperties>
</file>