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AE66" w14:textId="6A3BCACD" w:rsidR="004F2893" w:rsidRDefault="003560F1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F1">
        <w:rPr>
          <w:rFonts w:ascii="Times New Roman" w:hAnsi="Times New Roman" w:cs="Times New Roman"/>
          <w:b/>
          <w:sz w:val="24"/>
          <w:szCs w:val="24"/>
        </w:rPr>
        <w:t>Формирование экологически ответственного поведения в молодежной среде</w:t>
      </w:r>
    </w:p>
    <w:p w14:paraId="5E984CE7" w14:textId="6F04455A" w:rsidR="009343B5" w:rsidRPr="009343B5" w:rsidRDefault="00BE740C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</w:t>
      </w:r>
    </w:p>
    <w:p w14:paraId="13CB2F8F" w14:textId="2698B46F" w:rsidR="009343B5" w:rsidRPr="009343B5" w:rsidRDefault="00BE740C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74EC3B2A" w14:textId="77777777" w:rsid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технический университет им. И.И. Ползунова, </w:t>
      </w:r>
    </w:p>
    <w:p w14:paraId="25A6BFA2" w14:textId="77777777"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>г.</w:t>
      </w:r>
      <w:r w:rsidR="00B7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B5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14:paraId="0912699F" w14:textId="1D9C97E4" w:rsidR="009343B5" w:rsidRPr="00BE740C" w:rsidRDefault="009343B5" w:rsidP="009343B5">
      <w:pPr>
        <w:spacing w:after="0" w:line="240" w:lineRule="auto"/>
        <w:contextualSpacing/>
        <w:jc w:val="center"/>
        <w:rPr>
          <w:i/>
          <w:lang w:val="en-US"/>
        </w:rPr>
      </w:pPr>
      <w:r w:rsidRPr="009343B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E740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343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E74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E740C" w:rsidRPr="00BE740C">
        <w:rPr>
          <w:rFonts w:ascii="Times New Roman" w:hAnsi="Times New Roman" w:cs="Times New Roman"/>
          <w:i/>
          <w:iCs/>
          <w:lang w:val="en-US"/>
        </w:rPr>
        <w:t>golcmanelena703@gmail.com</w:t>
      </w:r>
    </w:p>
    <w:p w14:paraId="226A9BFB" w14:textId="77777777"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343B5">
        <w:rPr>
          <w:rFonts w:ascii="Times New Roman" w:hAnsi="Times New Roman" w:cs="Times New Roman"/>
          <w:i/>
          <w:sz w:val="24"/>
          <w:szCs w:val="28"/>
        </w:rPr>
        <w:t xml:space="preserve">Научный руководитель - Лазуткина Юлия Сергеевна </w:t>
      </w:r>
    </w:p>
    <w:p w14:paraId="6EEEADE5" w14:textId="77777777"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343B5">
        <w:rPr>
          <w:rFonts w:ascii="Times New Roman" w:hAnsi="Times New Roman" w:cs="Times New Roman"/>
          <w:i/>
          <w:sz w:val="24"/>
          <w:szCs w:val="28"/>
        </w:rPr>
        <w:t>к.т.н., доцент</w:t>
      </w:r>
    </w:p>
    <w:p w14:paraId="55920F7E" w14:textId="77777777" w:rsid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Ползунова,</w:t>
      </w:r>
    </w:p>
    <w:p w14:paraId="5F6944CA" w14:textId="77777777" w:rsidR="009343B5" w:rsidRPr="009343B5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B722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B5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14:paraId="6480E86D" w14:textId="77777777" w:rsidR="009343B5" w:rsidRPr="00254331" w:rsidRDefault="009343B5" w:rsidP="009343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254331">
        <w:rPr>
          <w:rFonts w:ascii="Times New Roman" w:hAnsi="Times New Roman" w:cs="Times New Roman"/>
          <w:i/>
          <w:sz w:val="24"/>
          <w:szCs w:val="28"/>
        </w:rPr>
        <w:t>-</w:t>
      </w: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254331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lazutkina</w:t>
      </w:r>
      <w:proofErr w:type="spellEnd"/>
      <w:r w:rsidRPr="00254331">
        <w:rPr>
          <w:rFonts w:ascii="Times New Roman" w:hAnsi="Times New Roman" w:cs="Times New Roman"/>
          <w:i/>
          <w:sz w:val="24"/>
          <w:szCs w:val="28"/>
        </w:rPr>
        <w:t>78@</w:t>
      </w:r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254331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9343B5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</w:p>
    <w:p w14:paraId="40617EC8" w14:textId="77777777" w:rsidR="009343B5" w:rsidRPr="00254331" w:rsidRDefault="009343B5" w:rsidP="0025433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68D0C" w14:textId="16377A03" w:rsidR="0020107D" w:rsidRDefault="003560F1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современном обществе большое внимание уделяется вопросам экологии. Но в большинстве случаем проводимые экологические акции, конкурсы и другие мероприятия носят одноразовый популяционный характер. Формирование имиджа «экологически воспитанного» человека очень часто ограничивается участием в одном мероприятии и множеством фотографий в социальных сетях.</w:t>
      </w:r>
    </w:p>
    <w:p w14:paraId="69506FCC" w14:textId="7A893E7D" w:rsidR="003560F1" w:rsidRDefault="003560F1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систематической работы по формированию экологически </w:t>
      </w:r>
      <w:r w:rsid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ответственного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в молодежной среде </w:t>
      </w:r>
      <w:r w:rsid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 большая работа, связанная с посещение учебных заведений различного уровня – детских садов, школ, колледжей и вузов.</w:t>
      </w:r>
    </w:p>
    <w:p w14:paraId="7E2F2FDA" w14:textId="669B1F8A" w:rsidR="00D931DE" w:rsidRDefault="00D931DE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Российской Федерации продолжается внедрение «мусорной» реформы, д</w:t>
      </w:r>
      <w:r w:rsidRP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 реализации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которой</w:t>
      </w:r>
      <w:r w:rsidRP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было решено ввести раздельный сбор и сортировку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твердых коммунальных отходов (ТКО)</w:t>
      </w:r>
      <w:r w:rsidRPr="00D93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ликвидировать несанкционированные свалки и рекультивировать действующие мусорные полигоны. На смену им должны быть построены современные экологичные комплексы по переработке отходов (КПО) и мусоросжигательные заводы.</w:t>
      </w:r>
    </w:p>
    <w:p w14:paraId="6815DD07" w14:textId="31F4E290" w:rsidR="00D931DE" w:rsidRDefault="00D931DE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для реализации данного проекта на первом этапе очень важна сортировка отходов, в том числе населением. Формирование у молодежи правильных представлений о необходимости раздельного сбора макулатуры, пластиковых, металлических, стеклянных отходов и др., а также обеспечение доступной информацией о точках сбора отходов – основная цель проекта «Деревья Будущего», реализация которого будет осуществляться студентами Алтайского государственного технического университета им. И.И. Ползунова весной 2023 г. Автором проекта является студента гр. ЭРПХ-11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Гольцман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Елена.</w:t>
      </w:r>
    </w:p>
    <w:p w14:paraId="680515ED" w14:textId="74FDE02E" w:rsidR="00CB5CE5" w:rsidRDefault="00D931DE" w:rsidP="00CB5CE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первом этапе реализации проекта планируется набор студентов в команду эко-волонтеров (преимущественно это обучающиеся по направлению подготовки 18.03.02 «Энерго- и </w:t>
      </w:r>
      <w:r w:rsidR="00CB5C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ресурсосберегающие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 w:rsidR="00CB5C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цессы в химической технологии, нефтехимии и биотехнологии», профиль «Инженерная экология»). Студенты-экологи, начиная с первого курса, погружены в основы своей профессиональной деятельности и рассматривают решение экологических проблем через призму инженерного образования.</w:t>
      </w:r>
    </w:p>
    <w:p w14:paraId="61C88B6B" w14:textId="67ABA339" w:rsidR="00CB5CE5" w:rsidRDefault="00CB5CE5" w:rsidP="00CB5CE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 большинства экологических проблем возможно только через модернизацию технологических процессов производства продукции и совершенствование систем очистки выбросов и сбросов от загрязняющих веществ. Поэтому целью школы подготовки эко-волонтеров в рамках реализации проекта «Деревья Будущего» является формирование у студентов знаний, которые в простой и доступной форме объяснят обычным людям, не связанным профессионально с инженерной экологией, основам охраны окружающей среды от антропогенных воздействий.</w:t>
      </w:r>
    </w:p>
    <w:p w14:paraId="3EA1B89E" w14:textId="7BC1F9AA" w:rsidR="00CB5CE5" w:rsidRDefault="00CB5CE5" w:rsidP="00CB5CE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Важно показать населению последствия неразумной деятельности человека – загрязнение водоемов, атмосферного воздуха, плодородных почв, лесов. Для этого предполагается разработка ярких и простых листовок, которые позволят показать молодежи </w:t>
      </w:r>
      <w:r w:rsidR="00ED41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всю серьезность существующей ситуации.</w:t>
      </w:r>
    </w:p>
    <w:p w14:paraId="5B93F94D" w14:textId="17BA82C1" w:rsidR="00ED412A" w:rsidRDefault="00ED412A" w:rsidP="00CB5CE5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Среди студентов 2-3 курсов различных факультетов был проведен опрос на тему сортировки отходов в их обычной жизни. Он показал, что большинство опрошенных понимают принцип сортировки отходов, но непосредственно разделяют дома отходы только 7%. Прежде всего это объясняется тем, что ребята не видят смысла сортировать отходы, т.к. они «все равно уедут на одну свалку» (58 %), не знают, куда после сортировки можно отходы сдать (25 %), «просто лень» (13 %), не знают, зачем нужна сортировка (4%).</w:t>
      </w:r>
    </w:p>
    <w:p w14:paraId="0E211702" w14:textId="5EC1EECB" w:rsidR="00D931DE" w:rsidRDefault="00ED412A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задачей эко-волонтеров является распространение знаний в молодежной среде о существующем экологическом законодательстве, о правах и обязанностях граждан по вопросам обеспечения экологической безопасности, </w:t>
      </w:r>
      <w:r w:rsidR="00C302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современных технологиях, которые используются для очистки выбросов и сбросов промышленных предприятий.</w:t>
      </w:r>
    </w:p>
    <w:p w14:paraId="50F2B85D" w14:textId="3D144DF2" w:rsidR="00C302FE" w:rsidRDefault="00C302FE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 инженерных знаний в области экологии позволит населению сформировать более полное представление у населения о масштабе негативного антропогенного воздействия.</w:t>
      </w:r>
    </w:p>
    <w:p w14:paraId="4EFF0631" w14:textId="4851A76B" w:rsidR="00C302FE" w:rsidRDefault="00C302FE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втором этапе реализации проекта будут проведены несколько мероприятий</w:t>
      </w:r>
      <w:r w:rsidR="005E4A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в </w:t>
      </w:r>
      <w:r w:rsidR="00271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интересной и познавательной форме познакомят участников с основой инженерной экологии – волонтеры расскажут об особенностях сортировки пластиковых отходов, научат определять тип пластика, расскажут о технология переработки и многое другое.</w:t>
      </w:r>
    </w:p>
    <w:p w14:paraId="7F908DA2" w14:textId="519C6763" w:rsidR="00271E29" w:rsidRDefault="00271E29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проекта будет проведена масштабная экологическая акция в парке отдыха «Юбилейный», который находится в Ленинском районе г. Барнаула. В 2022 году Алтайский государственный технический университет им. И.И. Ползунова отметил 80-летний юбилей и в честь этого преподаватели и студенты высадят в парке Аллею Славы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АлтГТУ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 80 деревьев. Каждое будет иметь свою табличку с именем и фамилией человека, который это дерево посадил.</w:t>
      </w:r>
    </w:p>
    <w:p w14:paraId="783724D7" w14:textId="355B9D82" w:rsidR="00271E29" w:rsidRDefault="00271E29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образом, реализация проекта не только позволит повысить экологическую грамотность населения, но и озеленить город Барнаул, принять участие в его благоустройстве.</w:t>
      </w:r>
    </w:p>
    <w:p w14:paraId="16B64890" w14:textId="378A33E4" w:rsidR="00271E29" w:rsidRDefault="00271E29" w:rsidP="007735F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отметить, что реализация проекта была бы невозможной без поддержки </w:t>
      </w:r>
      <w:r w:rsidRPr="00271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общественной экологической организации «Планета», газеты «Природа Алтая», общественного движения «Начни с дома своего», экологической организации «Мусора больше нет»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Федерального агентства по делам молодежи (Росмолодежь).</w:t>
      </w:r>
    </w:p>
    <w:p w14:paraId="26ADD011" w14:textId="77777777" w:rsidR="002676A4" w:rsidRDefault="002676A4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513D352" w14:textId="77777777" w:rsidR="002676A4" w:rsidRPr="002676A4" w:rsidRDefault="002676A4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76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14:paraId="46DEC116" w14:textId="77777777" w:rsidR="00271E29" w:rsidRPr="00055D8D" w:rsidRDefault="00271E29" w:rsidP="00271E2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rFonts w:eastAsia="SimSun"/>
          <w:szCs w:val="24"/>
          <w:shd w:val="clear" w:color="auto" w:fill="FFFFFF"/>
        </w:rPr>
      </w:pPr>
      <w:r w:rsidRPr="00055D8D">
        <w:rPr>
          <w:rFonts w:eastAsia="SimSun"/>
          <w:szCs w:val="24"/>
          <w:shd w:val="clear" w:color="auto" w:fill="FFFFFF"/>
        </w:rPr>
        <w:t xml:space="preserve">Лазуткина, Ю. С. Экологическое просвещение населения через организацию работы волонтеров-экологов / Ю. С. Лазуткина, Е. В. </w:t>
      </w:r>
      <w:proofErr w:type="spellStart"/>
      <w:r w:rsidRPr="00055D8D">
        <w:rPr>
          <w:rFonts w:eastAsia="SimSun"/>
          <w:szCs w:val="24"/>
          <w:shd w:val="clear" w:color="auto" w:fill="FFFFFF"/>
        </w:rPr>
        <w:t>Гольцман</w:t>
      </w:r>
      <w:proofErr w:type="spellEnd"/>
      <w:r w:rsidRPr="00055D8D">
        <w:rPr>
          <w:rFonts w:eastAsia="SimSun"/>
          <w:szCs w:val="24"/>
          <w:shd w:val="clear" w:color="auto" w:fill="FFFFFF"/>
        </w:rPr>
        <w:t>, А. А. Кириенко // Основные проблемы и направления воспитательной работы в современном вузе : Материалы докладов V Всероссийской научно-практической конференции с международным участием по воспитательной работе, Барнаул, 26 апреля 2022 года. – Барнаул: Алтайский государственный технический университет им. И.И. Ползунова, 2022. – С. 59-62.</w:t>
      </w:r>
    </w:p>
    <w:p w14:paraId="6AA23903" w14:textId="77777777" w:rsidR="00271E29" w:rsidRDefault="00271E29" w:rsidP="00271E2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rFonts w:eastAsia="SimSun"/>
          <w:szCs w:val="24"/>
          <w:shd w:val="clear" w:color="auto" w:fill="FFFFFF"/>
        </w:rPr>
      </w:pPr>
      <w:r w:rsidRPr="00055D8D">
        <w:rPr>
          <w:rFonts w:eastAsia="SimSun"/>
          <w:szCs w:val="24"/>
          <w:shd w:val="clear" w:color="auto" w:fill="FFFFFF"/>
        </w:rPr>
        <w:t xml:space="preserve">Лазуткина, Ю. С. Воспитательная работа как составляющая экологического образования студентов </w:t>
      </w:r>
      <w:proofErr w:type="spellStart"/>
      <w:r w:rsidRPr="00055D8D">
        <w:rPr>
          <w:rFonts w:eastAsia="SimSun"/>
          <w:szCs w:val="24"/>
          <w:shd w:val="clear" w:color="auto" w:fill="FFFFFF"/>
        </w:rPr>
        <w:t>АлтГТУ</w:t>
      </w:r>
      <w:proofErr w:type="spellEnd"/>
      <w:r w:rsidRPr="00055D8D">
        <w:rPr>
          <w:rFonts w:eastAsia="SimSun"/>
          <w:szCs w:val="24"/>
          <w:shd w:val="clear" w:color="auto" w:fill="FFFFFF"/>
        </w:rPr>
        <w:t xml:space="preserve"> / Ю. С. Лазуткина // Региональные экологические проблемы : Материалы межрегиональной научно-практической конференции, Белокуриха, 07–10 ноября 2013 года. – Белокуриха: ФГБОУ ВПО «Алтайский государственный технический университет им. И.И. Ползунова» (</w:t>
      </w:r>
      <w:proofErr w:type="spellStart"/>
      <w:r w:rsidRPr="00055D8D">
        <w:rPr>
          <w:rFonts w:eastAsia="SimSun"/>
          <w:szCs w:val="24"/>
          <w:shd w:val="clear" w:color="auto" w:fill="FFFFFF"/>
        </w:rPr>
        <w:t>АлтГТУ</w:t>
      </w:r>
      <w:proofErr w:type="spellEnd"/>
      <w:r w:rsidRPr="00055D8D">
        <w:rPr>
          <w:rFonts w:eastAsia="SimSun"/>
          <w:szCs w:val="24"/>
          <w:shd w:val="clear" w:color="auto" w:fill="FFFFFF"/>
        </w:rPr>
        <w:t>), 2013. – С. 86-88.</w:t>
      </w:r>
    </w:p>
    <w:p w14:paraId="2EC426B7" w14:textId="4A47FDC1" w:rsidR="004D20E0" w:rsidRPr="00254331" w:rsidRDefault="004D20E0" w:rsidP="0025433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D20E0" w:rsidRPr="00254331" w:rsidSect="0025433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43F3"/>
    <w:multiLevelType w:val="hybridMultilevel"/>
    <w:tmpl w:val="1910D5E0"/>
    <w:lvl w:ilvl="0" w:tplc="2AC29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2"/>
    <w:rsid w:val="000926E2"/>
    <w:rsid w:val="0020107D"/>
    <w:rsid w:val="00254331"/>
    <w:rsid w:val="002676A4"/>
    <w:rsid w:val="00271E29"/>
    <w:rsid w:val="00323463"/>
    <w:rsid w:val="003560F1"/>
    <w:rsid w:val="00372909"/>
    <w:rsid w:val="003B26AA"/>
    <w:rsid w:val="004D20E0"/>
    <w:rsid w:val="004F2893"/>
    <w:rsid w:val="00541570"/>
    <w:rsid w:val="005E4A58"/>
    <w:rsid w:val="00761122"/>
    <w:rsid w:val="007735F8"/>
    <w:rsid w:val="009343B5"/>
    <w:rsid w:val="00A2458B"/>
    <w:rsid w:val="00A661B7"/>
    <w:rsid w:val="00A72DEB"/>
    <w:rsid w:val="00B7220F"/>
    <w:rsid w:val="00BE740C"/>
    <w:rsid w:val="00C302FE"/>
    <w:rsid w:val="00CB5CE5"/>
    <w:rsid w:val="00D931DE"/>
    <w:rsid w:val="00ED412A"/>
    <w:rsid w:val="00F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A02"/>
  <w15:docId w15:val="{F9A888BF-A399-452F-8A6D-7B57CF62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0E0"/>
    <w:rPr>
      <w:b/>
      <w:bCs/>
    </w:rPr>
  </w:style>
  <w:style w:type="paragraph" w:styleId="a6">
    <w:name w:val="List Paragraph"/>
    <w:basedOn w:val="a"/>
    <w:uiPriority w:val="99"/>
    <w:unhideWhenUsed/>
    <w:rsid w:val="00271E29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Бетц</dc:creator>
  <cp:keywords/>
  <dc:description/>
  <cp:lastModifiedBy>Юлия Лазуткина</cp:lastModifiedBy>
  <cp:revision>4</cp:revision>
  <dcterms:created xsi:type="dcterms:W3CDTF">2023-04-06T15:27:00Z</dcterms:created>
  <dcterms:modified xsi:type="dcterms:W3CDTF">2023-04-06T16:27:00Z</dcterms:modified>
</cp:coreProperties>
</file>