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638B" w14:textId="0CF079A6" w:rsidR="00F46A51" w:rsidRDefault="00A26C67" w:rsidP="00A26C67">
      <w:pPr>
        <w:spacing w:after="0" w:line="240" w:lineRule="auto"/>
        <w:contextualSpacing/>
        <w:jc w:val="center"/>
        <w:rPr>
          <w:b/>
          <w:bCs/>
          <w:sz w:val="24"/>
          <w:szCs w:val="24"/>
          <w:shd w:val="clear" w:color="auto" w:fill="FFFFFF"/>
        </w:rPr>
      </w:pPr>
      <w:r w:rsidRPr="008261FB">
        <w:rPr>
          <w:b/>
          <w:bCs/>
          <w:sz w:val="24"/>
          <w:szCs w:val="24"/>
          <w:shd w:val="clear" w:color="auto" w:fill="FFFFFF"/>
        </w:rPr>
        <w:t xml:space="preserve">Сравнительная оценка сортов нута в условиях умеренно-засушливой </w:t>
      </w:r>
      <w:proofErr w:type="spellStart"/>
      <w:r w:rsidRPr="008261FB">
        <w:rPr>
          <w:b/>
          <w:bCs/>
          <w:sz w:val="24"/>
          <w:szCs w:val="24"/>
          <w:shd w:val="clear" w:color="auto" w:fill="FFFFFF"/>
        </w:rPr>
        <w:t>колочной</w:t>
      </w:r>
      <w:proofErr w:type="spellEnd"/>
      <w:r w:rsidRPr="008261FB">
        <w:rPr>
          <w:b/>
          <w:bCs/>
          <w:sz w:val="24"/>
          <w:szCs w:val="24"/>
          <w:shd w:val="clear" w:color="auto" w:fill="FFFFFF"/>
        </w:rPr>
        <w:t xml:space="preserve"> степи</w:t>
      </w:r>
    </w:p>
    <w:p w14:paraId="37E1F826" w14:textId="77777777" w:rsidR="00A26C67" w:rsidRDefault="008261FB" w:rsidP="00A26C67">
      <w:pPr>
        <w:spacing w:after="0" w:line="240" w:lineRule="auto"/>
        <w:contextualSpacing/>
        <w:jc w:val="center"/>
        <w:rPr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>
        <w:rPr>
          <w:b/>
          <w:bCs/>
          <w:i/>
          <w:iCs/>
          <w:sz w:val="24"/>
          <w:szCs w:val="24"/>
          <w:shd w:val="clear" w:color="auto" w:fill="FFFFFF"/>
        </w:rPr>
        <w:t>Атрощенкова</w:t>
      </w:r>
      <w:proofErr w:type="spellEnd"/>
      <w:r>
        <w:rPr>
          <w:b/>
          <w:bCs/>
          <w:i/>
          <w:iCs/>
          <w:sz w:val="24"/>
          <w:szCs w:val="24"/>
          <w:shd w:val="clear" w:color="auto" w:fill="FFFFFF"/>
        </w:rPr>
        <w:t xml:space="preserve"> Е.</w:t>
      </w:r>
      <w:r w:rsidR="006E3B1C">
        <w:rPr>
          <w:b/>
          <w:bCs/>
          <w:i/>
          <w:iCs/>
          <w:sz w:val="24"/>
          <w:szCs w:val="24"/>
          <w:shd w:val="clear" w:color="auto" w:fill="FFFFFF"/>
        </w:rPr>
        <w:t>Ю.</w:t>
      </w:r>
    </w:p>
    <w:p w14:paraId="263EACF3" w14:textId="61A36AE4" w:rsidR="00A26C67" w:rsidRPr="00A26C67" w:rsidRDefault="00A26C67" w:rsidP="00A26C67">
      <w:pPr>
        <w:spacing w:after="0" w:line="240" w:lineRule="auto"/>
        <w:contextualSpacing/>
        <w:jc w:val="center"/>
        <w:rPr>
          <w:i/>
          <w:iCs/>
          <w:sz w:val="24"/>
          <w:szCs w:val="24"/>
          <w:shd w:val="clear" w:color="auto" w:fill="FFFFFF"/>
        </w:rPr>
      </w:pPr>
      <w:r w:rsidRPr="00A26C67">
        <w:rPr>
          <w:i/>
          <w:iCs/>
          <w:sz w:val="24"/>
          <w:szCs w:val="24"/>
          <w:shd w:val="clear" w:color="auto" w:fill="FFFFFF"/>
        </w:rPr>
        <w:t>студент</w:t>
      </w:r>
      <w:r w:rsidR="008261FB" w:rsidRPr="00A26C67">
        <w:rPr>
          <w:i/>
          <w:iCs/>
          <w:sz w:val="24"/>
          <w:szCs w:val="24"/>
          <w:shd w:val="clear" w:color="auto" w:fill="FFFFFF"/>
        </w:rPr>
        <w:t xml:space="preserve"> </w:t>
      </w:r>
    </w:p>
    <w:p w14:paraId="4975FE29" w14:textId="4CACC474" w:rsidR="00676633" w:rsidRDefault="00676633" w:rsidP="00A26C67">
      <w:pPr>
        <w:spacing w:after="0" w:line="240" w:lineRule="auto"/>
        <w:contextualSpacing/>
        <w:jc w:val="center"/>
        <w:rPr>
          <w:i/>
          <w:iCs/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>Алтайский государственный аграрный университет,</w:t>
      </w:r>
      <w:r w:rsidR="00A26C67">
        <w:rPr>
          <w:i/>
          <w:iCs/>
          <w:sz w:val="24"/>
          <w:szCs w:val="24"/>
          <w:shd w:val="clear" w:color="auto" w:fill="FFFFFF"/>
        </w:rPr>
        <w:t xml:space="preserve"> агрономический факультет</w:t>
      </w:r>
      <w:r>
        <w:rPr>
          <w:i/>
          <w:iCs/>
          <w:sz w:val="24"/>
          <w:szCs w:val="24"/>
          <w:shd w:val="clear" w:color="auto" w:fill="FFFFFF"/>
        </w:rPr>
        <w:t xml:space="preserve"> Барнаул, Россия</w:t>
      </w:r>
    </w:p>
    <w:p w14:paraId="1C2DA953" w14:textId="07287706" w:rsidR="00A26C67" w:rsidRPr="00E02E21" w:rsidRDefault="00A26C67" w:rsidP="00A26C67">
      <w:pPr>
        <w:spacing w:after="0" w:line="240" w:lineRule="auto"/>
        <w:contextualSpacing/>
        <w:jc w:val="center"/>
        <w:rPr>
          <w:i/>
          <w:iCs/>
          <w:sz w:val="24"/>
          <w:szCs w:val="24"/>
          <w:shd w:val="clear" w:color="auto" w:fill="FFFFFF"/>
          <w:lang w:val="en-US"/>
        </w:rPr>
      </w:pPr>
      <w:r w:rsidRPr="00E02E21">
        <w:rPr>
          <w:i/>
          <w:iCs/>
          <w:color w:val="000000"/>
          <w:sz w:val="24"/>
          <w:szCs w:val="24"/>
          <w:lang w:val="en-US"/>
        </w:rPr>
        <w:t>E–mail:</w:t>
      </w:r>
      <w:r w:rsidR="00E02E21" w:rsidRPr="00E02E21">
        <w:rPr>
          <w:i/>
          <w:iCs/>
          <w:color w:val="000000"/>
          <w:sz w:val="24"/>
          <w:szCs w:val="24"/>
          <w:lang w:val="en-US"/>
        </w:rPr>
        <w:t xml:space="preserve"> </w:t>
      </w:r>
      <w:r w:rsidRPr="00A26C67">
        <w:rPr>
          <w:i/>
          <w:iCs/>
          <w:sz w:val="24"/>
          <w:szCs w:val="24"/>
          <w:shd w:val="clear" w:color="auto" w:fill="FFFFFF"/>
          <w:lang w:val="en-US"/>
        </w:rPr>
        <w:t>w</w:t>
      </w:r>
      <w:r w:rsidRPr="00E02E21">
        <w:rPr>
          <w:i/>
          <w:iCs/>
          <w:sz w:val="24"/>
          <w:szCs w:val="24"/>
          <w:shd w:val="clear" w:color="auto" w:fill="FFFFFF"/>
          <w:lang w:val="en-US"/>
        </w:rPr>
        <w:t>halesforever_gr@vk.com</w:t>
      </w:r>
    </w:p>
    <w:p w14:paraId="19159B3E" w14:textId="6CF147D4" w:rsidR="00676633" w:rsidRPr="00E02E21" w:rsidRDefault="00676633" w:rsidP="00A26C67">
      <w:pPr>
        <w:spacing w:after="0" w:line="240" w:lineRule="auto"/>
        <w:contextualSpacing/>
        <w:jc w:val="center"/>
        <w:rPr>
          <w:i/>
          <w:iCs/>
          <w:sz w:val="24"/>
          <w:szCs w:val="24"/>
          <w:shd w:val="clear" w:color="auto" w:fill="FFFFFF"/>
          <w:lang w:val="en-US"/>
        </w:rPr>
      </w:pPr>
    </w:p>
    <w:p w14:paraId="39CB34FB" w14:textId="1287E21B" w:rsidR="00A26C67" w:rsidRPr="008261FB" w:rsidRDefault="00F5454B" w:rsidP="00A26C67">
      <w:pPr>
        <w:pStyle w:val="a5"/>
        <w:spacing w:after="0" w:line="240" w:lineRule="auto"/>
        <w:ind w:left="0" w:firstLine="397"/>
        <w:jc w:val="both"/>
        <w:rPr>
          <w:sz w:val="24"/>
          <w:szCs w:val="24"/>
          <w:shd w:val="clear" w:color="auto" w:fill="FFFFFF"/>
        </w:rPr>
      </w:pPr>
      <w:r w:rsidRPr="008261FB">
        <w:rPr>
          <w:sz w:val="24"/>
          <w:szCs w:val="24"/>
        </w:rPr>
        <w:t>Нут является весьма ценной и значимой культурой среди зернобобовых.</w:t>
      </w:r>
      <w:r w:rsidR="00A26C67">
        <w:rPr>
          <w:sz w:val="24"/>
          <w:szCs w:val="24"/>
        </w:rPr>
        <w:t xml:space="preserve"> Имеет</w:t>
      </w:r>
      <w:r w:rsidR="00A26C67" w:rsidRPr="008261FB">
        <w:rPr>
          <w:sz w:val="24"/>
          <w:szCs w:val="24"/>
        </w:rPr>
        <w:t xml:space="preserve"> продовольственно</w:t>
      </w:r>
      <w:r w:rsidR="00A26C67">
        <w:rPr>
          <w:sz w:val="24"/>
          <w:szCs w:val="24"/>
        </w:rPr>
        <w:t>е</w:t>
      </w:r>
      <w:r w:rsidR="00A26C67" w:rsidRPr="008261FB">
        <w:rPr>
          <w:sz w:val="24"/>
          <w:szCs w:val="24"/>
        </w:rPr>
        <w:t xml:space="preserve"> и фуражн</w:t>
      </w:r>
      <w:r w:rsidR="00A26C67">
        <w:rPr>
          <w:sz w:val="24"/>
          <w:szCs w:val="24"/>
        </w:rPr>
        <w:t>ое</w:t>
      </w:r>
      <w:r w:rsidR="00A26C67" w:rsidRPr="008261FB">
        <w:rPr>
          <w:sz w:val="24"/>
          <w:szCs w:val="24"/>
        </w:rPr>
        <w:t xml:space="preserve"> назначения, а также как сырье для консервной и пищевой промышленности. За рубежом нут используют также в фармацевтической промышленности.</w:t>
      </w:r>
      <w:r w:rsidR="00A26C67">
        <w:rPr>
          <w:sz w:val="24"/>
          <w:szCs w:val="24"/>
        </w:rPr>
        <w:t xml:space="preserve"> Играет ценную роль в рационе питания человека, особенно спортивном и детском, благодаря высоким показателям содержания протеина. </w:t>
      </w:r>
      <w:r w:rsidR="00A26C67" w:rsidRPr="008261FB">
        <w:rPr>
          <w:sz w:val="24"/>
          <w:szCs w:val="24"/>
        </w:rPr>
        <w:t xml:space="preserve">Семена нута содержат: белка </w:t>
      </w:r>
      <w:r w:rsidR="00791F6A">
        <w:rPr>
          <w:sz w:val="24"/>
          <w:szCs w:val="24"/>
        </w:rPr>
        <w:t>до 25,8</w:t>
      </w:r>
      <w:r w:rsidR="00A26C67" w:rsidRPr="008261FB">
        <w:rPr>
          <w:sz w:val="24"/>
          <w:szCs w:val="24"/>
        </w:rPr>
        <w:t xml:space="preserve">%, жира </w:t>
      </w:r>
      <w:r w:rsidR="00791F6A">
        <w:rPr>
          <w:sz w:val="24"/>
          <w:szCs w:val="24"/>
        </w:rPr>
        <w:t>до 8,2</w:t>
      </w:r>
      <w:r w:rsidR="00A26C67" w:rsidRPr="008261FB">
        <w:rPr>
          <w:sz w:val="24"/>
          <w:szCs w:val="24"/>
        </w:rPr>
        <w:t>%, золы 2,3</w:t>
      </w:r>
      <w:r w:rsidR="00A26C67">
        <w:rPr>
          <w:sz w:val="24"/>
          <w:szCs w:val="24"/>
        </w:rPr>
        <w:t>-</w:t>
      </w:r>
      <w:r w:rsidR="00A26C67" w:rsidRPr="008261FB">
        <w:rPr>
          <w:sz w:val="24"/>
          <w:szCs w:val="24"/>
        </w:rPr>
        <w:t>4,9%</w:t>
      </w:r>
      <w:r w:rsidR="00791F6A">
        <w:rPr>
          <w:sz w:val="24"/>
          <w:szCs w:val="24"/>
        </w:rPr>
        <w:t>,</w:t>
      </w:r>
      <w:r w:rsidR="00F87F43">
        <w:rPr>
          <w:sz w:val="24"/>
          <w:szCs w:val="24"/>
        </w:rPr>
        <w:t xml:space="preserve"> </w:t>
      </w:r>
      <w:r w:rsidR="00791F6A">
        <w:rPr>
          <w:sz w:val="24"/>
          <w:szCs w:val="24"/>
        </w:rPr>
        <w:t>в</w:t>
      </w:r>
      <w:r w:rsidR="00A26C67" w:rsidRPr="008261FB">
        <w:rPr>
          <w:sz w:val="24"/>
          <w:szCs w:val="24"/>
        </w:rPr>
        <w:t xml:space="preserve"> сухих семенах содержатся витамины РР, А, В</w:t>
      </w:r>
      <w:r w:rsidR="00A26C67" w:rsidRPr="00A26C67">
        <w:rPr>
          <w:sz w:val="24"/>
          <w:szCs w:val="24"/>
          <w:vertAlign w:val="subscript"/>
        </w:rPr>
        <w:t>1</w:t>
      </w:r>
      <w:r w:rsidR="00A26C67" w:rsidRPr="008261FB">
        <w:rPr>
          <w:sz w:val="24"/>
          <w:szCs w:val="24"/>
        </w:rPr>
        <w:t>, В</w:t>
      </w:r>
      <w:r w:rsidR="00A26C67" w:rsidRPr="00A26C67">
        <w:rPr>
          <w:sz w:val="24"/>
          <w:szCs w:val="24"/>
          <w:vertAlign w:val="subscript"/>
        </w:rPr>
        <w:t>2</w:t>
      </w:r>
      <w:r w:rsidR="00A26C67" w:rsidRPr="008261FB">
        <w:rPr>
          <w:sz w:val="24"/>
          <w:szCs w:val="24"/>
        </w:rPr>
        <w:t>, В</w:t>
      </w:r>
      <w:r w:rsidR="00A26C67" w:rsidRPr="00A26C67">
        <w:rPr>
          <w:sz w:val="24"/>
          <w:szCs w:val="24"/>
          <w:vertAlign w:val="subscript"/>
        </w:rPr>
        <w:t>6</w:t>
      </w:r>
      <w:r w:rsidR="00791F6A">
        <w:rPr>
          <w:sz w:val="24"/>
          <w:szCs w:val="24"/>
          <w:vertAlign w:val="subscript"/>
        </w:rPr>
        <w:t xml:space="preserve"> </w:t>
      </w:r>
      <w:r w:rsidR="00791F6A" w:rsidRPr="00791F6A">
        <w:rPr>
          <w:sz w:val="24"/>
          <w:szCs w:val="24"/>
        </w:rPr>
        <w:t>[</w:t>
      </w:r>
      <w:r w:rsidR="00791F6A">
        <w:rPr>
          <w:sz w:val="24"/>
          <w:szCs w:val="24"/>
        </w:rPr>
        <w:t>1, 2</w:t>
      </w:r>
      <w:r w:rsidR="00791F6A" w:rsidRPr="00791F6A">
        <w:rPr>
          <w:sz w:val="24"/>
          <w:szCs w:val="24"/>
        </w:rPr>
        <w:t>]</w:t>
      </w:r>
      <w:r w:rsidR="00791F6A" w:rsidRPr="008261FB">
        <w:rPr>
          <w:sz w:val="24"/>
          <w:szCs w:val="24"/>
        </w:rPr>
        <w:t>.</w:t>
      </w:r>
      <w:r w:rsidR="00A26C67">
        <w:rPr>
          <w:sz w:val="24"/>
          <w:szCs w:val="24"/>
        </w:rPr>
        <w:t xml:space="preserve"> </w:t>
      </w:r>
      <w:r w:rsidR="00A26C67" w:rsidRPr="008261FB">
        <w:rPr>
          <w:sz w:val="24"/>
          <w:szCs w:val="24"/>
          <w:shd w:val="clear" w:color="auto" w:fill="FFFFFF"/>
        </w:rPr>
        <w:t>По вкусовым качествам соответствуют</w:t>
      </w:r>
      <w:r w:rsidR="00A26C67">
        <w:rPr>
          <w:sz w:val="24"/>
          <w:szCs w:val="24"/>
          <w:shd w:val="clear" w:color="auto" w:fill="FFFFFF"/>
        </w:rPr>
        <w:t xml:space="preserve"> </w:t>
      </w:r>
      <w:r w:rsidR="00A26C67" w:rsidRPr="008261FB">
        <w:rPr>
          <w:sz w:val="24"/>
          <w:szCs w:val="24"/>
          <w:shd w:val="clear" w:color="auto" w:fill="FFFFFF"/>
        </w:rPr>
        <w:t xml:space="preserve">гороху, но хуже развариваются. </w:t>
      </w:r>
      <w:r w:rsidR="00A26C67">
        <w:rPr>
          <w:sz w:val="24"/>
          <w:szCs w:val="24"/>
          <w:shd w:val="clear" w:color="auto" w:fill="FFFFFF"/>
        </w:rPr>
        <w:t>Семена нута</w:t>
      </w:r>
      <w:r w:rsidR="00A26C67" w:rsidRPr="008261FB">
        <w:rPr>
          <w:sz w:val="24"/>
          <w:szCs w:val="24"/>
          <w:shd w:val="clear" w:color="auto" w:fill="FFFFFF"/>
        </w:rPr>
        <w:t xml:space="preserve"> также используются в качестве сырья для выработки суррогата кофе и др</w:t>
      </w:r>
      <w:r w:rsidR="00A26C67">
        <w:rPr>
          <w:sz w:val="24"/>
          <w:szCs w:val="24"/>
          <w:shd w:val="clear" w:color="auto" w:fill="FFFFFF"/>
        </w:rPr>
        <w:t xml:space="preserve">угих </w:t>
      </w:r>
      <w:r w:rsidR="00A26C67" w:rsidRPr="008261FB">
        <w:rPr>
          <w:sz w:val="24"/>
          <w:szCs w:val="24"/>
          <w:shd w:val="clear" w:color="auto" w:fill="FFFFFF"/>
        </w:rPr>
        <w:t>продуктов. В пищевых целях в основном возделывают сорта с белыми семенами. Сорта с темными семенами применяют в кормовых целях</w:t>
      </w:r>
      <w:r w:rsidR="007222FA">
        <w:rPr>
          <w:sz w:val="24"/>
          <w:szCs w:val="24"/>
          <w:shd w:val="clear" w:color="auto" w:fill="FFFFFF"/>
        </w:rPr>
        <w:t>. Благодаря симбиотической азотфиксации накапливает в почве азот, что повышает его ценность как предшественника. Использование биологического азота позволяет в органическом земледелии получать высокие урожайности культур без применения минеральных удобрений.</w:t>
      </w:r>
    </w:p>
    <w:p w14:paraId="258604EC" w14:textId="0575D68F" w:rsidR="00F46A51" w:rsidRPr="008261FB" w:rsidRDefault="00A26C67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Культура имеет</w:t>
      </w:r>
      <w:r w:rsidR="006918B2" w:rsidRPr="008261FB">
        <w:rPr>
          <w:sz w:val="24"/>
          <w:szCs w:val="24"/>
          <w:shd w:val="clear" w:color="auto" w:fill="FFFFFF"/>
        </w:rPr>
        <w:t xml:space="preserve"> хорошие показатели</w:t>
      </w:r>
      <w:r>
        <w:rPr>
          <w:sz w:val="24"/>
          <w:szCs w:val="24"/>
          <w:shd w:val="clear" w:color="auto" w:fill="FFFFFF"/>
        </w:rPr>
        <w:t xml:space="preserve"> по урожайности</w:t>
      </w:r>
      <w:r w:rsidR="006918B2" w:rsidRPr="008261FB">
        <w:rPr>
          <w:sz w:val="24"/>
          <w:szCs w:val="24"/>
          <w:shd w:val="clear" w:color="auto" w:fill="FFFFFF"/>
        </w:rPr>
        <w:t xml:space="preserve"> как в тропических странах (Индия, Индонезия, Пакистан, Австралия), так и в странах с умеренным климатом. В </w:t>
      </w:r>
      <w:r>
        <w:rPr>
          <w:sz w:val="24"/>
          <w:szCs w:val="24"/>
          <w:shd w:val="clear" w:color="auto" w:fill="FFFFFF"/>
        </w:rPr>
        <w:t>России</w:t>
      </w:r>
      <w:r w:rsidR="006918B2" w:rsidRPr="008261FB">
        <w:rPr>
          <w:sz w:val="24"/>
          <w:szCs w:val="24"/>
          <w:shd w:val="clear" w:color="auto" w:fill="FFFFFF"/>
        </w:rPr>
        <w:t xml:space="preserve"> имеются значительные возможности расширения посевов нута</w:t>
      </w:r>
      <w:r>
        <w:rPr>
          <w:sz w:val="24"/>
          <w:szCs w:val="24"/>
          <w:shd w:val="clear" w:color="auto" w:fill="FFFFFF"/>
        </w:rPr>
        <w:t xml:space="preserve">. </w:t>
      </w:r>
      <w:r w:rsidR="00F46A51" w:rsidRPr="008261FB">
        <w:rPr>
          <w:sz w:val="24"/>
          <w:szCs w:val="24"/>
          <w:shd w:val="clear" w:color="auto" w:fill="FFFFFF"/>
        </w:rPr>
        <w:t xml:space="preserve"> </w:t>
      </w:r>
    </w:p>
    <w:p w14:paraId="0B88BB6D" w14:textId="10F4088A" w:rsidR="00071183" w:rsidRDefault="00B965D3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8261FB">
        <w:rPr>
          <w:rFonts w:eastAsia="Times New Roman"/>
          <w:sz w:val="24"/>
          <w:szCs w:val="24"/>
          <w:lang w:eastAsia="ru-RU"/>
        </w:rPr>
        <w:t>Впервые нут появился в А</w:t>
      </w:r>
      <w:r w:rsidR="00A26C67">
        <w:rPr>
          <w:rFonts w:eastAsia="Times New Roman"/>
          <w:sz w:val="24"/>
          <w:szCs w:val="24"/>
          <w:lang w:eastAsia="ru-RU"/>
        </w:rPr>
        <w:t>лтайском крае</w:t>
      </w:r>
      <w:r w:rsidRPr="008261FB">
        <w:rPr>
          <w:rFonts w:eastAsia="Times New Roman"/>
          <w:sz w:val="24"/>
          <w:szCs w:val="24"/>
          <w:lang w:eastAsia="ru-RU"/>
        </w:rPr>
        <w:t xml:space="preserve"> на </w:t>
      </w:r>
      <w:r w:rsidR="00A26C67">
        <w:rPr>
          <w:rFonts w:eastAsia="Times New Roman"/>
          <w:sz w:val="24"/>
          <w:szCs w:val="24"/>
          <w:lang w:eastAsia="ru-RU"/>
        </w:rPr>
        <w:t>К</w:t>
      </w:r>
      <w:r w:rsidRPr="008261FB">
        <w:rPr>
          <w:rFonts w:eastAsia="Times New Roman"/>
          <w:sz w:val="24"/>
          <w:szCs w:val="24"/>
          <w:lang w:eastAsia="ru-RU"/>
        </w:rPr>
        <w:t>улундинской опытной с</w:t>
      </w:r>
      <w:r w:rsidR="00A26C67">
        <w:rPr>
          <w:rFonts w:eastAsia="Times New Roman"/>
          <w:sz w:val="24"/>
          <w:szCs w:val="24"/>
          <w:lang w:eastAsia="ru-RU"/>
        </w:rPr>
        <w:t>ельскохозяйственной</w:t>
      </w:r>
      <w:r w:rsidRPr="008261FB">
        <w:rPr>
          <w:rFonts w:eastAsia="Times New Roman"/>
          <w:sz w:val="24"/>
          <w:szCs w:val="24"/>
          <w:lang w:eastAsia="ru-RU"/>
        </w:rPr>
        <w:t xml:space="preserve"> станци</w:t>
      </w:r>
      <w:r w:rsidR="006F5D78" w:rsidRPr="008261FB">
        <w:rPr>
          <w:rFonts w:eastAsia="Times New Roman"/>
          <w:sz w:val="24"/>
          <w:szCs w:val="24"/>
          <w:lang w:eastAsia="ru-RU"/>
        </w:rPr>
        <w:t>и еще в 60х годах прошлого века</w:t>
      </w:r>
      <w:r w:rsidRPr="008261FB">
        <w:rPr>
          <w:rFonts w:eastAsia="Times New Roman"/>
          <w:sz w:val="24"/>
          <w:szCs w:val="24"/>
          <w:lang w:eastAsia="ru-RU"/>
        </w:rPr>
        <w:t xml:space="preserve">. Занимался этой культурой Николай Иванович </w:t>
      </w:r>
      <w:proofErr w:type="spellStart"/>
      <w:r w:rsidRPr="008261FB">
        <w:rPr>
          <w:rFonts w:eastAsia="Times New Roman"/>
          <w:sz w:val="24"/>
          <w:szCs w:val="24"/>
          <w:lang w:eastAsia="ru-RU"/>
        </w:rPr>
        <w:t>Васякин</w:t>
      </w:r>
      <w:proofErr w:type="spellEnd"/>
      <w:r w:rsidR="00B9439F" w:rsidRPr="008261FB">
        <w:rPr>
          <w:rFonts w:eastAsia="Times New Roman"/>
          <w:sz w:val="24"/>
          <w:szCs w:val="24"/>
          <w:lang w:eastAsia="ru-RU"/>
        </w:rPr>
        <w:t xml:space="preserve"> </w:t>
      </w:r>
      <w:r w:rsidR="00A26C67">
        <w:rPr>
          <w:rFonts w:eastAsia="Times New Roman"/>
          <w:sz w:val="24"/>
          <w:szCs w:val="24"/>
          <w:lang w:eastAsia="ru-RU"/>
        </w:rPr>
        <w:t>–</w:t>
      </w:r>
      <w:r w:rsidR="00B9439F" w:rsidRPr="008261FB">
        <w:rPr>
          <w:rFonts w:eastAsia="Times New Roman"/>
          <w:sz w:val="24"/>
          <w:szCs w:val="24"/>
          <w:lang w:eastAsia="ru-RU"/>
        </w:rPr>
        <w:t xml:space="preserve"> </w:t>
      </w:r>
      <w:r w:rsidRPr="008261FB">
        <w:rPr>
          <w:rFonts w:eastAsia="Times New Roman"/>
          <w:sz w:val="24"/>
          <w:szCs w:val="24"/>
          <w:lang w:eastAsia="ru-RU"/>
        </w:rPr>
        <w:t>ведущий специалист по зернобобовым культурам в России.</w:t>
      </w:r>
      <w:r w:rsidR="00B9439F" w:rsidRPr="008261FB">
        <w:rPr>
          <w:rFonts w:eastAsia="Times New Roman"/>
          <w:sz w:val="24"/>
          <w:szCs w:val="24"/>
          <w:lang w:eastAsia="ru-RU"/>
        </w:rPr>
        <w:t xml:space="preserve"> </w:t>
      </w:r>
      <w:r w:rsidRPr="008261FB">
        <w:rPr>
          <w:rFonts w:eastAsia="Times New Roman"/>
          <w:sz w:val="24"/>
          <w:szCs w:val="24"/>
          <w:lang w:eastAsia="ru-RU"/>
        </w:rPr>
        <w:t>В настоящий момент селекцией и сортовой оценкой н</w:t>
      </w:r>
      <w:r w:rsidR="0010456C" w:rsidRPr="008261FB">
        <w:rPr>
          <w:rFonts w:eastAsia="Times New Roman"/>
          <w:sz w:val="24"/>
          <w:szCs w:val="24"/>
          <w:lang w:eastAsia="ru-RU"/>
        </w:rPr>
        <w:t>ута в А</w:t>
      </w:r>
      <w:r w:rsidR="00A26C67">
        <w:rPr>
          <w:rFonts w:eastAsia="Times New Roman"/>
          <w:sz w:val="24"/>
          <w:szCs w:val="24"/>
          <w:lang w:eastAsia="ru-RU"/>
        </w:rPr>
        <w:t>лтайском крае</w:t>
      </w:r>
      <w:r w:rsidR="0010456C" w:rsidRPr="008261FB">
        <w:rPr>
          <w:rFonts w:eastAsia="Times New Roman"/>
          <w:sz w:val="24"/>
          <w:szCs w:val="24"/>
          <w:lang w:eastAsia="ru-RU"/>
        </w:rPr>
        <w:t xml:space="preserve"> занимаются ученые</w:t>
      </w:r>
      <w:r w:rsidRPr="008261FB">
        <w:rPr>
          <w:rFonts w:eastAsia="Times New Roman"/>
          <w:sz w:val="24"/>
          <w:szCs w:val="24"/>
          <w:lang w:eastAsia="ru-RU"/>
        </w:rPr>
        <w:t xml:space="preserve"> ФАНЦА.</w:t>
      </w:r>
      <w:r w:rsidR="00A26C67">
        <w:rPr>
          <w:rFonts w:eastAsia="Times New Roman"/>
          <w:sz w:val="24"/>
          <w:szCs w:val="24"/>
          <w:lang w:eastAsia="ru-RU"/>
        </w:rPr>
        <w:t xml:space="preserve"> </w:t>
      </w:r>
    </w:p>
    <w:p w14:paraId="5C97128F" w14:textId="07083FAF" w:rsidR="00516112" w:rsidRPr="008261FB" w:rsidRDefault="00516112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6D5B55">
        <w:rPr>
          <w:sz w:val="24"/>
          <w:szCs w:val="24"/>
        </w:rPr>
        <w:t>Урожайность культуры и содержание белка в зерне примерно на 30% зависят от особенностей сорта, генетически обусловлено распределение белка по вегетативной и семенной частям растения.</w:t>
      </w:r>
      <w:r>
        <w:rPr>
          <w:sz w:val="24"/>
          <w:szCs w:val="24"/>
        </w:rPr>
        <w:t xml:space="preserve"> Успешность органического производства наряду с другими факторами также будет зависеть от правильно подобранных сортов, имеющих высокие урожайные показатели, устойчивые к патогенным организмам, вредителям и различным стрессам</w:t>
      </w:r>
    </w:p>
    <w:p w14:paraId="6EEC5FC9" w14:textId="25A60A1D" w:rsidR="00071183" w:rsidRPr="008261FB" w:rsidRDefault="00071183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8261FB">
        <w:rPr>
          <w:rFonts w:eastAsia="Times New Roman"/>
          <w:sz w:val="24"/>
          <w:szCs w:val="24"/>
          <w:lang w:eastAsia="ru-RU"/>
        </w:rPr>
        <w:t>В России районировано 35 сортов нута, в А</w:t>
      </w:r>
      <w:r w:rsidR="00516112">
        <w:rPr>
          <w:rFonts w:eastAsia="Times New Roman"/>
          <w:sz w:val="24"/>
          <w:szCs w:val="24"/>
          <w:lang w:eastAsia="ru-RU"/>
        </w:rPr>
        <w:t>лтайском крае</w:t>
      </w:r>
      <w:r w:rsidRPr="008261FB">
        <w:rPr>
          <w:rFonts w:eastAsia="Times New Roman"/>
          <w:sz w:val="24"/>
          <w:szCs w:val="24"/>
          <w:lang w:eastAsia="ru-RU"/>
        </w:rPr>
        <w:t xml:space="preserve"> 3 сорта</w:t>
      </w:r>
      <w:r w:rsidR="00516112">
        <w:rPr>
          <w:rFonts w:eastAsia="Times New Roman"/>
          <w:sz w:val="24"/>
          <w:szCs w:val="24"/>
          <w:lang w:eastAsia="ru-RU"/>
        </w:rPr>
        <w:t>:</w:t>
      </w:r>
      <w:r w:rsidRPr="008261FB">
        <w:rPr>
          <w:rFonts w:eastAsia="Times New Roman"/>
          <w:sz w:val="24"/>
          <w:szCs w:val="24"/>
          <w:lang w:eastAsia="ru-RU"/>
        </w:rPr>
        <w:t xml:space="preserve"> Краснокутский 123</w:t>
      </w:r>
      <w:r w:rsidR="00516112">
        <w:rPr>
          <w:rFonts w:eastAsia="Times New Roman"/>
          <w:sz w:val="24"/>
          <w:szCs w:val="24"/>
          <w:lang w:eastAsia="ru-RU"/>
        </w:rPr>
        <w:t xml:space="preserve"> </w:t>
      </w:r>
      <w:r w:rsidRPr="008261FB">
        <w:rPr>
          <w:rFonts w:eastAsia="Times New Roman"/>
          <w:sz w:val="24"/>
          <w:szCs w:val="24"/>
          <w:lang w:eastAsia="ru-RU"/>
        </w:rPr>
        <w:t>(1982г</w:t>
      </w:r>
      <w:r w:rsidR="00516112">
        <w:rPr>
          <w:rFonts w:eastAsia="Times New Roman"/>
          <w:sz w:val="24"/>
          <w:szCs w:val="24"/>
          <w:lang w:eastAsia="ru-RU"/>
        </w:rPr>
        <w:t>. районирования</w:t>
      </w:r>
      <w:r w:rsidRPr="008261FB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8261FB">
        <w:rPr>
          <w:rFonts w:eastAsia="Times New Roman"/>
          <w:sz w:val="24"/>
          <w:szCs w:val="24"/>
          <w:lang w:eastAsia="ru-RU"/>
        </w:rPr>
        <w:t>Приво</w:t>
      </w:r>
      <w:proofErr w:type="spellEnd"/>
      <w:r w:rsidRPr="008261FB">
        <w:rPr>
          <w:rFonts w:eastAsia="Times New Roman"/>
          <w:sz w:val="24"/>
          <w:szCs w:val="24"/>
          <w:lang w:eastAsia="ru-RU"/>
        </w:rPr>
        <w:t xml:space="preserve"> 1</w:t>
      </w:r>
      <w:r w:rsidR="00516112">
        <w:rPr>
          <w:rFonts w:eastAsia="Times New Roman"/>
          <w:sz w:val="24"/>
          <w:szCs w:val="24"/>
          <w:lang w:eastAsia="ru-RU"/>
        </w:rPr>
        <w:t xml:space="preserve"> </w:t>
      </w:r>
      <w:r w:rsidRPr="008261FB">
        <w:rPr>
          <w:rFonts w:eastAsia="Times New Roman"/>
          <w:sz w:val="24"/>
          <w:szCs w:val="24"/>
          <w:lang w:eastAsia="ru-RU"/>
        </w:rPr>
        <w:t>(1995), Кулундинский 5</w:t>
      </w:r>
      <w:r w:rsidR="00A26C67">
        <w:rPr>
          <w:rFonts w:eastAsia="Times New Roman"/>
          <w:sz w:val="24"/>
          <w:szCs w:val="24"/>
          <w:lang w:eastAsia="ru-RU"/>
        </w:rPr>
        <w:t xml:space="preserve"> </w:t>
      </w:r>
      <w:r w:rsidRPr="008261FB">
        <w:rPr>
          <w:rFonts w:eastAsia="Times New Roman"/>
          <w:sz w:val="24"/>
          <w:szCs w:val="24"/>
          <w:lang w:eastAsia="ru-RU"/>
        </w:rPr>
        <w:t>(2017)</w:t>
      </w:r>
      <w:r w:rsidR="00516112">
        <w:rPr>
          <w:rFonts w:eastAsia="Times New Roman"/>
          <w:sz w:val="24"/>
          <w:szCs w:val="24"/>
          <w:lang w:eastAsia="ru-RU"/>
        </w:rPr>
        <w:t xml:space="preserve">. Эти сорта хорошо себя зарекомендовали, однако устойчивость сорта к неблагоприятным факторам не является константой, генетические мутации патогенных организмов позволяют появляться новым вирулентным штаммам, </w:t>
      </w:r>
      <w:r w:rsidRPr="008261FB">
        <w:rPr>
          <w:rFonts w:eastAsia="Times New Roman"/>
          <w:sz w:val="24"/>
          <w:szCs w:val="24"/>
          <w:lang w:eastAsia="ru-RU"/>
        </w:rPr>
        <w:t>поэтому необходимо проводить оценку новых</w:t>
      </w:r>
      <w:r w:rsidR="00516112">
        <w:rPr>
          <w:rFonts w:eastAsia="Times New Roman"/>
          <w:sz w:val="24"/>
          <w:szCs w:val="24"/>
          <w:lang w:eastAsia="ru-RU"/>
        </w:rPr>
        <w:t xml:space="preserve"> перспективных</w:t>
      </w:r>
      <w:r w:rsidRPr="008261FB">
        <w:rPr>
          <w:rFonts w:eastAsia="Times New Roman"/>
          <w:sz w:val="24"/>
          <w:szCs w:val="24"/>
          <w:lang w:eastAsia="ru-RU"/>
        </w:rPr>
        <w:t xml:space="preserve"> сортов с целью их дальнейшего районирования.</w:t>
      </w:r>
    </w:p>
    <w:p w14:paraId="6DF89A5E" w14:textId="6200F7FD" w:rsidR="00071183" w:rsidRPr="008261FB" w:rsidRDefault="00071183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8261FB">
        <w:rPr>
          <w:rFonts w:eastAsia="Times New Roman"/>
          <w:sz w:val="24"/>
          <w:szCs w:val="24"/>
          <w:lang w:eastAsia="ru-RU"/>
        </w:rPr>
        <w:t xml:space="preserve">Целью наших исследований было провести агробиологическую оценку новых сортов нута </w:t>
      </w:r>
      <w:r w:rsidR="00516112">
        <w:rPr>
          <w:rFonts w:eastAsia="Times New Roman"/>
          <w:sz w:val="24"/>
          <w:szCs w:val="24"/>
          <w:lang w:eastAsia="ru-RU"/>
        </w:rPr>
        <w:t>в</w:t>
      </w:r>
      <w:r w:rsidRPr="008261FB">
        <w:rPr>
          <w:rFonts w:eastAsia="Times New Roman"/>
          <w:sz w:val="24"/>
          <w:szCs w:val="24"/>
          <w:lang w:eastAsia="ru-RU"/>
        </w:rPr>
        <w:t xml:space="preserve"> услови</w:t>
      </w:r>
      <w:r w:rsidR="00516112">
        <w:rPr>
          <w:rFonts w:eastAsia="Times New Roman"/>
          <w:sz w:val="24"/>
          <w:szCs w:val="24"/>
          <w:lang w:eastAsia="ru-RU"/>
        </w:rPr>
        <w:t>ях</w:t>
      </w:r>
      <w:r w:rsidRPr="008261FB">
        <w:rPr>
          <w:rFonts w:eastAsia="Times New Roman"/>
          <w:sz w:val="24"/>
          <w:szCs w:val="24"/>
          <w:lang w:eastAsia="ru-RU"/>
        </w:rPr>
        <w:t xml:space="preserve"> </w:t>
      </w:r>
      <w:r w:rsidR="00516112">
        <w:rPr>
          <w:rFonts w:eastAsia="Times New Roman"/>
          <w:sz w:val="24"/>
          <w:szCs w:val="24"/>
          <w:lang w:eastAsia="ru-RU"/>
        </w:rPr>
        <w:t xml:space="preserve">умеренно-засушливой </w:t>
      </w:r>
      <w:proofErr w:type="spellStart"/>
      <w:r w:rsidR="00516112">
        <w:rPr>
          <w:rFonts w:eastAsia="Times New Roman"/>
          <w:sz w:val="24"/>
          <w:szCs w:val="24"/>
          <w:lang w:eastAsia="ru-RU"/>
        </w:rPr>
        <w:t>колочной</w:t>
      </w:r>
      <w:proofErr w:type="spellEnd"/>
      <w:r w:rsidR="00516112">
        <w:rPr>
          <w:rFonts w:eastAsia="Times New Roman"/>
          <w:sz w:val="24"/>
          <w:szCs w:val="24"/>
          <w:lang w:eastAsia="ru-RU"/>
        </w:rPr>
        <w:t xml:space="preserve"> степи.</w:t>
      </w:r>
    </w:p>
    <w:p w14:paraId="5B12AA90" w14:textId="2D6975CF" w:rsidR="00071183" w:rsidRPr="008261FB" w:rsidRDefault="00071183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8261FB">
        <w:rPr>
          <w:rFonts w:eastAsia="Times New Roman"/>
          <w:sz w:val="24"/>
          <w:szCs w:val="24"/>
          <w:lang w:eastAsia="ru-RU"/>
        </w:rPr>
        <w:t>Задачи</w:t>
      </w:r>
      <w:r w:rsidR="000C5404">
        <w:rPr>
          <w:rFonts w:eastAsia="Times New Roman"/>
          <w:sz w:val="24"/>
          <w:szCs w:val="24"/>
          <w:lang w:eastAsia="ru-RU"/>
        </w:rPr>
        <w:t xml:space="preserve"> исследования</w:t>
      </w:r>
      <w:r w:rsidRPr="008261FB">
        <w:rPr>
          <w:rFonts w:eastAsia="Times New Roman"/>
          <w:sz w:val="24"/>
          <w:szCs w:val="24"/>
          <w:lang w:eastAsia="ru-RU"/>
        </w:rPr>
        <w:t>: 1.</w:t>
      </w:r>
      <w:r w:rsidR="000C5404">
        <w:rPr>
          <w:rFonts w:eastAsia="Times New Roman"/>
          <w:sz w:val="24"/>
          <w:szCs w:val="24"/>
          <w:lang w:eastAsia="ru-RU"/>
        </w:rPr>
        <w:t xml:space="preserve"> </w:t>
      </w:r>
      <w:r w:rsidRPr="008261FB">
        <w:rPr>
          <w:rFonts w:eastAsia="Times New Roman"/>
          <w:sz w:val="24"/>
          <w:szCs w:val="24"/>
          <w:lang w:eastAsia="ru-RU"/>
        </w:rPr>
        <w:t>провести фенологическую оценку сортов нута</w:t>
      </w:r>
      <w:r w:rsidR="000C5404">
        <w:rPr>
          <w:rFonts w:eastAsia="Times New Roman"/>
          <w:sz w:val="24"/>
          <w:szCs w:val="24"/>
          <w:lang w:eastAsia="ru-RU"/>
        </w:rPr>
        <w:t xml:space="preserve">; </w:t>
      </w:r>
      <w:r w:rsidRPr="008261FB">
        <w:rPr>
          <w:rFonts w:eastAsia="Times New Roman"/>
          <w:sz w:val="24"/>
          <w:szCs w:val="24"/>
          <w:lang w:eastAsia="ru-RU"/>
        </w:rPr>
        <w:t xml:space="preserve">2. </w:t>
      </w:r>
      <w:r w:rsidR="000C5404">
        <w:rPr>
          <w:rFonts w:eastAsia="Times New Roman"/>
          <w:sz w:val="24"/>
          <w:szCs w:val="24"/>
          <w:lang w:eastAsia="ru-RU"/>
        </w:rPr>
        <w:t xml:space="preserve">сравнить </w:t>
      </w:r>
      <w:r w:rsidRPr="008261FB">
        <w:rPr>
          <w:rFonts w:eastAsia="Times New Roman"/>
          <w:sz w:val="24"/>
          <w:szCs w:val="24"/>
          <w:lang w:eastAsia="ru-RU"/>
        </w:rPr>
        <w:t>урожайность</w:t>
      </w:r>
      <w:r w:rsidR="000C5404">
        <w:rPr>
          <w:rFonts w:eastAsia="Times New Roman"/>
          <w:sz w:val="24"/>
          <w:szCs w:val="24"/>
          <w:lang w:eastAsia="ru-RU"/>
        </w:rPr>
        <w:t xml:space="preserve"> сортов; </w:t>
      </w:r>
      <w:r w:rsidRPr="008261FB">
        <w:rPr>
          <w:rFonts w:eastAsia="Times New Roman"/>
          <w:sz w:val="24"/>
          <w:szCs w:val="24"/>
          <w:lang w:eastAsia="ru-RU"/>
        </w:rPr>
        <w:t xml:space="preserve">3. </w:t>
      </w:r>
      <w:r w:rsidR="000C5404">
        <w:rPr>
          <w:rFonts w:eastAsia="Times New Roman"/>
          <w:sz w:val="24"/>
          <w:szCs w:val="24"/>
          <w:lang w:eastAsia="ru-RU"/>
        </w:rPr>
        <w:t>о</w:t>
      </w:r>
      <w:r w:rsidRPr="008261FB">
        <w:rPr>
          <w:rFonts w:eastAsia="Times New Roman"/>
          <w:sz w:val="24"/>
          <w:szCs w:val="24"/>
          <w:lang w:eastAsia="ru-RU"/>
        </w:rPr>
        <w:t>ценить устойчивость растений нута к неблагоприятным факторам.</w:t>
      </w:r>
    </w:p>
    <w:p w14:paraId="4887FFDB" w14:textId="46FB81BA" w:rsidR="00071183" w:rsidRPr="008261FB" w:rsidRDefault="00071183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8261FB">
        <w:rPr>
          <w:rFonts w:eastAsia="Times New Roman"/>
          <w:sz w:val="24"/>
          <w:szCs w:val="24"/>
          <w:lang w:eastAsia="ru-RU"/>
        </w:rPr>
        <w:t>Оценка сортов проводилась в условиях</w:t>
      </w:r>
      <w:r w:rsidR="000C5404">
        <w:rPr>
          <w:rFonts w:eastAsia="Times New Roman"/>
          <w:sz w:val="24"/>
          <w:szCs w:val="24"/>
          <w:lang w:eastAsia="ru-RU"/>
        </w:rPr>
        <w:t xml:space="preserve"> умеренно-засушливой </w:t>
      </w:r>
      <w:proofErr w:type="spellStart"/>
      <w:r w:rsidR="000C5404">
        <w:rPr>
          <w:rFonts w:eastAsia="Times New Roman"/>
          <w:sz w:val="24"/>
          <w:szCs w:val="24"/>
          <w:lang w:eastAsia="ru-RU"/>
        </w:rPr>
        <w:t>колочной</w:t>
      </w:r>
      <w:proofErr w:type="spellEnd"/>
      <w:r w:rsidR="000C5404">
        <w:rPr>
          <w:rFonts w:eastAsia="Times New Roman"/>
          <w:sz w:val="24"/>
          <w:szCs w:val="24"/>
          <w:lang w:eastAsia="ru-RU"/>
        </w:rPr>
        <w:t xml:space="preserve"> степи Алтайского края, на землях</w:t>
      </w:r>
      <w:r w:rsidRPr="008261FB">
        <w:rPr>
          <w:rFonts w:eastAsia="Times New Roman"/>
          <w:sz w:val="24"/>
          <w:szCs w:val="24"/>
          <w:lang w:eastAsia="ru-RU"/>
        </w:rPr>
        <w:t xml:space="preserve"> ФГБУ «</w:t>
      </w:r>
      <w:proofErr w:type="spellStart"/>
      <w:r w:rsidRPr="008261FB">
        <w:rPr>
          <w:rFonts w:eastAsia="Times New Roman"/>
          <w:sz w:val="24"/>
          <w:szCs w:val="24"/>
          <w:lang w:eastAsia="ru-RU"/>
        </w:rPr>
        <w:t>Госсорткомиссия</w:t>
      </w:r>
      <w:proofErr w:type="spellEnd"/>
      <w:r w:rsidRPr="008261FB">
        <w:rPr>
          <w:rFonts w:eastAsia="Times New Roman"/>
          <w:sz w:val="24"/>
          <w:szCs w:val="24"/>
          <w:lang w:eastAsia="ru-RU"/>
        </w:rPr>
        <w:t>»</w:t>
      </w:r>
      <w:r w:rsidR="00760C7D" w:rsidRPr="008261FB">
        <w:rPr>
          <w:rFonts w:eastAsia="Times New Roman"/>
          <w:sz w:val="24"/>
          <w:szCs w:val="24"/>
          <w:lang w:eastAsia="ru-RU"/>
        </w:rPr>
        <w:t>. Размер делянки 10 м</w:t>
      </w:r>
      <w:r w:rsidR="000C5404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="00855873">
        <w:rPr>
          <w:rFonts w:eastAsia="Times New Roman"/>
          <w:sz w:val="24"/>
          <w:szCs w:val="24"/>
          <w:lang w:eastAsia="ru-RU"/>
        </w:rPr>
        <w:t xml:space="preserve">, </w:t>
      </w:r>
      <w:r w:rsidR="00760C7D" w:rsidRPr="008261FB">
        <w:rPr>
          <w:rFonts w:eastAsia="Times New Roman"/>
          <w:sz w:val="24"/>
          <w:szCs w:val="24"/>
          <w:lang w:eastAsia="ru-RU"/>
        </w:rPr>
        <w:t>повторность 4</w:t>
      </w:r>
      <w:r w:rsidR="000C5404">
        <w:rPr>
          <w:rFonts w:eastAsia="Times New Roman"/>
          <w:sz w:val="24"/>
          <w:szCs w:val="24"/>
          <w:lang w:eastAsia="ru-RU"/>
        </w:rPr>
        <w:t>-кратная</w:t>
      </w:r>
      <w:r w:rsidR="00760C7D" w:rsidRPr="008261FB">
        <w:rPr>
          <w:rFonts w:eastAsia="Times New Roman"/>
          <w:sz w:val="24"/>
          <w:szCs w:val="24"/>
          <w:lang w:eastAsia="ru-RU"/>
        </w:rPr>
        <w:t xml:space="preserve">, посев </w:t>
      </w:r>
      <w:r w:rsidR="000C5404">
        <w:rPr>
          <w:rFonts w:eastAsia="Times New Roman"/>
          <w:sz w:val="24"/>
          <w:szCs w:val="24"/>
          <w:lang w:eastAsia="ru-RU"/>
        </w:rPr>
        <w:t xml:space="preserve">проводили </w:t>
      </w:r>
      <w:r w:rsidR="00760C7D" w:rsidRPr="008261FB">
        <w:rPr>
          <w:rFonts w:eastAsia="Times New Roman"/>
          <w:sz w:val="24"/>
          <w:szCs w:val="24"/>
          <w:lang w:eastAsia="ru-RU"/>
        </w:rPr>
        <w:t xml:space="preserve">25 мая. </w:t>
      </w:r>
    </w:p>
    <w:p w14:paraId="682D113F" w14:textId="19AB8D3F" w:rsidR="00D003BD" w:rsidRPr="000C5404" w:rsidRDefault="000C5404" w:rsidP="000C5404">
      <w:pPr>
        <w:pStyle w:val="a5"/>
        <w:spacing w:after="0" w:line="240" w:lineRule="auto"/>
        <w:ind w:left="0" w:firstLine="397"/>
        <w:jc w:val="both"/>
        <w:rPr>
          <w:rFonts w:eastAsia="Times New Roman"/>
          <w:color w:val="000000" w:themeColor="text1"/>
          <w:spacing w:val="3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Объекты исследования (сорта):</w:t>
      </w:r>
      <w:r w:rsidR="00760C7D" w:rsidRPr="008261F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C5404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="00760C7D" w:rsidRPr="000C5404">
        <w:rPr>
          <w:rFonts w:eastAsia="Times New Roman"/>
          <w:color w:val="000000" w:themeColor="text1"/>
          <w:sz w:val="24"/>
          <w:szCs w:val="24"/>
          <w:lang w:eastAsia="ru-RU"/>
        </w:rPr>
        <w:t>улундинский 5</w:t>
      </w:r>
      <w:r w:rsidRPr="000C5404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6A1456" w:rsidRPr="000C5404">
        <w:rPr>
          <w:rFonts w:eastAsia="Times New Roman"/>
          <w:color w:val="000000" w:themeColor="text1"/>
          <w:spacing w:val="3"/>
          <w:sz w:val="24"/>
          <w:szCs w:val="24"/>
          <w:lang w:eastAsia="ru-RU"/>
        </w:rPr>
        <w:t>Приво</w:t>
      </w:r>
      <w:proofErr w:type="spellEnd"/>
      <w:r w:rsidR="006A1456" w:rsidRPr="000C5404">
        <w:rPr>
          <w:rFonts w:eastAsia="Times New Roman"/>
          <w:color w:val="000000" w:themeColor="text1"/>
          <w:spacing w:val="3"/>
          <w:sz w:val="24"/>
          <w:szCs w:val="24"/>
          <w:lang w:eastAsia="ru-RU"/>
        </w:rPr>
        <w:t xml:space="preserve"> 1</w:t>
      </w:r>
      <w:r w:rsidRPr="000C5404">
        <w:rPr>
          <w:rFonts w:eastAsia="Times New Roman"/>
          <w:color w:val="000000" w:themeColor="text1"/>
          <w:spacing w:val="3"/>
          <w:sz w:val="24"/>
          <w:szCs w:val="24"/>
          <w:lang w:eastAsia="ru-RU"/>
        </w:rPr>
        <w:t>,</w:t>
      </w:r>
      <w:r w:rsidR="006A1456" w:rsidRPr="000C5404">
        <w:rPr>
          <w:rFonts w:eastAsia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D003BD" w:rsidRPr="000C5404">
        <w:rPr>
          <w:sz w:val="24"/>
          <w:szCs w:val="24"/>
        </w:rPr>
        <w:t>Бианко</w:t>
      </w:r>
      <w:r w:rsidRPr="000C5404">
        <w:rPr>
          <w:sz w:val="24"/>
          <w:szCs w:val="24"/>
        </w:rPr>
        <w:t>,</w:t>
      </w:r>
      <w:r w:rsidR="00D003BD" w:rsidRPr="000C5404">
        <w:rPr>
          <w:sz w:val="24"/>
          <w:szCs w:val="24"/>
        </w:rPr>
        <w:t xml:space="preserve"> Омский Первый</w:t>
      </w:r>
      <w:r>
        <w:rPr>
          <w:sz w:val="24"/>
          <w:szCs w:val="24"/>
        </w:rPr>
        <w:t>.</w:t>
      </w:r>
      <w:r w:rsidR="00D003BD" w:rsidRPr="000C5404">
        <w:rPr>
          <w:sz w:val="24"/>
          <w:szCs w:val="24"/>
        </w:rPr>
        <w:t xml:space="preserve"> </w:t>
      </w:r>
    </w:p>
    <w:p w14:paraId="01861CAE" w14:textId="1BECB60A" w:rsidR="00760C7D" w:rsidRPr="000C5404" w:rsidRDefault="00855873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Продолжительность вегетационного периода сорта должна</w:t>
      </w:r>
      <w:r w:rsidR="00E02E21">
        <w:rPr>
          <w:rFonts w:eastAsia="Times New Roman"/>
          <w:sz w:val="24"/>
          <w:szCs w:val="24"/>
          <w:lang w:eastAsia="ru-RU"/>
        </w:rPr>
        <w:t xml:space="preserve"> соответствовать климатическим условиям местности. 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Начало вегетации по всем сортам практически не </w:t>
      </w:r>
      <w:r w:rsidR="00791F6A" w:rsidRPr="008261FB">
        <w:rPr>
          <w:rFonts w:eastAsia="Times New Roman"/>
          <w:sz w:val="24"/>
          <w:szCs w:val="24"/>
          <w:lang w:eastAsia="ru-RU"/>
        </w:rPr>
        <w:lastRenderedPageBreak/>
        <w:t xml:space="preserve">имело различий. Массовое появление всходов отмечалось на 5 день после посева у сортов </w:t>
      </w:r>
      <w:r w:rsidR="00F674A4">
        <w:rPr>
          <w:rFonts w:eastAsia="Times New Roman"/>
          <w:sz w:val="24"/>
          <w:szCs w:val="24"/>
          <w:lang w:eastAsia="ru-RU"/>
        </w:rPr>
        <w:t>К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улундинский 5, </w:t>
      </w:r>
      <w:r w:rsidR="00F674A4">
        <w:rPr>
          <w:rFonts w:eastAsia="Times New Roman"/>
          <w:sz w:val="24"/>
          <w:szCs w:val="24"/>
          <w:lang w:eastAsia="ru-RU"/>
        </w:rPr>
        <w:t>Б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ианко и </w:t>
      </w:r>
      <w:r w:rsidR="00F674A4">
        <w:rPr>
          <w:rFonts w:eastAsia="Times New Roman"/>
          <w:sz w:val="24"/>
          <w:szCs w:val="24"/>
          <w:lang w:eastAsia="ru-RU"/>
        </w:rPr>
        <w:t>О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мский </w:t>
      </w:r>
      <w:r w:rsidR="00F674A4">
        <w:rPr>
          <w:rFonts w:eastAsia="Times New Roman"/>
          <w:sz w:val="24"/>
          <w:szCs w:val="24"/>
          <w:lang w:eastAsia="ru-RU"/>
        </w:rPr>
        <w:t>первый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, у </w:t>
      </w:r>
      <w:r w:rsidR="00F674A4">
        <w:rPr>
          <w:rFonts w:eastAsia="Times New Roman"/>
          <w:sz w:val="24"/>
          <w:szCs w:val="24"/>
          <w:lang w:eastAsia="ru-RU"/>
        </w:rPr>
        <w:t xml:space="preserve">сорта </w:t>
      </w:r>
      <w:proofErr w:type="spellStart"/>
      <w:r w:rsidR="00F674A4">
        <w:rPr>
          <w:rFonts w:eastAsia="Times New Roman"/>
          <w:sz w:val="24"/>
          <w:szCs w:val="24"/>
          <w:lang w:eastAsia="ru-RU"/>
        </w:rPr>
        <w:t>П</w:t>
      </w:r>
      <w:r w:rsidR="00791F6A" w:rsidRPr="008261FB">
        <w:rPr>
          <w:rFonts w:eastAsia="Times New Roman"/>
          <w:sz w:val="24"/>
          <w:szCs w:val="24"/>
          <w:lang w:eastAsia="ru-RU"/>
        </w:rPr>
        <w:t>риво</w:t>
      </w:r>
      <w:proofErr w:type="spellEnd"/>
      <w:r w:rsidR="00791F6A" w:rsidRPr="008261FB">
        <w:rPr>
          <w:rFonts w:eastAsia="Times New Roman"/>
          <w:sz w:val="24"/>
          <w:szCs w:val="24"/>
          <w:lang w:eastAsia="ru-RU"/>
        </w:rPr>
        <w:t xml:space="preserve"> 1 на 6 день. Фаза бутонизации началась раньше у сорта </w:t>
      </w:r>
      <w:proofErr w:type="spellStart"/>
      <w:r w:rsidR="00F674A4">
        <w:rPr>
          <w:rFonts w:eastAsia="Times New Roman"/>
          <w:sz w:val="24"/>
          <w:szCs w:val="24"/>
          <w:lang w:eastAsia="ru-RU"/>
        </w:rPr>
        <w:t>П</w:t>
      </w:r>
      <w:r w:rsidR="00791F6A" w:rsidRPr="008261FB">
        <w:rPr>
          <w:rFonts w:eastAsia="Times New Roman"/>
          <w:sz w:val="24"/>
          <w:szCs w:val="24"/>
          <w:lang w:eastAsia="ru-RU"/>
        </w:rPr>
        <w:t>риво</w:t>
      </w:r>
      <w:proofErr w:type="spellEnd"/>
      <w:r w:rsidR="00791F6A" w:rsidRPr="008261FB">
        <w:rPr>
          <w:rFonts w:eastAsia="Times New Roman"/>
          <w:sz w:val="24"/>
          <w:szCs w:val="24"/>
          <w:lang w:eastAsia="ru-RU"/>
        </w:rPr>
        <w:t xml:space="preserve"> 1 на 33 день после всходов, а позже у </w:t>
      </w:r>
      <w:r w:rsidR="00F674A4">
        <w:rPr>
          <w:rFonts w:eastAsia="Times New Roman"/>
          <w:sz w:val="24"/>
          <w:szCs w:val="24"/>
          <w:lang w:eastAsia="ru-RU"/>
        </w:rPr>
        <w:t>сорта О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мский </w:t>
      </w:r>
      <w:r w:rsidR="00F674A4">
        <w:rPr>
          <w:rFonts w:eastAsia="Times New Roman"/>
          <w:sz w:val="24"/>
          <w:szCs w:val="24"/>
          <w:lang w:eastAsia="ru-RU"/>
        </w:rPr>
        <w:t>первый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 на 35 день. Раньше всех в фазу цветение вступил </w:t>
      </w:r>
      <w:r w:rsidR="00F674A4">
        <w:rPr>
          <w:rFonts w:eastAsia="Times New Roman"/>
          <w:sz w:val="24"/>
          <w:szCs w:val="24"/>
          <w:lang w:eastAsia="ru-RU"/>
        </w:rPr>
        <w:t>сорт О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мский </w:t>
      </w:r>
      <w:r w:rsidR="00F674A4">
        <w:rPr>
          <w:rFonts w:eastAsia="Times New Roman"/>
          <w:sz w:val="24"/>
          <w:szCs w:val="24"/>
          <w:lang w:eastAsia="ru-RU"/>
        </w:rPr>
        <w:t>первый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 на 2 день после бутонизации, позже всех </w:t>
      </w:r>
      <w:r w:rsidR="00F674A4">
        <w:rPr>
          <w:rFonts w:eastAsia="Times New Roman"/>
          <w:sz w:val="24"/>
          <w:szCs w:val="24"/>
          <w:lang w:eastAsia="ru-RU"/>
        </w:rPr>
        <w:t>сорт Б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ианко, на 7 день. Раньше всех созревание отмечено у </w:t>
      </w:r>
      <w:proofErr w:type="spellStart"/>
      <w:r w:rsidR="00F674A4">
        <w:rPr>
          <w:rFonts w:eastAsia="Times New Roman"/>
          <w:sz w:val="24"/>
          <w:szCs w:val="24"/>
          <w:lang w:eastAsia="ru-RU"/>
        </w:rPr>
        <w:t>П</w:t>
      </w:r>
      <w:r w:rsidR="00791F6A" w:rsidRPr="008261FB">
        <w:rPr>
          <w:rFonts w:eastAsia="Times New Roman"/>
          <w:sz w:val="24"/>
          <w:szCs w:val="24"/>
          <w:lang w:eastAsia="ru-RU"/>
        </w:rPr>
        <w:t>риво</w:t>
      </w:r>
      <w:proofErr w:type="spellEnd"/>
      <w:r w:rsidR="00791F6A" w:rsidRPr="008261FB">
        <w:rPr>
          <w:rFonts w:eastAsia="Times New Roman"/>
          <w:sz w:val="24"/>
          <w:szCs w:val="24"/>
          <w:lang w:eastAsia="ru-RU"/>
        </w:rPr>
        <w:t xml:space="preserve"> 1 и </w:t>
      </w:r>
      <w:r w:rsidR="00F674A4">
        <w:rPr>
          <w:rFonts w:eastAsia="Times New Roman"/>
          <w:sz w:val="24"/>
          <w:szCs w:val="24"/>
          <w:lang w:eastAsia="ru-RU"/>
        </w:rPr>
        <w:t>К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улундинский 5. Позднее всех фаза созревания наступила у сорта </w:t>
      </w:r>
      <w:r w:rsidR="00F674A4">
        <w:rPr>
          <w:rFonts w:eastAsia="Times New Roman"/>
          <w:sz w:val="24"/>
          <w:szCs w:val="24"/>
          <w:lang w:eastAsia="ru-RU"/>
        </w:rPr>
        <w:t>Б</w:t>
      </w:r>
      <w:r w:rsidR="00791F6A" w:rsidRPr="008261FB">
        <w:rPr>
          <w:rFonts w:eastAsia="Times New Roman"/>
          <w:sz w:val="24"/>
          <w:szCs w:val="24"/>
          <w:lang w:eastAsia="ru-RU"/>
        </w:rPr>
        <w:t>ианко</w:t>
      </w:r>
      <w:r w:rsidR="00F674A4">
        <w:rPr>
          <w:rFonts w:eastAsia="Times New Roman"/>
          <w:sz w:val="24"/>
          <w:szCs w:val="24"/>
          <w:lang w:eastAsia="ru-RU"/>
        </w:rPr>
        <w:t>.</w:t>
      </w:r>
      <w:r w:rsidR="00791F6A" w:rsidRPr="008261FB">
        <w:rPr>
          <w:rFonts w:eastAsia="Times New Roman"/>
          <w:sz w:val="24"/>
          <w:szCs w:val="24"/>
          <w:lang w:eastAsia="ru-RU"/>
        </w:rPr>
        <w:t xml:space="preserve"> Самыми скороспелыми были районированные сорта</w:t>
      </w:r>
      <w:r w:rsidR="00F674A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F674A4">
        <w:rPr>
          <w:rFonts w:eastAsia="Times New Roman"/>
          <w:sz w:val="24"/>
          <w:szCs w:val="24"/>
          <w:lang w:eastAsia="ru-RU"/>
        </w:rPr>
        <w:t>Приво</w:t>
      </w:r>
      <w:proofErr w:type="spellEnd"/>
      <w:r w:rsidR="00F674A4">
        <w:rPr>
          <w:rFonts w:eastAsia="Times New Roman"/>
          <w:sz w:val="24"/>
          <w:szCs w:val="24"/>
          <w:lang w:eastAsia="ru-RU"/>
        </w:rPr>
        <w:t xml:space="preserve"> 1 и Кулундинский 5</w:t>
      </w:r>
      <w:r w:rsidR="00791F6A">
        <w:rPr>
          <w:rFonts w:eastAsia="Times New Roman"/>
          <w:sz w:val="24"/>
          <w:szCs w:val="24"/>
          <w:lang w:eastAsia="ru-RU"/>
        </w:rPr>
        <w:t xml:space="preserve"> (таблица 1)</w:t>
      </w:r>
      <w:r w:rsidR="00791F6A" w:rsidRPr="008261FB">
        <w:rPr>
          <w:rFonts w:eastAsia="Times New Roman"/>
          <w:sz w:val="24"/>
          <w:szCs w:val="24"/>
          <w:lang w:eastAsia="ru-RU"/>
        </w:rPr>
        <w:t>.</w:t>
      </w:r>
    </w:p>
    <w:p w14:paraId="7FFF4B27" w14:textId="55982086" w:rsidR="00B35D8B" w:rsidRPr="008261FB" w:rsidRDefault="00B35D8B" w:rsidP="00A26C67">
      <w:pPr>
        <w:pStyle w:val="a5"/>
        <w:spacing w:after="0" w:line="240" w:lineRule="auto"/>
        <w:ind w:left="0" w:firstLine="397"/>
        <w:jc w:val="center"/>
        <w:rPr>
          <w:rFonts w:eastAsia="Times New Roman"/>
          <w:sz w:val="24"/>
          <w:szCs w:val="24"/>
          <w:lang w:eastAsia="ru-RU"/>
        </w:rPr>
      </w:pPr>
      <w:r w:rsidRPr="008261FB">
        <w:rPr>
          <w:rFonts w:eastAsia="Times New Roman"/>
          <w:sz w:val="24"/>
          <w:szCs w:val="24"/>
          <w:lang w:eastAsia="ru-RU"/>
        </w:rPr>
        <w:t xml:space="preserve">Таблица 1 </w:t>
      </w:r>
      <w:r w:rsidR="00B058A2" w:rsidRPr="008261FB">
        <w:rPr>
          <w:rFonts w:eastAsia="Times New Roman"/>
          <w:sz w:val="24"/>
          <w:szCs w:val="24"/>
          <w:lang w:eastAsia="ru-RU"/>
        </w:rPr>
        <w:t xml:space="preserve">– </w:t>
      </w:r>
      <w:r w:rsidRPr="008261FB">
        <w:rPr>
          <w:rFonts w:eastAsia="Times New Roman"/>
          <w:sz w:val="24"/>
          <w:szCs w:val="24"/>
          <w:lang w:eastAsia="ru-RU"/>
        </w:rPr>
        <w:t>Фенологические фазы развития нута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5"/>
        <w:gridCol w:w="673"/>
        <w:gridCol w:w="276"/>
        <w:gridCol w:w="807"/>
        <w:gridCol w:w="606"/>
        <w:gridCol w:w="673"/>
        <w:gridCol w:w="417"/>
        <w:gridCol w:w="673"/>
        <w:gridCol w:w="620"/>
        <w:gridCol w:w="1684"/>
        <w:gridCol w:w="1100"/>
      </w:tblGrid>
      <w:tr w:rsidR="006F5D78" w:rsidRPr="008261FB" w14:paraId="2C29D64C" w14:textId="5372A56D" w:rsidTr="00AD4682">
        <w:tc>
          <w:tcPr>
            <w:tcW w:w="1645" w:type="dxa"/>
            <w:vMerge w:val="restart"/>
          </w:tcPr>
          <w:p w14:paraId="3925F1B7" w14:textId="741D07AB" w:rsidR="006F5D78" w:rsidRPr="008261FB" w:rsidRDefault="006F5D78" w:rsidP="003D58AB">
            <w:pPr>
              <w:pStyle w:val="a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4742" w:type="dxa"/>
            <w:gridSpan w:val="8"/>
          </w:tcPr>
          <w:p w14:paraId="3E7BBDB6" w14:textId="0D909FBA" w:rsidR="006F5D78" w:rsidRPr="008261FB" w:rsidRDefault="006F5D78" w:rsidP="000C5404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 xml:space="preserve">Фенологические </w:t>
            </w:r>
            <w:r w:rsidR="00855873">
              <w:rPr>
                <w:rFonts w:eastAsia="Times New Roman"/>
                <w:sz w:val="24"/>
                <w:szCs w:val="24"/>
                <w:lang w:eastAsia="ru-RU"/>
              </w:rPr>
              <w:t>фазы</w:t>
            </w: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, даты</w:t>
            </w:r>
            <w:r w:rsidR="00E43F35">
              <w:rPr>
                <w:rFonts w:eastAsia="Times New Roman"/>
                <w:sz w:val="24"/>
                <w:szCs w:val="24"/>
                <w:lang w:eastAsia="ru-RU"/>
              </w:rPr>
              <w:t xml:space="preserve">, продолжительность, </w:t>
            </w:r>
            <w:proofErr w:type="spellStart"/>
            <w:r w:rsidR="00E43F35">
              <w:rPr>
                <w:rFonts w:eastAsia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="00E43F3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261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14:paraId="06557D48" w14:textId="4C4EC7A2" w:rsidR="006F5D78" w:rsidRPr="008261FB" w:rsidRDefault="006F5D78" w:rsidP="000C5404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 xml:space="preserve">Вегетационный период, </w:t>
            </w:r>
            <w:proofErr w:type="spellStart"/>
            <w:r w:rsidR="00855873">
              <w:rPr>
                <w:rFonts w:eastAsia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="0085587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vMerge w:val="restart"/>
          </w:tcPr>
          <w:p w14:paraId="240444DB" w14:textId="3A870F16" w:rsidR="006F5D78" w:rsidRPr="008261FB" w:rsidRDefault="00896D67" w:rsidP="000C5404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Высота растений</w:t>
            </w:r>
            <w:r w:rsidR="00B35D8B" w:rsidRPr="008261FB">
              <w:rPr>
                <w:rFonts w:eastAsia="Times New Roman"/>
                <w:sz w:val="24"/>
                <w:szCs w:val="24"/>
                <w:lang w:eastAsia="ru-RU"/>
              </w:rPr>
              <w:t>, см</w:t>
            </w:r>
          </w:p>
          <w:p w14:paraId="006EEFBE" w14:textId="77777777" w:rsidR="006F5D78" w:rsidRPr="008261FB" w:rsidRDefault="006F5D78" w:rsidP="000C5404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04122AF" w14:textId="34A6DCBC" w:rsidR="006F5D78" w:rsidRPr="008261FB" w:rsidRDefault="006F5D78" w:rsidP="000C5404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34E" w:rsidRPr="008261FB" w14:paraId="26E553AB" w14:textId="0DDC8D7C" w:rsidTr="00AD4682">
        <w:tc>
          <w:tcPr>
            <w:tcW w:w="1645" w:type="dxa"/>
            <w:vMerge/>
          </w:tcPr>
          <w:p w14:paraId="5C0ED9A8" w14:textId="77777777" w:rsidR="006F5D78" w:rsidRPr="008261FB" w:rsidRDefault="006F5D78" w:rsidP="00855873">
            <w:pPr>
              <w:pStyle w:val="a5"/>
              <w:ind w:left="-113" w:right="-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</w:tcPr>
          <w:p w14:paraId="40C0D6C7" w14:textId="6B16FEAC" w:rsidR="006F5D78" w:rsidRPr="008261FB" w:rsidRDefault="006F5D78" w:rsidP="000C5404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Полны</w:t>
            </w:r>
            <w:r w:rsidR="0085587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261FB">
              <w:rPr>
                <w:rFonts w:eastAsia="Times New Roman"/>
                <w:sz w:val="24"/>
                <w:szCs w:val="24"/>
                <w:lang w:eastAsia="ru-RU"/>
              </w:rPr>
              <w:t xml:space="preserve"> всход</w:t>
            </w:r>
            <w:r w:rsidR="00855873">
              <w:rPr>
                <w:rFonts w:eastAsia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5" w:type="dxa"/>
            <w:gridSpan w:val="2"/>
          </w:tcPr>
          <w:p w14:paraId="40FC547A" w14:textId="2793C55B" w:rsidR="006F5D78" w:rsidRPr="008261FB" w:rsidRDefault="006F5D78" w:rsidP="000C5404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Бутонизация</w:t>
            </w:r>
          </w:p>
        </w:tc>
        <w:tc>
          <w:tcPr>
            <w:tcW w:w="1091" w:type="dxa"/>
            <w:gridSpan w:val="2"/>
          </w:tcPr>
          <w:p w14:paraId="2B41B166" w14:textId="62CC1120" w:rsidR="006F5D78" w:rsidRPr="008261FB" w:rsidRDefault="006F5D78" w:rsidP="000C5404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Цветение</w:t>
            </w:r>
          </w:p>
        </w:tc>
        <w:tc>
          <w:tcPr>
            <w:tcW w:w="1286" w:type="dxa"/>
            <w:gridSpan w:val="2"/>
          </w:tcPr>
          <w:p w14:paraId="123F712C" w14:textId="2D9FC8BE" w:rsidR="006F5D78" w:rsidRPr="008261FB" w:rsidRDefault="006F5D78" w:rsidP="000C5404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Созревание</w:t>
            </w:r>
          </w:p>
        </w:tc>
        <w:tc>
          <w:tcPr>
            <w:tcW w:w="1686" w:type="dxa"/>
            <w:vMerge/>
          </w:tcPr>
          <w:p w14:paraId="4AF3CBE2" w14:textId="77777777" w:rsidR="006F5D78" w:rsidRPr="008261FB" w:rsidRDefault="006F5D78" w:rsidP="000C5404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14:paraId="612C95E7" w14:textId="77777777" w:rsidR="006F5D78" w:rsidRPr="008261FB" w:rsidRDefault="006F5D78" w:rsidP="000C5404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4682" w:rsidRPr="008261FB" w14:paraId="083681E3" w14:textId="067FA02E" w:rsidTr="00B86B9D">
        <w:tc>
          <w:tcPr>
            <w:tcW w:w="1645" w:type="dxa"/>
          </w:tcPr>
          <w:p w14:paraId="46C780D1" w14:textId="22D7690E" w:rsidR="00AD4682" w:rsidRPr="008261FB" w:rsidRDefault="00AD4682" w:rsidP="00FB134E">
            <w:pPr>
              <w:pStyle w:val="a5"/>
              <w:ind w:left="0" w:right="-113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Приво</w:t>
            </w:r>
            <w:proofErr w:type="spellEnd"/>
            <w:r w:rsidRPr="008261FB"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61FB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8261FB">
              <w:rPr>
                <w:color w:val="000000"/>
                <w:sz w:val="24"/>
                <w:szCs w:val="24"/>
              </w:rPr>
              <w:t>st</w:t>
            </w:r>
            <w:proofErr w:type="spellEnd"/>
            <w:r w:rsidRPr="008261F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74" w:type="dxa"/>
            <w:vAlign w:val="center"/>
          </w:tcPr>
          <w:p w14:paraId="1EB89343" w14:textId="3108AA30" w:rsidR="00AD4682" w:rsidRPr="00E43F35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276" w:type="dxa"/>
            <w:vAlign w:val="center"/>
          </w:tcPr>
          <w:p w14:paraId="6EA5A684" w14:textId="23BBCC36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" w:type="dxa"/>
            <w:vAlign w:val="center"/>
          </w:tcPr>
          <w:p w14:paraId="07681554" w14:textId="7CEB6096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625" w:type="dxa"/>
            <w:vAlign w:val="center"/>
          </w:tcPr>
          <w:p w14:paraId="63F218ED" w14:textId="22021DEF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" w:type="dxa"/>
            <w:vAlign w:val="center"/>
          </w:tcPr>
          <w:p w14:paraId="4A7196F5" w14:textId="5F627711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9.07</w:t>
            </w:r>
          </w:p>
        </w:tc>
        <w:tc>
          <w:tcPr>
            <w:tcW w:w="546" w:type="dxa"/>
            <w:vAlign w:val="center"/>
          </w:tcPr>
          <w:p w14:paraId="59B3296B" w14:textId="5580DFB3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vAlign w:val="center"/>
          </w:tcPr>
          <w:p w14:paraId="79660486" w14:textId="5E03E391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643" w:type="dxa"/>
            <w:vAlign w:val="center"/>
          </w:tcPr>
          <w:p w14:paraId="4948C83C" w14:textId="348B0D10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6" w:type="dxa"/>
            <w:vAlign w:val="center"/>
          </w:tcPr>
          <w:p w14:paraId="34CDD689" w14:textId="684E38B5" w:rsidR="00AD4682" w:rsidRPr="008261FB" w:rsidRDefault="00AD4682" w:rsidP="00B86B9D">
            <w:pPr>
              <w:pStyle w:val="a5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7</w:t>
            </w:r>
            <w:r w:rsidR="009A00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14:paraId="6930AF58" w14:textId="4EAFC77E" w:rsidR="00AD4682" w:rsidRPr="008261FB" w:rsidRDefault="00AD4682" w:rsidP="00B86B9D">
            <w:pPr>
              <w:pStyle w:val="a5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45</w:t>
            </w:r>
          </w:p>
        </w:tc>
      </w:tr>
      <w:tr w:rsidR="00AD4682" w:rsidRPr="008261FB" w14:paraId="60F773CC" w14:textId="0BC3AA60" w:rsidTr="00B86B9D">
        <w:tc>
          <w:tcPr>
            <w:tcW w:w="1645" w:type="dxa"/>
          </w:tcPr>
          <w:p w14:paraId="2E219E02" w14:textId="1CDEC7B7" w:rsidR="00AD4682" w:rsidRPr="008261FB" w:rsidRDefault="00AD4682" w:rsidP="00FB134E">
            <w:pPr>
              <w:pStyle w:val="a5"/>
              <w:ind w:left="0" w:right="-113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Кулундинский 5</w:t>
            </w:r>
          </w:p>
        </w:tc>
        <w:tc>
          <w:tcPr>
            <w:tcW w:w="674" w:type="dxa"/>
            <w:vAlign w:val="center"/>
          </w:tcPr>
          <w:p w14:paraId="18FFCA5E" w14:textId="4B5EFF94" w:rsidR="00AD4682" w:rsidRPr="00F674A4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276" w:type="dxa"/>
            <w:vAlign w:val="center"/>
          </w:tcPr>
          <w:p w14:paraId="5AB78393" w14:textId="769601C4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vAlign w:val="center"/>
          </w:tcPr>
          <w:p w14:paraId="15C098CA" w14:textId="34AA3DDD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625" w:type="dxa"/>
            <w:vAlign w:val="center"/>
          </w:tcPr>
          <w:p w14:paraId="4D3F77DE" w14:textId="6022DCEA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" w:type="dxa"/>
            <w:vAlign w:val="center"/>
          </w:tcPr>
          <w:p w14:paraId="2CA644F1" w14:textId="1BFC6124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7.07</w:t>
            </w:r>
          </w:p>
        </w:tc>
        <w:tc>
          <w:tcPr>
            <w:tcW w:w="546" w:type="dxa"/>
            <w:vAlign w:val="center"/>
          </w:tcPr>
          <w:p w14:paraId="16E654D8" w14:textId="59CF3939" w:rsidR="00AD4682" w:rsidRPr="008261FB" w:rsidRDefault="003D58AB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vAlign w:val="center"/>
          </w:tcPr>
          <w:p w14:paraId="4313E7AF" w14:textId="787C0ACA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643" w:type="dxa"/>
            <w:vAlign w:val="center"/>
          </w:tcPr>
          <w:p w14:paraId="1D51AA1A" w14:textId="539D1AD1" w:rsidR="00AD4682" w:rsidRPr="008261FB" w:rsidRDefault="003D58AB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6" w:type="dxa"/>
            <w:vAlign w:val="center"/>
          </w:tcPr>
          <w:p w14:paraId="7FAD47B4" w14:textId="14BB8C5C" w:rsidR="00AD4682" w:rsidRPr="008261FB" w:rsidRDefault="00AD4682" w:rsidP="00B86B9D">
            <w:pPr>
              <w:pStyle w:val="a5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01" w:type="dxa"/>
            <w:vAlign w:val="center"/>
          </w:tcPr>
          <w:p w14:paraId="6C6BCB76" w14:textId="32CE8189" w:rsidR="00AD4682" w:rsidRPr="008261FB" w:rsidRDefault="00AD4682" w:rsidP="00B86B9D">
            <w:pPr>
              <w:pStyle w:val="a5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52</w:t>
            </w:r>
          </w:p>
        </w:tc>
      </w:tr>
      <w:tr w:rsidR="00AD4682" w:rsidRPr="008261FB" w14:paraId="095FDC93" w14:textId="7E695C9C" w:rsidTr="00B86B9D">
        <w:tc>
          <w:tcPr>
            <w:tcW w:w="1645" w:type="dxa"/>
          </w:tcPr>
          <w:p w14:paraId="10223679" w14:textId="1FF7149E" w:rsidR="00AD4682" w:rsidRPr="008261FB" w:rsidRDefault="00AD4682" w:rsidP="00FB134E">
            <w:pPr>
              <w:pStyle w:val="a5"/>
              <w:ind w:left="0" w:right="-113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Бианко</w:t>
            </w:r>
          </w:p>
        </w:tc>
        <w:tc>
          <w:tcPr>
            <w:tcW w:w="674" w:type="dxa"/>
            <w:vAlign w:val="center"/>
          </w:tcPr>
          <w:p w14:paraId="087AF745" w14:textId="0FF6EBEB" w:rsidR="00AD4682" w:rsidRPr="00F674A4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276" w:type="dxa"/>
            <w:vAlign w:val="center"/>
          </w:tcPr>
          <w:p w14:paraId="0B907FE0" w14:textId="73CEA759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vAlign w:val="center"/>
          </w:tcPr>
          <w:p w14:paraId="6C285F06" w14:textId="021407F4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625" w:type="dxa"/>
            <w:vAlign w:val="center"/>
          </w:tcPr>
          <w:p w14:paraId="41866587" w14:textId="7649BB69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" w:type="dxa"/>
            <w:vAlign w:val="center"/>
          </w:tcPr>
          <w:p w14:paraId="35DEC60F" w14:textId="1048C8FE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546" w:type="dxa"/>
            <w:vAlign w:val="center"/>
          </w:tcPr>
          <w:p w14:paraId="5BF1CBE0" w14:textId="7DD31F50" w:rsidR="00AD4682" w:rsidRPr="008261FB" w:rsidRDefault="003D58AB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vAlign w:val="center"/>
          </w:tcPr>
          <w:p w14:paraId="3975A404" w14:textId="5DAE69C7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643" w:type="dxa"/>
            <w:vAlign w:val="center"/>
          </w:tcPr>
          <w:p w14:paraId="6627366D" w14:textId="56BF8A9A" w:rsidR="00AD4682" w:rsidRPr="008261FB" w:rsidRDefault="00B86B9D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A00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vAlign w:val="center"/>
          </w:tcPr>
          <w:p w14:paraId="0E7B3CEF" w14:textId="13380837" w:rsidR="00AD4682" w:rsidRPr="008261FB" w:rsidRDefault="00AD4682" w:rsidP="00B86B9D">
            <w:pPr>
              <w:pStyle w:val="a5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01" w:type="dxa"/>
            <w:vAlign w:val="center"/>
          </w:tcPr>
          <w:p w14:paraId="2B12B87F" w14:textId="01448CC8" w:rsidR="00AD4682" w:rsidRPr="008261FB" w:rsidRDefault="00AD4682" w:rsidP="00B86B9D">
            <w:pPr>
              <w:pStyle w:val="a5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D4682" w:rsidRPr="008261FB" w14:paraId="4FC49841" w14:textId="083CA24D" w:rsidTr="00B86B9D">
        <w:tc>
          <w:tcPr>
            <w:tcW w:w="1645" w:type="dxa"/>
          </w:tcPr>
          <w:p w14:paraId="7B9900A6" w14:textId="1689C174" w:rsidR="00AD4682" w:rsidRPr="008261FB" w:rsidRDefault="00AD4682" w:rsidP="00FB134E">
            <w:pPr>
              <w:pStyle w:val="a5"/>
              <w:ind w:left="0" w:right="-113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 xml:space="preserve">Омский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674" w:type="dxa"/>
            <w:vAlign w:val="center"/>
          </w:tcPr>
          <w:p w14:paraId="7480E3A4" w14:textId="2D7D8B19" w:rsidR="00AD4682" w:rsidRPr="00F674A4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276" w:type="dxa"/>
            <w:vAlign w:val="center"/>
          </w:tcPr>
          <w:p w14:paraId="37BADAAA" w14:textId="59F6F7F1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vAlign w:val="center"/>
          </w:tcPr>
          <w:p w14:paraId="18ED6CE6" w14:textId="13A9B41A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625" w:type="dxa"/>
            <w:vAlign w:val="center"/>
          </w:tcPr>
          <w:p w14:paraId="16637710" w14:textId="0D3FBD41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5" w:type="dxa"/>
            <w:vAlign w:val="center"/>
          </w:tcPr>
          <w:p w14:paraId="318A72FE" w14:textId="47D142F5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5.07</w:t>
            </w:r>
          </w:p>
        </w:tc>
        <w:tc>
          <w:tcPr>
            <w:tcW w:w="546" w:type="dxa"/>
            <w:vAlign w:val="center"/>
          </w:tcPr>
          <w:p w14:paraId="00DB6959" w14:textId="27653793" w:rsidR="00AD4682" w:rsidRPr="008261FB" w:rsidRDefault="003D58AB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vAlign w:val="center"/>
          </w:tcPr>
          <w:p w14:paraId="213CB0BA" w14:textId="62167A79" w:rsidR="00AD4682" w:rsidRPr="008261FB" w:rsidRDefault="00AD4682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643" w:type="dxa"/>
            <w:vAlign w:val="center"/>
          </w:tcPr>
          <w:p w14:paraId="7C652836" w14:textId="11B0C03E" w:rsidR="00AD4682" w:rsidRPr="008261FB" w:rsidRDefault="00B86B9D" w:rsidP="00B86B9D">
            <w:pPr>
              <w:pStyle w:val="a5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A7F2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vAlign w:val="center"/>
          </w:tcPr>
          <w:p w14:paraId="4C81159A" w14:textId="792FBD24" w:rsidR="00AD4682" w:rsidRPr="008261FB" w:rsidRDefault="00AD4682" w:rsidP="00B86B9D">
            <w:pPr>
              <w:pStyle w:val="a5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01" w:type="dxa"/>
            <w:vAlign w:val="center"/>
          </w:tcPr>
          <w:p w14:paraId="192B265D" w14:textId="5D0ED49C" w:rsidR="00AD4682" w:rsidRPr="008261FB" w:rsidRDefault="00AD4682" w:rsidP="00B86B9D">
            <w:pPr>
              <w:pStyle w:val="a5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55</w:t>
            </w:r>
          </w:p>
        </w:tc>
      </w:tr>
    </w:tbl>
    <w:p w14:paraId="3DBE0550" w14:textId="219C0FAE" w:rsidR="00B35D8B" w:rsidRPr="008261FB" w:rsidRDefault="00B35D8B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8261FB">
        <w:rPr>
          <w:rFonts w:eastAsia="Times New Roman"/>
          <w:sz w:val="24"/>
          <w:szCs w:val="24"/>
          <w:lang w:eastAsia="ru-RU"/>
        </w:rPr>
        <w:t>Таблица 2 – Урожайность нута</w:t>
      </w:r>
      <w:r w:rsidR="00A17761" w:rsidRPr="008261FB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4"/>
        <w:gridCol w:w="1104"/>
        <w:gridCol w:w="1105"/>
        <w:gridCol w:w="1107"/>
        <w:gridCol w:w="1107"/>
        <w:gridCol w:w="2687"/>
      </w:tblGrid>
      <w:tr w:rsidR="00040033" w:rsidRPr="008261FB" w14:paraId="5DBA4091" w14:textId="04B1290E" w:rsidTr="007222FA">
        <w:tc>
          <w:tcPr>
            <w:tcW w:w="2064" w:type="dxa"/>
            <w:vMerge w:val="restart"/>
          </w:tcPr>
          <w:p w14:paraId="693C7CEB" w14:textId="212BF56D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4423" w:type="dxa"/>
            <w:gridSpan w:val="4"/>
          </w:tcPr>
          <w:p w14:paraId="7F6EEE55" w14:textId="6B3E32B8" w:rsidR="00040033" w:rsidRPr="008261FB" w:rsidRDefault="00040033" w:rsidP="00A26C67">
            <w:pPr>
              <w:pStyle w:val="a5"/>
              <w:ind w:left="-57" w:right="-57" w:firstLine="39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Урожайность, т/га</w:t>
            </w:r>
          </w:p>
        </w:tc>
        <w:tc>
          <w:tcPr>
            <w:tcW w:w="2687" w:type="dxa"/>
            <w:vMerge w:val="restart"/>
          </w:tcPr>
          <w:p w14:paraId="1B80BB28" w14:textId="379140B5" w:rsidR="00040033" w:rsidRPr="008261FB" w:rsidRDefault="00040033" w:rsidP="00A26C67">
            <w:pPr>
              <w:pStyle w:val="a5"/>
              <w:ind w:left="-57" w:right="-57" w:firstLine="39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Средняя урожайность, т/га</w:t>
            </w:r>
          </w:p>
        </w:tc>
      </w:tr>
      <w:tr w:rsidR="00040033" w:rsidRPr="008261FB" w14:paraId="23B2BDC5" w14:textId="3498A26F" w:rsidTr="007222FA">
        <w:tc>
          <w:tcPr>
            <w:tcW w:w="2064" w:type="dxa"/>
            <w:vMerge/>
          </w:tcPr>
          <w:p w14:paraId="4D4BE719" w14:textId="77777777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gridSpan w:val="4"/>
            <w:vAlign w:val="center"/>
          </w:tcPr>
          <w:p w14:paraId="5C116DEB" w14:textId="364F1009" w:rsidR="00040033" w:rsidRPr="008261FB" w:rsidRDefault="00040033" w:rsidP="00A26C67">
            <w:pPr>
              <w:pStyle w:val="a5"/>
              <w:ind w:left="-57" w:right="-57" w:firstLine="39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повторности</w:t>
            </w:r>
          </w:p>
        </w:tc>
        <w:tc>
          <w:tcPr>
            <w:tcW w:w="2687" w:type="dxa"/>
            <w:vMerge/>
          </w:tcPr>
          <w:p w14:paraId="5E9C38F1" w14:textId="77777777" w:rsidR="00040033" w:rsidRPr="008261FB" w:rsidRDefault="00040033" w:rsidP="00A26C67">
            <w:pPr>
              <w:pStyle w:val="a5"/>
              <w:ind w:left="-57" w:right="-57" w:firstLine="39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0033" w:rsidRPr="008261FB" w14:paraId="15C103CA" w14:textId="2A414D5E" w:rsidTr="007222FA">
        <w:tc>
          <w:tcPr>
            <w:tcW w:w="2064" w:type="dxa"/>
            <w:vMerge/>
          </w:tcPr>
          <w:p w14:paraId="75634D74" w14:textId="77777777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14:paraId="7D9F5B57" w14:textId="7717C8B5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05" w:type="dxa"/>
            <w:vAlign w:val="center"/>
          </w:tcPr>
          <w:p w14:paraId="658010B7" w14:textId="667BBC6A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07" w:type="dxa"/>
            <w:vAlign w:val="center"/>
          </w:tcPr>
          <w:p w14:paraId="7D0E1CE9" w14:textId="33F827AB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07" w:type="dxa"/>
            <w:vAlign w:val="center"/>
          </w:tcPr>
          <w:p w14:paraId="21780E15" w14:textId="521699F2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2687" w:type="dxa"/>
            <w:vMerge/>
          </w:tcPr>
          <w:p w14:paraId="2641E47E" w14:textId="77777777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0033" w:rsidRPr="008261FB" w14:paraId="44C76FD5" w14:textId="48E78B57" w:rsidTr="007222FA">
        <w:tc>
          <w:tcPr>
            <w:tcW w:w="2064" w:type="dxa"/>
            <w:vAlign w:val="bottom"/>
          </w:tcPr>
          <w:p w14:paraId="1B26E98A" w14:textId="3CBF2A13" w:rsidR="00040033" w:rsidRPr="008261FB" w:rsidRDefault="00040033" w:rsidP="007222FA">
            <w:pPr>
              <w:pStyle w:val="a5"/>
              <w:ind w:left="-57" w:right="-57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8261FB">
              <w:rPr>
                <w:color w:val="000000"/>
                <w:sz w:val="24"/>
                <w:szCs w:val="24"/>
              </w:rPr>
              <w:t>Приво</w:t>
            </w:r>
            <w:proofErr w:type="spellEnd"/>
            <w:r w:rsidRPr="008261FB">
              <w:rPr>
                <w:color w:val="000000"/>
                <w:sz w:val="24"/>
                <w:szCs w:val="24"/>
              </w:rPr>
              <w:t xml:space="preserve"> 1</w:t>
            </w:r>
            <w:r w:rsidR="00D003BD" w:rsidRPr="008261FB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D003BD" w:rsidRPr="008261FB">
              <w:rPr>
                <w:color w:val="000000"/>
                <w:sz w:val="24"/>
                <w:szCs w:val="24"/>
              </w:rPr>
              <w:t>st</w:t>
            </w:r>
            <w:proofErr w:type="spellEnd"/>
            <w:r w:rsidR="00D003BD" w:rsidRPr="008261F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04" w:type="dxa"/>
            <w:vAlign w:val="bottom"/>
          </w:tcPr>
          <w:p w14:paraId="3EDA04BC" w14:textId="7FFD5307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105" w:type="dxa"/>
            <w:vAlign w:val="bottom"/>
          </w:tcPr>
          <w:p w14:paraId="4CF48394" w14:textId="34673E89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07" w:type="dxa"/>
            <w:vAlign w:val="bottom"/>
          </w:tcPr>
          <w:p w14:paraId="5B689217" w14:textId="77D6E582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107" w:type="dxa"/>
            <w:vAlign w:val="bottom"/>
          </w:tcPr>
          <w:p w14:paraId="55B96794" w14:textId="0A2FA0F8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2687" w:type="dxa"/>
            <w:vAlign w:val="bottom"/>
          </w:tcPr>
          <w:p w14:paraId="75D97313" w14:textId="0E1B2F60" w:rsidR="00040033" w:rsidRPr="008261FB" w:rsidRDefault="00040033" w:rsidP="007222FA">
            <w:pPr>
              <w:pStyle w:val="a5"/>
              <w:ind w:left="-57" w:right="-57" w:firstLine="39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3,31</w:t>
            </w:r>
          </w:p>
        </w:tc>
      </w:tr>
      <w:tr w:rsidR="00040033" w:rsidRPr="008261FB" w14:paraId="34F263AB" w14:textId="3220A460" w:rsidTr="007222FA">
        <w:tc>
          <w:tcPr>
            <w:tcW w:w="2064" w:type="dxa"/>
            <w:vAlign w:val="bottom"/>
          </w:tcPr>
          <w:p w14:paraId="321A1AC4" w14:textId="6BCFA5B1" w:rsidR="00040033" w:rsidRPr="008261FB" w:rsidRDefault="00040033" w:rsidP="007222FA">
            <w:pPr>
              <w:pStyle w:val="a5"/>
              <w:ind w:left="-57"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Кулундинский 5</w:t>
            </w:r>
          </w:p>
        </w:tc>
        <w:tc>
          <w:tcPr>
            <w:tcW w:w="1104" w:type="dxa"/>
            <w:vAlign w:val="bottom"/>
          </w:tcPr>
          <w:p w14:paraId="2E81A99F" w14:textId="603EFD91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2,56</w:t>
            </w:r>
          </w:p>
        </w:tc>
        <w:tc>
          <w:tcPr>
            <w:tcW w:w="1105" w:type="dxa"/>
            <w:vAlign w:val="bottom"/>
          </w:tcPr>
          <w:p w14:paraId="3F54F920" w14:textId="6B929BB5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107" w:type="dxa"/>
            <w:vAlign w:val="bottom"/>
          </w:tcPr>
          <w:p w14:paraId="39E61B97" w14:textId="726C6E81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107" w:type="dxa"/>
            <w:vAlign w:val="bottom"/>
          </w:tcPr>
          <w:p w14:paraId="4BBD36F6" w14:textId="44D83F87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2,64</w:t>
            </w:r>
          </w:p>
        </w:tc>
        <w:tc>
          <w:tcPr>
            <w:tcW w:w="2687" w:type="dxa"/>
            <w:vAlign w:val="bottom"/>
          </w:tcPr>
          <w:p w14:paraId="294ED61C" w14:textId="522C4530" w:rsidR="00040033" w:rsidRPr="008261FB" w:rsidRDefault="00040033" w:rsidP="007222FA">
            <w:pPr>
              <w:pStyle w:val="a5"/>
              <w:ind w:left="-57" w:right="-57" w:firstLine="39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3,51</w:t>
            </w:r>
          </w:p>
        </w:tc>
      </w:tr>
      <w:tr w:rsidR="00040033" w:rsidRPr="008261FB" w14:paraId="07E6483C" w14:textId="5078C4D7" w:rsidTr="007222FA">
        <w:tc>
          <w:tcPr>
            <w:tcW w:w="2064" w:type="dxa"/>
            <w:vAlign w:val="bottom"/>
          </w:tcPr>
          <w:p w14:paraId="51E66AF7" w14:textId="057B3195" w:rsidR="00040033" w:rsidRPr="008261FB" w:rsidRDefault="00040033" w:rsidP="007222FA">
            <w:pPr>
              <w:pStyle w:val="a5"/>
              <w:ind w:left="-57"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Бианко</w:t>
            </w:r>
          </w:p>
        </w:tc>
        <w:tc>
          <w:tcPr>
            <w:tcW w:w="1104" w:type="dxa"/>
            <w:vAlign w:val="bottom"/>
          </w:tcPr>
          <w:p w14:paraId="0FA26963" w14:textId="3709F0D7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05" w:type="dxa"/>
            <w:vAlign w:val="bottom"/>
          </w:tcPr>
          <w:p w14:paraId="64B1C4C4" w14:textId="136936EF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107" w:type="dxa"/>
            <w:vAlign w:val="bottom"/>
          </w:tcPr>
          <w:p w14:paraId="12D69030" w14:textId="466D2599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07" w:type="dxa"/>
            <w:vAlign w:val="bottom"/>
          </w:tcPr>
          <w:p w14:paraId="4C663403" w14:textId="64482FF4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687" w:type="dxa"/>
            <w:vAlign w:val="bottom"/>
          </w:tcPr>
          <w:p w14:paraId="44244FAF" w14:textId="20360093" w:rsidR="00040033" w:rsidRPr="008261FB" w:rsidRDefault="00040033" w:rsidP="007222FA">
            <w:pPr>
              <w:pStyle w:val="a5"/>
              <w:ind w:left="-57" w:right="-57" w:firstLine="39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0,74</w:t>
            </w:r>
          </w:p>
        </w:tc>
      </w:tr>
      <w:tr w:rsidR="00040033" w:rsidRPr="008261FB" w14:paraId="12EA9F87" w14:textId="4011D5C6" w:rsidTr="007222FA">
        <w:tc>
          <w:tcPr>
            <w:tcW w:w="2064" w:type="dxa"/>
            <w:vAlign w:val="bottom"/>
          </w:tcPr>
          <w:p w14:paraId="286DE3EA" w14:textId="2120FDD3" w:rsidR="00040033" w:rsidRPr="003518B8" w:rsidRDefault="00040033" w:rsidP="007222FA">
            <w:pPr>
              <w:pStyle w:val="a5"/>
              <w:ind w:left="-57" w:right="-57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 xml:space="preserve">Омский </w:t>
            </w:r>
            <w:r w:rsidR="003518B8">
              <w:rPr>
                <w:color w:val="000000"/>
                <w:sz w:val="24"/>
                <w:szCs w:val="24"/>
              </w:rPr>
              <w:t>первый</w:t>
            </w:r>
          </w:p>
        </w:tc>
        <w:tc>
          <w:tcPr>
            <w:tcW w:w="1104" w:type="dxa"/>
            <w:vAlign w:val="bottom"/>
          </w:tcPr>
          <w:p w14:paraId="1ACD51BD" w14:textId="40648785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105" w:type="dxa"/>
            <w:vAlign w:val="bottom"/>
          </w:tcPr>
          <w:p w14:paraId="51C58F4F" w14:textId="6BAFD806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07" w:type="dxa"/>
            <w:vAlign w:val="bottom"/>
          </w:tcPr>
          <w:p w14:paraId="2317A6C3" w14:textId="53FF4ECC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107" w:type="dxa"/>
            <w:vAlign w:val="bottom"/>
          </w:tcPr>
          <w:p w14:paraId="5D65513E" w14:textId="047EC241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2687" w:type="dxa"/>
            <w:vAlign w:val="bottom"/>
          </w:tcPr>
          <w:p w14:paraId="0742E7AC" w14:textId="0D0E3844" w:rsidR="00040033" w:rsidRPr="008261FB" w:rsidRDefault="00040033" w:rsidP="007222FA">
            <w:pPr>
              <w:pStyle w:val="a5"/>
              <w:ind w:left="-57" w:right="-57" w:firstLine="397"/>
              <w:jc w:val="center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1,64</w:t>
            </w:r>
          </w:p>
        </w:tc>
      </w:tr>
      <w:tr w:rsidR="00040033" w:rsidRPr="008261FB" w14:paraId="1A79A786" w14:textId="2CBE63B0" w:rsidTr="007222FA">
        <w:tc>
          <w:tcPr>
            <w:tcW w:w="2064" w:type="dxa"/>
          </w:tcPr>
          <w:p w14:paraId="4DF6B604" w14:textId="5DFA6A5F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НСР</w:t>
            </w:r>
            <w:r w:rsidRPr="008261FB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0,5</w:t>
            </w:r>
          </w:p>
        </w:tc>
        <w:tc>
          <w:tcPr>
            <w:tcW w:w="4423" w:type="dxa"/>
            <w:gridSpan w:val="4"/>
          </w:tcPr>
          <w:p w14:paraId="00FA396C" w14:textId="5C25561F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87" w:type="dxa"/>
          </w:tcPr>
          <w:p w14:paraId="1F03253D" w14:textId="77777777" w:rsidR="00040033" w:rsidRPr="008261FB" w:rsidRDefault="00040033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58CD331" w14:textId="39EC4235" w:rsidR="00896D67" w:rsidRPr="008261FB" w:rsidRDefault="00D003BD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8261FB">
        <w:rPr>
          <w:rFonts w:eastAsia="Times New Roman"/>
          <w:sz w:val="24"/>
          <w:szCs w:val="24"/>
          <w:lang w:eastAsia="ru-RU"/>
        </w:rPr>
        <w:t xml:space="preserve"> Урожайность сортов различалась. Самым урожайным в 2022 был сорт кулундинский 5 на 0,2 т больше стандарта. Бианко по урожайности на 2,57 т меньше </w:t>
      </w:r>
      <w:proofErr w:type="spellStart"/>
      <w:r w:rsidRPr="008261FB">
        <w:rPr>
          <w:rFonts w:eastAsia="Times New Roman"/>
          <w:sz w:val="24"/>
          <w:szCs w:val="24"/>
          <w:lang w:eastAsia="ru-RU"/>
        </w:rPr>
        <w:t>приво</w:t>
      </w:r>
      <w:proofErr w:type="spellEnd"/>
      <w:r w:rsidRPr="008261FB">
        <w:rPr>
          <w:rFonts w:eastAsia="Times New Roman"/>
          <w:sz w:val="24"/>
          <w:szCs w:val="24"/>
          <w:lang w:eastAsia="ru-RU"/>
        </w:rPr>
        <w:t xml:space="preserve"> 1, а омский 1на 1,67 т. </w:t>
      </w:r>
      <w:r w:rsidR="00C819F8" w:rsidRPr="008261FB">
        <w:rPr>
          <w:rFonts w:eastAsia="Times New Roman"/>
          <w:sz w:val="24"/>
          <w:szCs w:val="24"/>
          <w:lang w:eastAsia="ru-RU"/>
        </w:rPr>
        <w:t xml:space="preserve">Различия между </w:t>
      </w:r>
      <w:proofErr w:type="spellStart"/>
      <w:r w:rsidR="00C819F8" w:rsidRPr="008261FB">
        <w:rPr>
          <w:rFonts w:eastAsia="Times New Roman"/>
          <w:sz w:val="24"/>
          <w:szCs w:val="24"/>
          <w:lang w:eastAsia="ru-RU"/>
        </w:rPr>
        <w:t>приво</w:t>
      </w:r>
      <w:proofErr w:type="spellEnd"/>
      <w:r w:rsidR="00C819F8" w:rsidRPr="008261FB">
        <w:rPr>
          <w:rFonts w:eastAsia="Times New Roman"/>
          <w:sz w:val="24"/>
          <w:szCs w:val="24"/>
          <w:lang w:eastAsia="ru-RU"/>
        </w:rPr>
        <w:t xml:space="preserve"> 1 и кулундинский 5 не существенны в приделах наименьшей существенной разности. А </w:t>
      </w:r>
      <w:proofErr w:type="spellStart"/>
      <w:r w:rsidR="00C819F8" w:rsidRPr="008261FB">
        <w:rPr>
          <w:rFonts w:eastAsia="Times New Roman"/>
          <w:sz w:val="24"/>
          <w:szCs w:val="24"/>
          <w:lang w:eastAsia="ru-RU"/>
        </w:rPr>
        <w:t>бианко</w:t>
      </w:r>
      <w:proofErr w:type="spellEnd"/>
      <w:r w:rsidR="00C819F8" w:rsidRPr="008261FB">
        <w:rPr>
          <w:rFonts w:eastAsia="Times New Roman"/>
          <w:sz w:val="24"/>
          <w:szCs w:val="24"/>
          <w:lang w:eastAsia="ru-RU"/>
        </w:rPr>
        <w:t xml:space="preserve"> и омский 1 дают существенное снижение урожайности в условия АК</w:t>
      </w:r>
    </w:p>
    <w:p w14:paraId="39BCF175" w14:textId="163E8C78" w:rsidR="00F46A51" w:rsidRPr="008261FB" w:rsidRDefault="005315A7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8261FB">
        <w:rPr>
          <w:rFonts w:eastAsia="Times New Roman"/>
          <w:sz w:val="24"/>
          <w:szCs w:val="24"/>
          <w:lang w:eastAsia="ru-RU"/>
        </w:rPr>
        <w:t xml:space="preserve"> Слайд 9 </w:t>
      </w:r>
      <w:r w:rsidR="00B058A2" w:rsidRPr="008261FB">
        <w:rPr>
          <w:rFonts w:eastAsia="Times New Roman"/>
          <w:sz w:val="24"/>
          <w:szCs w:val="24"/>
          <w:lang w:eastAsia="ru-RU"/>
        </w:rPr>
        <w:t xml:space="preserve">Таблица 3 – Устойчивость нута  </w:t>
      </w:r>
    </w:p>
    <w:p w14:paraId="1AD1C558" w14:textId="77777777" w:rsidR="00B058A2" w:rsidRPr="008261FB" w:rsidRDefault="00B058A2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0"/>
        <w:gridCol w:w="1648"/>
        <w:gridCol w:w="1686"/>
        <w:gridCol w:w="1364"/>
        <w:gridCol w:w="2256"/>
      </w:tblGrid>
      <w:tr w:rsidR="00B35D8B" w:rsidRPr="008261FB" w14:paraId="1D246AE3" w14:textId="17DB4601" w:rsidTr="00B35D8B">
        <w:tc>
          <w:tcPr>
            <w:tcW w:w="2263" w:type="dxa"/>
            <w:vMerge w:val="restart"/>
          </w:tcPr>
          <w:p w14:paraId="533231AC" w14:textId="6D15A1A4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4760" w:type="dxa"/>
            <w:gridSpan w:val="3"/>
          </w:tcPr>
          <w:p w14:paraId="0A092D88" w14:textId="3C5620DD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Устойчивость, балл</w:t>
            </w:r>
          </w:p>
        </w:tc>
        <w:tc>
          <w:tcPr>
            <w:tcW w:w="2322" w:type="dxa"/>
            <w:vMerge w:val="restart"/>
          </w:tcPr>
          <w:p w14:paraId="521950D4" w14:textId="63183CCC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Общая оценка сорта, балл</w:t>
            </w:r>
          </w:p>
        </w:tc>
      </w:tr>
      <w:tr w:rsidR="00B35D8B" w:rsidRPr="008261FB" w14:paraId="5A6932FA" w14:textId="303EC542" w:rsidTr="00B35D8B">
        <w:tc>
          <w:tcPr>
            <w:tcW w:w="2263" w:type="dxa"/>
            <w:vMerge/>
          </w:tcPr>
          <w:p w14:paraId="19254DF3" w14:textId="77777777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14:paraId="472C21B1" w14:textId="21E2602A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поникание</w:t>
            </w:r>
          </w:p>
        </w:tc>
        <w:tc>
          <w:tcPr>
            <w:tcW w:w="1726" w:type="dxa"/>
          </w:tcPr>
          <w:p w14:paraId="031568E8" w14:textId="1E71E332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осыпание</w:t>
            </w:r>
          </w:p>
        </w:tc>
        <w:tc>
          <w:tcPr>
            <w:tcW w:w="1400" w:type="dxa"/>
          </w:tcPr>
          <w:p w14:paraId="67664B72" w14:textId="104CCA7E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rFonts w:eastAsia="Times New Roman"/>
                <w:sz w:val="24"/>
                <w:szCs w:val="24"/>
                <w:lang w:eastAsia="ru-RU"/>
              </w:rPr>
              <w:t>Засуха</w:t>
            </w:r>
          </w:p>
        </w:tc>
        <w:tc>
          <w:tcPr>
            <w:tcW w:w="2322" w:type="dxa"/>
            <w:vMerge/>
          </w:tcPr>
          <w:p w14:paraId="7322528F" w14:textId="77777777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5D8B" w:rsidRPr="008261FB" w14:paraId="03EE4093" w14:textId="06C63323" w:rsidTr="00B35D8B">
        <w:tc>
          <w:tcPr>
            <w:tcW w:w="2263" w:type="dxa"/>
            <w:vAlign w:val="bottom"/>
          </w:tcPr>
          <w:p w14:paraId="10D57425" w14:textId="12771241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261FB">
              <w:rPr>
                <w:color w:val="000000"/>
                <w:sz w:val="24"/>
                <w:szCs w:val="24"/>
              </w:rPr>
              <w:t>Приво</w:t>
            </w:r>
            <w:proofErr w:type="spellEnd"/>
            <w:r w:rsidRPr="008261FB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34" w:type="dxa"/>
            <w:vAlign w:val="bottom"/>
          </w:tcPr>
          <w:p w14:paraId="67D56251" w14:textId="735EDD25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26" w:type="dxa"/>
            <w:vAlign w:val="bottom"/>
          </w:tcPr>
          <w:p w14:paraId="0029A415" w14:textId="1956C07E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bottom"/>
          </w:tcPr>
          <w:p w14:paraId="58886742" w14:textId="3023528E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bottom"/>
          </w:tcPr>
          <w:p w14:paraId="7CA46A80" w14:textId="15679A2C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B35D8B" w:rsidRPr="008261FB" w14:paraId="55219AAE" w14:textId="4A96B7D2" w:rsidTr="00B35D8B">
        <w:tc>
          <w:tcPr>
            <w:tcW w:w="2263" w:type="dxa"/>
            <w:vAlign w:val="bottom"/>
          </w:tcPr>
          <w:p w14:paraId="662FF0FC" w14:textId="7D040ECB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Кулундинский 5</w:t>
            </w:r>
          </w:p>
        </w:tc>
        <w:tc>
          <w:tcPr>
            <w:tcW w:w="1634" w:type="dxa"/>
            <w:vAlign w:val="bottom"/>
          </w:tcPr>
          <w:p w14:paraId="583CEC7B" w14:textId="5622CE94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26" w:type="dxa"/>
            <w:vAlign w:val="bottom"/>
          </w:tcPr>
          <w:p w14:paraId="34490AF8" w14:textId="105BD810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bottom"/>
          </w:tcPr>
          <w:p w14:paraId="71368F3A" w14:textId="2E7C9E8D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bottom"/>
          </w:tcPr>
          <w:p w14:paraId="1316CEEE" w14:textId="4292597C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5</w:t>
            </w:r>
          </w:p>
        </w:tc>
      </w:tr>
      <w:tr w:rsidR="00B35D8B" w:rsidRPr="008261FB" w14:paraId="2337D528" w14:textId="6D0D398E" w:rsidTr="00B35D8B">
        <w:tc>
          <w:tcPr>
            <w:tcW w:w="2263" w:type="dxa"/>
            <w:vAlign w:val="bottom"/>
          </w:tcPr>
          <w:p w14:paraId="0537F3BC" w14:textId="4E0BA42A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Бианк</w:t>
            </w:r>
            <w:r w:rsidR="00B15C48" w:rsidRPr="008261F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634" w:type="dxa"/>
            <w:vAlign w:val="bottom"/>
          </w:tcPr>
          <w:p w14:paraId="4E8E23B3" w14:textId="7DDB5EA9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26" w:type="dxa"/>
            <w:vAlign w:val="bottom"/>
          </w:tcPr>
          <w:p w14:paraId="3DFC70E8" w14:textId="63CB789F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bottom"/>
          </w:tcPr>
          <w:p w14:paraId="188436D2" w14:textId="0FDF5617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bottom"/>
          </w:tcPr>
          <w:p w14:paraId="2F65E629" w14:textId="037FB92D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B35D8B" w:rsidRPr="008261FB" w14:paraId="541D693C" w14:textId="733B8A2F" w:rsidTr="00B35D8B">
        <w:tc>
          <w:tcPr>
            <w:tcW w:w="2263" w:type="dxa"/>
            <w:vAlign w:val="bottom"/>
          </w:tcPr>
          <w:p w14:paraId="2FF92238" w14:textId="13B59401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 xml:space="preserve">Омский </w:t>
            </w:r>
            <w:r w:rsidR="003518B8">
              <w:rPr>
                <w:color w:val="000000"/>
                <w:sz w:val="24"/>
                <w:szCs w:val="24"/>
              </w:rPr>
              <w:t>первый</w:t>
            </w:r>
          </w:p>
        </w:tc>
        <w:tc>
          <w:tcPr>
            <w:tcW w:w="1634" w:type="dxa"/>
            <w:vAlign w:val="bottom"/>
          </w:tcPr>
          <w:p w14:paraId="03A28B26" w14:textId="05F65A2B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26" w:type="dxa"/>
            <w:vAlign w:val="bottom"/>
          </w:tcPr>
          <w:p w14:paraId="0DC0EB41" w14:textId="56EDE4BC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bottom"/>
          </w:tcPr>
          <w:p w14:paraId="3D0DC3CD" w14:textId="7F6CD437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61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bottom"/>
          </w:tcPr>
          <w:p w14:paraId="4E311E5E" w14:textId="55EF9FA1" w:rsidR="00B35D8B" w:rsidRPr="008261FB" w:rsidRDefault="00B35D8B" w:rsidP="00A26C67">
            <w:pPr>
              <w:pStyle w:val="a5"/>
              <w:ind w:left="-57" w:right="-57" w:firstLine="397"/>
              <w:jc w:val="both"/>
              <w:rPr>
                <w:color w:val="000000"/>
                <w:sz w:val="24"/>
                <w:szCs w:val="24"/>
              </w:rPr>
            </w:pPr>
            <w:r w:rsidRPr="008261FB">
              <w:rPr>
                <w:color w:val="000000"/>
                <w:sz w:val="24"/>
                <w:szCs w:val="24"/>
              </w:rPr>
              <w:t>4,8</w:t>
            </w:r>
          </w:p>
        </w:tc>
      </w:tr>
    </w:tbl>
    <w:p w14:paraId="20759931" w14:textId="0A26060C" w:rsidR="00896D67" w:rsidRPr="008261FB" w:rsidRDefault="00C819F8" w:rsidP="00A26C67">
      <w:pPr>
        <w:pStyle w:val="a5"/>
        <w:spacing w:after="0" w:line="240" w:lineRule="auto"/>
        <w:ind w:left="0" w:firstLine="397"/>
        <w:jc w:val="both"/>
        <w:rPr>
          <w:rFonts w:eastAsia="Times New Roman"/>
          <w:sz w:val="24"/>
          <w:szCs w:val="24"/>
          <w:lang w:eastAsia="ru-RU"/>
        </w:rPr>
      </w:pPr>
      <w:r w:rsidRPr="008261FB">
        <w:rPr>
          <w:rFonts w:eastAsia="Times New Roman"/>
          <w:sz w:val="24"/>
          <w:szCs w:val="24"/>
          <w:lang w:eastAsia="ru-RU"/>
        </w:rPr>
        <w:t xml:space="preserve"> Все изученные сорта показали хорошую устойчивость к осыпанию и засухе. При этом </w:t>
      </w:r>
      <w:proofErr w:type="spellStart"/>
      <w:r w:rsidRPr="008261FB">
        <w:rPr>
          <w:rFonts w:eastAsia="Times New Roman"/>
          <w:sz w:val="24"/>
          <w:szCs w:val="24"/>
          <w:lang w:eastAsia="ru-RU"/>
        </w:rPr>
        <w:t>приво</w:t>
      </w:r>
      <w:proofErr w:type="spellEnd"/>
      <w:r w:rsidRPr="008261F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261FB">
        <w:rPr>
          <w:rFonts w:eastAsia="Times New Roman"/>
          <w:sz w:val="24"/>
          <w:szCs w:val="24"/>
          <w:lang w:eastAsia="ru-RU"/>
        </w:rPr>
        <w:t>1,бианко</w:t>
      </w:r>
      <w:proofErr w:type="gramEnd"/>
      <w:r w:rsidRPr="008261FB">
        <w:rPr>
          <w:rFonts w:eastAsia="Times New Roman"/>
          <w:sz w:val="24"/>
          <w:szCs w:val="24"/>
          <w:lang w:eastAsia="ru-RU"/>
        </w:rPr>
        <w:t xml:space="preserve"> и омский1 склонны к пониканию.</w:t>
      </w:r>
    </w:p>
    <w:p w14:paraId="0ACE9BBC" w14:textId="699D4F6B" w:rsidR="00CC077D" w:rsidRDefault="00B965D3" w:rsidP="00A26C67">
      <w:pPr>
        <w:shd w:val="clear" w:color="auto" w:fill="FFFFFF"/>
        <w:spacing w:after="0" w:line="240" w:lineRule="auto"/>
        <w:ind w:firstLine="397"/>
        <w:contextualSpacing/>
        <w:rPr>
          <w:b/>
          <w:bCs/>
          <w:color w:val="000000"/>
          <w:sz w:val="24"/>
          <w:szCs w:val="24"/>
          <w:shd w:val="clear" w:color="auto" w:fill="FAFBFC"/>
        </w:rPr>
      </w:pPr>
      <w:r w:rsidRPr="008261FB">
        <w:rPr>
          <w:color w:val="000000"/>
          <w:sz w:val="24"/>
          <w:szCs w:val="24"/>
          <w:shd w:val="clear" w:color="auto" w:fill="FAFBFC"/>
        </w:rPr>
        <w:t xml:space="preserve"> </w:t>
      </w:r>
      <w:r w:rsidR="00CC077D" w:rsidRPr="00CC077D">
        <w:rPr>
          <w:b/>
          <w:bCs/>
          <w:color w:val="000000"/>
          <w:sz w:val="24"/>
          <w:szCs w:val="24"/>
          <w:shd w:val="clear" w:color="auto" w:fill="FAFBFC"/>
        </w:rPr>
        <w:t>Литература:</w:t>
      </w:r>
    </w:p>
    <w:p w14:paraId="20D773A5" w14:textId="69B1BFC7" w:rsidR="00791F6A" w:rsidRDefault="00791F6A" w:rsidP="00CC077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791F6A">
        <w:rPr>
          <w:rFonts w:eastAsia="Times New Roman"/>
          <w:sz w:val="24"/>
          <w:szCs w:val="24"/>
          <w:lang w:eastAsia="ru-RU"/>
        </w:rPr>
        <w:t>Булынцев</w:t>
      </w:r>
      <w:proofErr w:type="spellEnd"/>
      <w:r w:rsidRPr="00791F6A">
        <w:rPr>
          <w:rFonts w:eastAsia="Times New Roman"/>
          <w:sz w:val="24"/>
          <w:szCs w:val="24"/>
          <w:lang w:eastAsia="ru-RU"/>
        </w:rPr>
        <w:t xml:space="preserve"> С.В., Балашов А.В. Генетические ресурсы мировых коллекций нута // Вестник РАСХН. – 2010. – №6. – С. 42-45.</w:t>
      </w:r>
    </w:p>
    <w:p w14:paraId="5B91B4EE" w14:textId="77777777" w:rsidR="007222FA" w:rsidRPr="007222FA" w:rsidRDefault="00791F6A" w:rsidP="007222F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sz w:val="24"/>
          <w:szCs w:val="24"/>
        </w:rPr>
      </w:pPr>
      <w:r w:rsidRPr="007222FA">
        <w:rPr>
          <w:rFonts w:eastAsia="Times New Roman"/>
          <w:sz w:val="24"/>
          <w:szCs w:val="24"/>
          <w:lang w:eastAsia="ru-RU"/>
        </w:rPr>
        <w:t xml:space="preserve">Донская М.В., Бобков С.В. Содержание белка в семенах </w:t>
      </w:r>
      <w:proofErr w:type="gramStart"/>
      <w:r w:rsidRPr="007222FA">
        <w:rPr>
          <w:rFonts w:eastAsia="Times New Roman"/>
          <w:sz w:val="24"/>
          <w:szCs w:val="24"/>
          <w:lang w:eastAsia="ru-RU"/>
        </w:rPr>
        <w:t>коллекционных  образцов</w:t>
      </w:r>
      <w:proofErr w:type="gramEnd"/>
      <w:r w:rsidRPr="007222FA">
        <w:rPr>
          <w:rFonts w:eastAsia="Times New Roman"/>
          <w:sz w:val="24"/>
          <w:szCs w:val="24"/>
          <w:lang w:eastAsia="ru-RU"/>
        </w:rPr>
        <w:t xml:space="preserve"> нута // Зернобобовые и крупяные культуры. – 2015. № 1(13). – С.53-55</w:t>
      </w:r>
    </w:p>
    <w:p w14:paraId="3FF579C1" w14:textId="2B46F0D4" w:rsidR="00F57B6C" w:rsidRPr="007222FA" w:rsidRDefault="00CC077D" w:rsidP="007222F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sz w:val="24"/>
          <w:szCs w:val="24"/>
        </w:rPr>
      </w:pPr>
      <w:proofErr w:type="spellStart"/>
      <w:r w:rsidRPr="007222FA">
        <w:rPr>
          <w:rFonts w:eastAsia="Times New Roman"/>
          <w:sz w:val="24"/>
          <w:szCs w:val="24"/>
          <w:lang w:eastAsia="ru-RU"/>
        </w:rPr>
        <w:t>Шукис</w:t>
      </w:r>
      <w:proofErr w:type="spellEnd"/>
      <w:r w:rsidRPr="007222FA">
        <w:rPr>
          <w:rFonts w:eastAsia="Times New Roman"/>
          <w:sz w:val="24"/>
          <w:szCs w:val="24"/>
          <w:lang w:eastAsia="ru-RU"/>
        </w:rPr>
        <w:t xml:space="preserve"> С.К., </w:t>
      </w:r>
      <w:proofErr w:type="spellStart"/>
      <w:r w:rsidRPr="007222FA">
        <w:rPr>
          <w:rFonts w:eastAsia="Times New Roman"/>
          <w:sz w:val="24"/>
          <w:szCs w:val="24"/>
          <w:lang w:eastAsia="ru-RU"/>
        </w:rPr>
        <w:t>Шукис</w:t>
      </w:r>
      <w:proofErr w:type="spellEnd"/>
      <w:r w:rsidRPr="007222FA">
        <w:rPr>
          <w:rFonts w:eastAsia="Times New Roman"/>
          <w:sz w:val="24"/>
          <w:szCs w:val="24"/>
          <w:lang w:eastAsia="ru-RU"/>
        </w:rPr>
        <w:t xml:space="preserve"> Е.Р. Нут-перспективная культура. Зерновое хозяйство России. 2018, №2. – С.7-11.</w:t>
      </w:r>
    </w:p>
    <w:sectPr w:rsidR="00F57B6C" w:rsidRPr="007222FA" w:rsidSect="00A26C6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C46"/>
    <w:multiLevelType w:val="multilevel"/>
    <w:tmpl w:val="B11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237D5"/>
    <w:multiLevelType w:val="multilevel"/>
    <w:tmpl w:val="69D473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2E04987"/>
    <w:multiLevelType w:val="multilevel"/>
    <w:tmpl w:val="07A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66E98"/>
    <w:multiLevelType w:val="hybridMultilevel"/>
    <w:tmpl w:val="835E168E"/>
    <w:lvl w:ilvl="0" w:tplc="4A3C5D8E">
      <w:start w:val="1"/>
      <w:numFmt w:val="decimal"/>
      <w:lvlText w:val="%1."/>
      <w:lvlJc w:val="left"/>
      <w:pPr>
        <w:ind w:left="75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935795676">
    <w:abstractNumId w:val="1"/>
  </w:num>
  <w:num w:numId="2" w16cid:durableId="1456371288">
    <w:abstractNumId w:val="2"/>
  </w:num>
  <w:num w:numId="3" w16cid:durableId="457576921">
    <w:abstractNumId w:val="0"/>
  </w:num>
  <w:num w:numId="4" w16cid:durableId="1418208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6C"/>
    <w:rsid w:val="00000901"/>
    <w:rsid w:val="00040033"/>
    <w:rsid w:val="00071183"/>
    <w:rsid w:val="00092929"/>
    <w:rsid w:val="000B5517"/>
    <w:rsid w:val="000C5404"/>
    <w:rsid w:val="000E11C6"/>
    <w:rsid w:val="0010456C"/>
    <w:rsid w:val="00137CEC"/>
    <w:rsid w:val="0014475E"/>
    <w:rsid w:val="00175442"/>
    <w:rsid w:val="00175CC5"/>
    <w:rsid w:val="00187878"/>
    <w:rsid w:val="00191245"/>
    <w:rsid w:val="001A7329"/>
    <w:rsid w:val="001A7B5C"/>
    <w:rsid w:val="001D7B7B"/>
    <w:rsid w:val="001F6769"/>
    <w:rsid w:val="00206A20"/>
    <w:rsid w:val="00286AC6"/>
    <w:rsid w:val="00310D68"/>
    <w:rsid w:val="003518B8"/>
    <w:rsid w:val="00353843"/>
    <w:rsid w:val="00393CB7"/>
    <w:rsid w:val="003C7469"/>
    <w:rsid w:val="003D58AB"/>
    <w:rsid w:val="003F00F0"/>
    <w:rsid w:val="00421C7D"/>
    <w:rsid w:val="00424455"/>
    <w:rsid w:val="00432D46"/>
    <w:rsid w:val="004331E5"/>
    <w:rsid w:val="004511CA"/>
    <w:rsid w:val="00476599"/>
    <w:rsid w:val="00492C82"/>
    <w:rsid w:val="004C1DB3"/>
    <w:rsid w:val="004E045C"/>
    <w:rsid w:val="00511C11"/>
    <w:rsid w:val="00516112"/>
    <w:rsid w:val="00522352"/>
    <w:rsid w:val="00522C7A"/>
    <w:rsid w:val="005315A7"/>
    <w:rsid w:val="00541AEB"/>
    <w:rsid w:val="00571A32"/>
    <w:rsid w:val="00601B7A"/>
    <w:rsid w:val="00625C1A"/>
    <w:rsid w:val="00640B00"/>
    <w:rsid w:val="00643690"/>
    <w:rsid w:val="00672A36"/>
    <w:rsid w:val="00676633"/>
    <w:rsid w:val="006918B2"/>
    <w:rsid w:val="006A1456"/>
    <w:rsid w:val="006A7F26"/>
    <w:rsid w:val="006E38FF"/>
    <w:rsid w:val="006E3B1C"/>
    <w:rsid w:val="006F5D78"/>
    <w:rsid w:val="007222FA"/>
    <w:rsid w:val="00751851"/>
    <w:rsid w:val="00760C7D"/>
    <w:rsid w:val="00791F6A"/>
    <w:rsid w:val="007953E9"/>
    <w:rsid w:val="008261FB"/>
    <w:rsid w:val="00855873"/>
    <w:rsid w:val="00861450"/>
    <w:rsid w:val="0087096C"/>
    <w:rsid w:val="00883936"/>
    <w:rsid w:val="00887475"/>
    <w:rsid w:val="00896D67"/>
    <w:rsid w:val="00947F95"/>
    <w:rsid w:val="00976A38"/>
    <w:rsid w:val="009A0036"/>
    <w:rsid w:val="009E61CB"/>
    <w:rsid w:val="009F1D3D"/>
    <w:rsid w:val="00A17761"/>
    <w:rsid w:val="00A26C67"/>
    <w:rsid w:val="00AD4682"/>
    <w:rsid w:val="00B058A2"/>
    <w:rsid w:val="00B15C48"/>
    <w:rsid w:val="00B247B3"/>
    <w:rsid w:val="00B31AB5"/>
    <w:rsid w:val="00B35D8B"/>
    <w:rsid w:val="00B86B9D"/>
    <w:rsid w:val="00B9439F"/>
    <w:rsid w:val="00B965D3"/>
    <w:rsid w:val="00C06290"/>
    <w:rsid w:val="00C42CA5"/>
    <w:rsid w:val="00C54409"/>
    <w:rsid w:val="00C819F8"/>
    <w:rsid w:val="00CC077D"/>
    <w:rsid w:val="00D003BD"/>
    <w:rsid w:val="00D842B7"/>
    <w:rsid w:val="00E019F1"/>
    <w:rsid w:val="00E02E21"/>
    <w:rsid w:val="00E1266F"/>
    <w:rsid w:val="00E43F35"/>
    <w:rsid w:val="00EB2AA3"/>
    <w:rsid w:val="00ED7EB3"/>
    <w:rsid w:val="00F04E2A"/>
    <w:rsid w:val="00F46A51"/>
    <w:rsid w:val="00F5454B"/>
    <w:rsid w:val="00F57B6C"/>
    <w:rsid w:val="00F674A4"/>
    <w:rsid w:val="00F87F43"/>
    <w:rsid w:val="00FB134E"/>
    <w:rsid w:val="00FC0F2D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F873"/>
  <w15:chartTrackingRefBased/>
  <w15:docId w15:val="{ADAB913E-062F-40C9-8930-25855243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544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B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B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442"/>
    <w:rPr>
      <w:rFonts w:eastAsia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492C82"/>
    <w:pPr>
      <w:ind w:left="720"/>
      <w:contextualSpacing/>
    </w:pPr>
  </w:style>
  <w:style w:type="character" w:styleId="a6">
    <w:name w:val="Strong"/>
    <w:basedOn w:val="a0"/>
    <w:uiPriority w:val="22"/>
    <w:qFormat/>
    <w:rsid w:val="001F6769"/>
    <w:rPr>
      <w:b/>
      <w:bCs/>
    </w:rPr>
  </w:style>
  <w:style w:type="table" w:styleId="a7">
    <w:name w:val="Table Grid"/>
    <w:basedOn w:val="a1"/>
    <w:uiPriority w:val="39"/>
    <w:rsid w:val="0094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1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1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razyn</dc:creator>
  <cp:keywords/>
  <dc:description/>
  <cp:lastModifiedBy>1 1</cp:lastModifiedBy>
  <cp:revision>4</cp:revision>
  <cp:lastPrinted>2022-03-15T11:03:00Z</cp:lastPrinted>
  <dcterms:created xsi:type="dcterms:W3CDTF">2023-04-14T04:06:00Z</dcterms:created>
  <dcterms:modified xsi:type="dcterms:W3CDTF">2023-04-14T04:54:00Z</dcterms:modified>
</cp:coreProperties>
</file>