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369B" w14:textId="77777777" w:rsidR="00A17FF3" w:rsidRDefault="00A17FF3" w:rsidP="00A17FF3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0D0D0D" w:themeColor="text1" w:themeTint="F2"/>
        </w:rPr>
      </w:pPr>
      <w:r w:rsidRPr="00A17FF3">
        <w:rPr>
          <w:rStyle w:val="a3"/>
          <w:color w:val="0D0D0D" w:themeColor="text1" w:themeTint="F2"/>
        </w:rPr>
        <w:t>Кластерный анализ муниципальных образований Алтайского края по основным социально-экономическим показателям</w:t>
      </w:r>
    </w:p>
    <w:p w14:paraId="15A22334" w14:textId="1FA5C124" w:rsidR="00A17FF3" w:rsidRPr="00424898" w:rsidRDefault="00A17FF3" w:rsidP="00A17FF3">
      <w:pPr>
        <w:pStyle w:val="a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>
        <w:rPr>
          <w:rStyle w:val="a3"/>
          <w:i/>
          <w:iCs/>
          <w:color w:val="0D0D0D" w:themeColor="text1" w:themeTint="F2"/>
        </w:rPr>
        <w:t>Бондарева Анастасия Дмитриевна</w:t>
      </w:r>
    </w:p>
    <w:p w14:paraId="082D4FF8" w14:textId="77777777" w:rsidR="00A17FF3" w:rsidRPr="00A7155F" w:rsidRDefault="00A17FF3" w:rsidP="00A17FF3">
      <w:pPr>
        <w:pStyle w:val="a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>
        <w:rPr>
          <w:rStyle w:val="a4"/>
          <w:color w:val="0D0D0D" w:themeColor="text1" w:themeTint="F2"/>
        </w:rPr>
        <w:t>Студент</w:t>
      </w:r>
    </w:p>
    <w:p w14:paraId="4D619AE9" w14:textId="77777777" w:rsidR="00A17FF3" w:rsidRPr="00424898" w:rsidRDefault="00A17FF3" w:rsidP="00A17FF3">
      <w:pPr>
        <w:pStyle w:val="a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424898">
        <w:rPr>
          <w:rStyle w:val="a4"/>
          <w:color w:val="0D0D0D" w:themeColor="text1" w:themeTint="F2"/>
        </w:rPr>
        <w:t>Алтайский государственный педагогический университет, Институт информационных технологий и физико-математического образования, Барнаул, Россия</w:t>
      </w:r>
    </w:p>
    <w:p w14:paraId="3480B0DD" w14:textId="3D65E0BA" w:rsidR="00A17FF3" w:rsidRPr="00A17FF3" w:rsidRDefault="00A17FF3" w:rsidP="00A17FF3">
      <w:pPr>
        <w:pStyle w:val="a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lang w:val="en-US"/>
        </w:rPr>
      </w:pPr>
      <w:r w:rsidRPr="00424898">
        <w:rPr>
          <w:rStyle w:val="a4"/>
          <w:color w:val="0D0D0D" w:themeColor="text1" w:themeTint="F2"/>
          <w:lang w:val="en-US"/>
        </w:rPr>
        <w:t>E</w:t>
      </w:r>
      <w:r w:rsidRPr="00A17FF3">
        <w:rPr>
          <w:rStyle w:val="a4"/>
          <w:color w:val="0D0D0D" w:themeColor="text1" w:themeTint="F2"/>
          <w:lang w:val="en-US"/>
        </w:rPr>
        <w:t>–</w:t>
      </w:r>
      <w:r w:rsidRPr="00424898">
        <w:rPr>
          <w:rStyle w:val="a4"/>
          <w:color w:val="0D0D0D" w:themeColor="text1" w:themeTint="F2"/>
          <w:lang w:val="en-US"/>
        </w:rPr>
        <w:t>mail</w:t>
      </w:r>
      <w:r w:rsidRPr="00A17FF3">
        <w:rPr>
          <w:rStyle w:val="a4"/>
          <w:color w:val="0D0D0D" w:themeColor="text1" w:themeTint="F2"/>
          <w:lang w:val="en-US"/>
        </w:rPr>
        <w:t xml:space="preserve">: </w:t>
      </w:r>
      <w:r>
        <w:rPr>
          <w:rStyle w:val="a4"/>
          <w:color w:val="0D0D0D" w:themeColor="text1" w:themeTint="F2"/>
          <w:lang w:val="en-US"/>
        </w:rPr>
        <w:t>www.nastyu1012@mail.ru</w:t>
      </w:r>
    </w:p>
    <w:p w14:paraId="3F4DCF20" w14:textId="77777777" w:rsidR="00A137EC" w:rsidRDefault="00A137EC">
      <w:pPr>
        <w:rPr>
          <w:lang w:val="en-US"/>
        </w:rPr>
      </w:pPr>
    </w:p>
    <w:p w14:paraId="12AEC8AB" w14:textId="5654FEAB" w:rsidR="006E144C" w:rsidRDefault="006E144C" w:rsidP="003B43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44C">
        <w:rPr>
          <w:rFonts w:ascii="Times New Roman" w:hAnsi="Times New Roman" w:cs="Times New Roman"/>
          <w:color w:val="000000"/>
          <w:sz w:val="24"/>
          <w:szCs w:val="24"/>
        </w:rPr>
        <w:t>Классификация является основой умозрительной человеческой деятельности и фундаментальным процессом научной практики. В ходе исследований, развития науки и техники накоплено значительное количество материалов, которые необходимо систематизировать с целью выявления законов общественного развития, изучения эволюций и совершенствования технологий. Эта работа требует от исследователя детального изучения данных и их обобщения, в ходе которого отдельные факты складываются в закономерности, а закономерности в теории. Общий вопрос, задаваемый исследователями во многих областях, состоит в том, как организовать наблюдаемые данные в наглядные структуры.</w:t>
      </w:r>
    </w:p>
    <w:p w14:paraId="176FDCC0" w14:textId="77777777" w:rsidR="003F6957" w:rsidRDefault="003F6957" w:rsidP="003B43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Кластерный анализ или кластеризация делит данные на группы (кластеры, классы), таким образом, чтобы каждый кластер состоял из похожих объектов, а объекты разных кластеров были отличны друг от друга. В кластеризации, в отличие от классификации, перечень групп не задан четко, а определяется в процессе работы алгоритма.</w:t>
      </w:r>
    </w:p>
    <w:p w14:paraId="3F7140FE" w14:textId="77777777" w:rsidR="003F6957" w:rsidRDefault="003F6957" w:rsidP="003B43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Спектр применений кластерного анализа очень широк: его используют в археологии, медицине, психологии, химии, биологии, государственном управлении, филологии, антропологии, маркетинге, дистанционном зондировании и других дисциплинах.</w:t>
      </w:r>
    </w:p>
    <w:p w14:paraId="6D698400" w14:textId="68B9EACA" w:rsidR="003F6957" w:rsidRPr="003F6957" w:rsidRDefault="003F6957" w:rsidP="003B43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Кластерный анализ выполняет следующие основные задачи:</w:t>
      </w:r>
    </w:p>
    <w:p w14:paraId="03F9F003" w14:textId="77777777" w:rsidR="003F6957" w:rsidRPr="003F6957" w:rsidRDefault="003F6957" w:rsidP="003F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– разработка типологии или классификации;</w:t>
      </w:r>
    </w:p>
    <w:p w14:paraId="267947E2" w14:textId="77777777" w:rsidR="003F6957" w:rsidRPr="003F6957" w:rsidRDefault="003F6957" w:rsidP="003F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– исследование полезных концептуальных схем группирования объектов;</w:t>
      </w:r>
    </w:p>
    <w:p w14:paraId="15C763B3" w14:textId="77777777" w:rsidR="003F6957" w:rsidRPr="003F6957" w:rsidRDefault="003F6957" w:rsidP="003F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– порождение гипотез на основе исследования данных;</w:t>
      </w:r>
    </w:p>
    <w:p w14:paraId="114DA919" w14:textId="6B5CE4AB" w:rsidR="003F6957" w:rsidRDefault="003F6957" w:rsidP="003F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>– проверка гипотез или исследования для определения, действительно ли типы (группы), выделенные тем или иным способом, присутствуют в имеющихся данных.</w:t>
      </w:r>
    </w:p>
    <w:p w14:paraId="08B082C4" w14:textId="77777777" w:rsidR="003F6957" w:rsidRDefault="003F6957" w:rsidP="003F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57">
        <w:rPr>
          <w:rFonts w:ascii="Times New Roman" w:hAnsi="Times New Roman" w:cs="Times New Roman"/>
          <w:sz w:val="24"/>
          <w:szCs w:val="24"/>
        </w:rPr>
        <w:t xml:space="preserve">В своей работе я </w:t>
      </w:r>
      <w:r>
        <w:rPr>
          <w:rFonts w:ascii="Times New Roman" w:hAnsi="Times New Roman" w:cs="Times New Roman"/>
          <w:sz w:val="24"/>
          <w:szCs w:val="24"/>
        </w:rPr>
        <w:t>применю методы кластерного анализа к данным муниципальных образований Алтайского края</w:t>
      </w:r>
      <w:r w:rsidRPr="003F6957">
        <w:rPr>
          <w:rFonts w:ascii="Times New Roman" w:hAnsi="Times New Roman" w:cs="Times New Roman"/>
          <w:sz w:val="24"/>
          <w:szCs w:val="24"/>
        </w:rPr>
        <w:t xml:space="preserve"> и покажу</w:t>
      </w:r>
      <w:r>
        <w:rPr>
          <w:rFonts w:ascii="Times New Roman" w:hAnsi="Times New Roman" w:cs="Times New Roman"/>
          <w:sz w:val="24"/>
          <w:szCs w:val="24"/>
        </w:rPr>
        <w:t xml:space="preserve"> схожие характеристики по основным социально-экономическим показателям.</w:t>
      </w:r>
    </w:p>
    <w:p w14:paraId="1A2BE2E6" w14:textId="77777777" w:rsidR="003B4377" w:rsidRDefault="003B4377" w:rsidP="003F6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A8C5D" w14:textId="57622560" w:rsidR="003F6957" w:rsidRDefault="003B4377" w:rsidP="003B437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7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8782FDE" w14:textId="77691721" w:rsidR="003B4377" w:rsidRPr="003B4377" w:rsidRDefault="003B4377" w:rsidP="003B4377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77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Pr="003B4377">
        <w:rPr>
          <w:rFonts w:ascii="Times New Roman" w:hAnsi="Times New Roman" w:cs="Times New Roman"/>
          <w:sz w:val="24"/>
          <w:szCs w:val="24"/>
        </w:rPr>
        <w:t>, Л. Х. Статистическая классификация и кластерный анализ / Л. Х. </w:t>
      </w:r>
      <w:proofErr w:type="spellStart"/>
      <w:r w:rsidRPr="003B4377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Pr="003B437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B437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37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B4377">
        <w:rPr>
          <w:rFonts w:ascii="Times New Roman" w:hAnsi="Times New Roman" w:cs="Times New Roman"/>
          <w:sz w:val="24"/>
          <w:szCs w:val="24"/>
        </w:rPr>
        <w:t>–во Московского государственного горного университета, 2003. – 157 с.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30DDBA" w14:textId="77777777" w:rsidR="003B4377" w:rsidRPr="003B4377" w:rsidRDefault="003B4377" w:rsidP="003B4377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77">
        <w:rPr>
          <w:rFonts w:ascii="Times New Roman" w:hAnsi="Times New Roman" w:cs="Times New Roman"/>
          <w:sz w:val="24"/>
          <w:szCs w:val="24"/>
        </w:rPr>
        <w:t>Куратченко</w:t>
      </w:r>
      <w:proofErr w:type="spellEnd"/>
      <w:r w:rsidRPr="003B4377">
        <w:rPr>
          <w:rFonts w:ascii="Times New Roman" w:hAnsi="Times New Roman" w:cs="Times New Roman"/>
          <w:sz w:val="24"/>
          <w:szCs w:val="24"/>
        </w:rPr>
        <w:t xml:space="preserve">, Е. В. Оценка эффективности и результативности процесса социально–экономического развития муниципальных </w:t>
      </w:r>
      <w:proofErr w:type="gramStart"/>
      <w:r w:rsidRPr="003B4377">
        <w:rPr>
          <w:rFonts w:ascii="Times New Roman" w:hAnsi="Times New Roman" w:cs="Times New Roman"/>
          <w:sz w:val="24"/>
          <w:szCs w:val="24"/>
        </w:rPr>
        <w:t>образований :</w:t>
      </w:r>
      <w:proofErr w:type="gramEnd"/>
      <w:r w:rsidRPr="003B4377">
        <w:rPr>
          <w:rFonts w:ascii="Times New Roman" w:hAnsi="Times New Roman" w:cs="Times New Roman"/>
          <w:sz w:val="24"/>
          <w:szCs w:val="24"/>
        </w:rPr>
        <w:t xml:space="preserve"> на примере Алтайского края : специальность 08.00.05 : автореферат диссертации на соискание ученой степени кандидата экономических наук / </w:t>
      </w:r>
      <w:proofErr w:type="spellStart"/>
      <w:r w:rsidRPr="003B4377">
        <w:rPr>
          <w:rFonts w:ascii="Times New Roman" w:hAnsi="Times New Roman" w:cs="Times New Roman"/>
          <w:sz w:val="24"/>
          <w:szCs w:val="24"/>
        </w:rPr>
        <w:t>Куратченко</w:t>
      </w:r>
      <w:proofErr w:type="spellEnd"/>
      <w:r w:rsidRPr="003B4377">
        <w:rPr>
          <w:rFonts w:ascii="Times New Roman" w:hAnsi="Times New Roman" w:cs="Times New Roman"/>
          <w:sz w:val="24"/>
          <w:szCs w:val="24"/>
        </w:rPr>
        <w:t xml:space="preserve"> Елизавета Валериевна. – Новосибирск, 2009. – 22 с. </w:t>
      </w:r>
    </w:p>
    <w:p w14:paraId="5BB8DEBC" w14:textId="77777777" w:rsidR="003B4377" w:rsidRPr="003B4377" w:rsidRDefault="003B4377" w:rsidP="003B4377">
      <w:pPr>
        <w:pStyle w:val="a6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9F25C0" w14:textId="77777777" w:rsidR="003B4377" w:rsidRPr="003B4377" w:rsidRDefault="003B4377" w:rsidP="003B437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4377" w:rsidRPr="003B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079E"/>
    <w:multiLevelType w:val="hybridMultilevel"/>
    <w:tmpl w:val="24FC1FB4"/>
    <w:lvl w:ilvl="0" w:tplc="8A40368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4F"/>
    <w:rsid w:val="000F244F"/>
    <w:rsid w:val="003B4377"/>
    <w:rsid w:val="003F6957"/>
    <w:rsid w:val="006E144C"/>
    <w:rsid w:val="00A137EC"/>
    <w:rsid w:val="00A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DE9"/>
  <w15:chartTrackingRefBased/>
  <w15:docId w15:val="{41389AF2-E04E-48AB-88A6-2A86EB8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FF3"/>
    <w:rPr>
      <w:b/>
      <w:bCs/>
    </w:rPr>
  </w:style>
  <w:style w:type="character" w:styleId="a4">
    <w:name w:val="Emphasis"/>
    <w:basedOn w:val="a0"/>
    <w:uiPriority w:val="20"/>
    <w:qFormat/>
    <w:rsid w:val="00A17FF3"/>
    <w:rPr>
      <w:i/>
      <w:iCs/>
    </w:rPr>
  </w:style>
  <w:style w:type="paragraph" w:styleId="a5">
    <w:name w:val="Normal (Web)"/>
    <w:basedOn w:val="a"/>
    <w:uiPriority w:val="99"/>
    <w:semiHidden/>
    <w:unhideWhenUsed/>
    <w:rsid w:val="00A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B437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3B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Бондарева</dc:creator>
  <cp:keywords/>
  <dc:description/>
  <cp:lastModifiedBy>Анастасия Бондарева</cp:lastModifiedBy>
  <cp:revision>3</cp:revision>
  <dcterms:created xsi:type="dcterms:W3CDTF">2023-04-09T10:52:00Z</dcterms:created>
  <dcterms:modified xsi:type="dcterms:W3CDTF">2023-04-13T16:05:00Z</dcterms:modified>
</cp:coreProperties>
</file>