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1FAD" w14:textId="77777777" w:rsidR="002C5344" w:rsidRPr="002C5344" w:rsidRDefault="009F0699" w:rsidP="00937D66">
      <w:pPr>
        <w:pBdr>
          <w:top w:val="nil"/>
          <w:left w:val="nil"/>
          <w:bottom w:val="nil"/>
          <w:right w:val="nil"/>
          <w:between w:val="nil"/>
        </w:pBdr>
        <w:shd w:val="clear" w:color="auto" w:fill="FFFFFF"/>
        <w:jc w:val="center"/>
        <w:rPr>
          <w:b/>
          <w:color w:val="000000"/>
        </w:rPr>
      </w:pPr>
      <w:proofErr w:type="spellStart"/>
      <w:r w:rsidRPr="002C5344">
        <w:rPr>
          <w:b/>
          <w:color w:val="000000"/>
        </w:rPr>
        <w:t>У</w:t>
      </w:r>
      <w:r w:rsidR="00937D66" w:rsidRPr="002C5344">
        <w:rPr>
          <w:b/>
          <w:color w:val="000000"/>
        </w:rPr>
        <w:t>льтра</w:t>
      </w:r>
      <w:r w:rsidR="00F154A7" w:rsidRPr="002C5344">
        <w:rPr>
          <w:b/>
          <w:color w:val="000000"/>
        </w:rPr>
        <w:t>микроскопи</w:t>
      </w:r>
      <w:r w:rsidRPr="002C5344">
        <w:rPr>
          <w:b/>
          <w:color w:val="000000"/>
        </w:rPr>
        <w:t>я</w:t>
      </w:r>
      <w:proofErr w:type="spellEnd"/>
      <w:r w:rsidR="003B0B20" w:rsidRPr="002C5344">
        <w:rPr>
          <w:b/>
          <w:color w:val="000000"/>
        </w:rPr>
        <w:t xml:space="preserve"> </w:t>
      </w:r>
      <w:r w:rsidRPr="002C5344">
        <w:rPr>
          <w:b/>
          <w:color w:val="000000"/>
        </w:rPr>
        <w:t>– прямой метод измерения численной концентрации наночастиц</w:t>
      </w:r>
    </w:p>
    <w:p w14:paraId="00000002" w14:textId="2D9979AD" w:rsidR="00130241" w:rsidRDefault="00937D66">
      <w:pPr>
        <w:pBdr>
          <w:top w:val="nil"/>
          <w:left w:val="nil"/>
          <w:bottom w:val="nil"/>
          <w:right w:val="nil"/>
          <w:between w:val="nil"/>
        </w:pBdr>
        <w:shd w:val="clear" w:color="auto" w:fill="FFFFFF"/>
        <w:jc w:val="center"/>
        <w:rPr>
          <w:color w:val="000000"/>
        </w:rPr>
      </w:pPr>
      <w:r>
        <w:rPr>
          <w:b/>
          <w:i/>
          <w:color w:val="000000"/>
        </w:rPr>
        <w:t xml:space="preserve">Гудкова Е.Г., </w:t>
      </w:r>
      <w:proofErr w:type="spellStart"/>
      <w:r>
        <w:rPr>
          <w:b/>
          <w:i/>
          <w:color w:val="000000"/>
        </w:rPr>
        <w:t>Мрачковская</w:t>
      </w:r>
      <w:proofErr w:type="spellEnd"/>
      <w:r>
        <w:rPr>
          <w:b/>
          <w:i/>
          <w:color w:val="000000"/>
        </w:rPr>
        <w:t xml:space="preserve"> Д.А.</w:t>
      </w:r>
    </w:p>
    <w:p w14:paraId="00000003" w14:textId="1C67AA22" w:rsidR="00130241" w:rsidRDefault="00937D66">
      <w:pPr>
        <w:pBdr>
          <w:top w:val="nil"/>
          <w:left w:val="nil"/>
          <w:bottom w:val="nil"/>
          <w:right w:val="nil"/>
          <w:between w:val="nil"/>
        </w:pBdr>
        <w:shd w:val="clear" w:color="auto" w:fill="FFFFFF"/>
        <w:jc w:val="center"/>
        <w:rPr>
          <w:color w:val="000000"/>
        </w:rPr>
      </w:pPr>
      <w:r>
        <w:rPr>
          <w:i/>
          <w:color w:val="000000"/>
        </w:rPr>
        <w:t>Студент, 4 курс бакалавриата</w:t>
      </w:r>
    </w:p>
    <w:p w14:paraId="00000007" w14:textId="0B60FAC0" w:rsidR="00130241" w:rsidRPr="007D77DF" w:rsidRDefault="007D77DF" w:rsidP="007D77DF">
      <w:pPr>
        <w:pBdr>
          <w:top w:val="nil"/>
          <w:left w:val="nil"/>
          <w:bottom w:val="nil"/>
          <w:right w:val="nil"/>
          <w:between w:val="nil"/>
        </w:pBdr>
        <w:shd w:val="clear" w:color="auto" w:fill="FFFFFF"/>
        <w:jc w:val="center"/>
        <w:rPr>
          <w:i/>
          <w:color w:val="000000"/>
        </w:rPr>
      </w:pPr>
      <w:r w:rsidRPr="007D77DF">
        <w:rPr>
          <w:i/>
          <w:color w:val="000000"/>
        </w:rPr>
        <w:t>Российский химико-технологический университет им. Д.И.</w:t>
      </w:r>
      <w:r>
        <w:rPr>
          <w:i/>
          <w:color w:val="000000"/>
        </w:rPr>
        <w:t xml:space="preserve"> </w:t>
      </w:r>
      <w:r w:rsidRPr="007D77DF">
        <w:rPr>
          <w:i/>
          <w:color w:val="000000"/>
        </w:rPr>
        <w:t>Менделеева</w:t>
      </w:r>
      <w:r w:rsidR="002C5344">
        <w:rPr>
          <w:i/>
          <w:color w:val="000000"/>
        </w:rPr>
        <w:br/>
      </w:r>
      <w:r w:rsidRPr="007D77DF">
        <w:rPr>
          <w:i/>
          <w:color w:val="000000"/>
        </w:rPr>
        <w:t>факультет химико-фармацевтических технологий, Москва, Россия</w:t>
      </w:r>
    </w:p>
    <w:p w14:paraId="301A7300" w14:textId="77777777" w:rsidR="002C5344" w:rsidRPr="002C5344" w:rsidRDefault="002C5344" w:rsidP="002C5344">
      <w:pPr>
        <w:pBdr>
          <w:top w:val="nil"/>
          <w:left w:val="nil"/>
          <w:bottom w:val="nil"/>
          <w:right w:val="nil"/>
          <w:between w:val="nil"/>
        </w:pBdr>
        <w:shd w:val="clear" w:color="auto" w:fill="FFFFFF"/>
        <w:jc w:val="center"/>
        <w:rPr>
          <w:i/>
          <w:color w:val="000000"/>
          <w:u w:val="single"/>
          <w:lang w:val="en-US"/>
        </w:rPr>
      </w:pPr>
      <w:r>
        <w:rPr>
          <w:i/>
          <w:color w:val="000000"/>
          <w:lang w:val="en-US"/>
        </w:rPr>
        <w:t xml:space="preserve">E-mail: </w:t>
      </w:r>
      <w:r w:rsidRPr="002C5344">
        <w:rPr>
          <w:i/>
          <w:color w:val="000000"/>
          <w:u w:val="single"/>
          <w:lang w:val="en-US"/>
        </w:rPr>
        <w:t>liza.lizzzka.gudkova@mail.ru</w:t>
      </w:r>
    </w:p>
    <w:p w14:paraId="0FD48D17" w14:textId="228053C5" w:rsidR="009F0699" w:rsidRDefault="00B75080" w:rsidP="00B75080">
      <w:pPr>
        <w:pBdr>
          <w:top w:val="nil"/>
          <w:left w:val="nil"/>
          <w:bottom w:val="nil"/>
          <w:right w:val="nil"/>
          <w:between w:val="nil"/>
        </w:pBdr>
        <w:shd w:val="clear" w:color="auto" w:fill="FFFFFF"/>
        <w:ind w:firstLine="397"/>
        <w:jc w:val="both"/>
        <w:rPr>
          <w:color w:val="000000"/>
        </w:rPr>
      </w:pPr>
      <w:r w:rsidRPr="00B75080">
        <w:rPr>
          <w:color w:val="000000"/>
        </w:rPr>
        <w:t>Данн</w:t>
      </w:r>
      <w:r w:rsidR="004B22A5">
        <w:rPr>
          <w:color w:val="000000"/>
        </w:rPr>
        <w:t>ая</w:t>
      </w:r>
      <w:r w:rsidRPr="00B75080">
        <w:rPr>
          <w:color w:val="000000"/>
        </w:rPr>
        <w:t xml:space="preserve"> </w:t>
      </w:r>
      <w:r w:rsidR="004B22A5">
        <w:rPr>
          <w:color w:val="000000"/>
        </w:rPr>
        <w:t>работа</w:t>
      </w:r>
      <w:r w:rsidRPr="00B75080">
        <w:rPr>
          <w:color w:val="000000"/>
        </w:rPr>
        <w:t xml:space="preserve"> посвящен</w:t>
      </w:r>
      <w:r w:rsidR="004B22A5">
        <w:rPr>
          <w:color w:val="000000"/>
        </w:rPr>
        <w:t>а</w:t>
      </w:r>
      <w:r w:rsidR="009F0699">
        <w:rPr>
          <w:color w:val="000000"/>
        </w:rPr>
        <w:t xml:space="preserve"> исследованию</w:t>
      </w:r>
      <w:r w:rsidRPr="00B75080">
        <w:rPr>
          <w:color w:val="000000"/>
        </w:rPr>
        <w:t xml:space="preserve"> метод</w:t>
      </w:r>
      <w:r w:rsidR="009F0699">
        <w:rPr>
          <w:color w:val="000000"/>
        </w:rPr>
        <w:t>ом</w:t>
      </w:r>
      <w:r w:rsidRPr="00B75080">
        <w:rPr>
          <w:color w:val="000000"/>
        </w:rPr>
        <w:t xml:space="preserve"> ультрамикроскоп</w:t>
      </w:r>
      <w:r>
        <w:rPr>
          <w:color w:val="000000"/>
        </w:rPr>
        <w:t>ии</w:t>
      </w:r>
      <w:r w:rsidR="009F0699">
        <w:rPr>
          <w:color w:val="000000"/>
        </w:rPr>
        <w:t xml:space="preserve"> водных растворов стандартных образцов наночастиц и проблеме </w:t>
      </w:r>
      <w:r w:rsidR="007352E4">
        <w:rPr>
          <w:color w:val="000000"/>
        </w:rPr>
        <w:t>контроля</w:t>
      </w:r>
      <w:r w:rsidR="009F0699">
        <w:rPr>
          <w:color w:val="000000"/>
        </w:rPr>
        <w:t xml:space="preserve"> чистоты воды на содержание наноразмерных механических примесей.</w:t>
      </w:r>
    </w:p>
    <w:p w14:paraId="6A840EF3" w14:textId="23BE9154" w:rsidR="00B75080" w:rsidRDefault="009F0699" w:rsidP="00B75080">
      <w:pPr>
        <w:pBdr>
          <w:top w:val="nil"/>
          <w:left w:val="nil"/>
          <w:bottom w:val="nil"/>
          <w:right w:val="nil"/>
          <w:between w:val="nil"/>
        </w:pBdr>
        <w:shd w:val="clear" w:color="auto" w:fill="FFFFFF"/>
        <w:ind w:firstLine="397"/>
        <w:jc w:val="both"/>
        <w:rPr>
          <w:color w:val="000000"/>
        </w:rPr>
      </w:pPr>
      <w:r>
        <w:rPr>
          <w:color w:val="000000"/>
        </w:rPr>
        <w:t>Измерение численной концентрации наночастиц – а</w:t>
      </w:r>
      <w:r w:rsidR="00B75080" w:rsidRPr="00B75080">
        <w:rPr>
          <w:color w:val="000000"/>
        </w:rPr>
        <w:t>ктуальн</w:t>
      </w:r>
      <w:r>
        <w:rPr>
          <w:color w:val="000000"/>
        </w:rPr>
        <w:t>ая</w:t>
      </w:r>
      <w:r w:rsidR="00B75080" w:rsidRPr="00B75080">
        <w:rPr>
          <w:color w:val="000000"/>
        </w:rPr>
        <w:t xml:space="preserve"> </w:t>
      </w:r>
      <w:r>
        <w:rPr>
          <w:color w:val="000000"/>
        </w:rPr>
        <w:t>задача</w:t>
      </w:r>
      <w:r w:rsidR="00B75080" w:rsidRPr="00B75080">
        <w:rPr>
          <w:color w:val="000000"/>
        </w:rPr>
        <w:t xml:space="preserve"> в различных областях науки и </w:t>
      </w:r>
      <w:r>
        <w:rPr>
          <w:color w:val="000000"/>
        </w:rPr>
        <w:t>на производстве.</w:t>
      </w:r>
      <w:r w:rsidR="00B75080" w:rsidRPr="00B75080">
        <w:rPr>
          <w:color w:val="000000"/>
        </w:rPr>
        <w:t xml:space="preserve"> </w:t>
      </w:r>
      <w:r>
        <w:rPr>
          <w:color w:val="000000"/>
        </w:rPr>
        <w:t xml:space="preserve">Это </w:t>
      </w:r>
      <w:r w:rsidR="00B75080" w:rsidRPr="00B75080">
        <w:rPr>
          <w:color w:val="000000"/>
        </w:rPr>
        <w:t>связан</w:t>
      </w:r>
      <w:r>
        <w:rPr>
          <w:color w:val="000000"/>
        </w:rPr>
        <w:t>о</w:t>
      </w:r>
      <w:r w:rsidR="00B75080" w:rsidRPr="00B75080">
        <w:rPr>
          <w:color w:val="000000"/>
        </w:rPr>
        <w:t xml:space="preserve"> с широким распространением нано-материалов</w:t>
      </w:r>
      <w:r>
        <w:rPr>
          <w:color w:val="000000"/>
        </w:rPr>
        <w:t xml:space="preserve"> и</w:t>
      </w:r>
      <w:r w:rsidR="00B75080" w:rsidRPr="00B75080">
        <w:rPr>
          <w:color w:val="000000"/>
        </w:rPr>
        <w:t xml:space="preserve"> изучением их свойств</w:t>
      </w:r>
      <w:r w:rsidR="00B75080">
        <w:rPr>
          <w:color w:val="000000"/>
        </w:rPr>
        <w:t>.</w:t>
      </w:r>
    </w:p>
    <w:p w14:paraId="1C241C4C" w14:textId="689857CC" w:rsidR="003A35E6" w:rsidRPr="00B75080" w:rsidRDefault="003A35E6" w:rsidP="00B75080">
      <w:pPr>
        <w:pBdr>
          <w:top w:val="nil"/>
          <w:left w:val="nil"/>
          <w:bottom w:val="nil"/>
          <w:right w:val="nil"/>
          <w:between w:val="nil"/>
        </w:pBdr>
        <w:shd w:val="clear" w:color="auto" w:fill="FFFFFF"/>
        <w:ind w:firstLine="397"/>
        <w:jc w:val="both"/>
        <w:rPr>
          <w:color w:val="000000"/>
        </w:rPr>
      </w:pPr>
      <w:r w:rsidRPr="003A35E6">
        <w:rPr>
          <w:color w:val="000000"/>
        </w:rPr>
        <w:t>Выделяют три класса чистоты воды по содержанию растворенных в ней солей. Очищенная или обессоленная вода</w:t>
      </w:r>
      <w:r w:rsidR="003B0B20" w:rsidRPr="003B0B20">
        <w:rPr>
          <w:color w:val="000000"/>
        </w:rPr>
        <w:t xml:space="preserve"> </w:t>
      </w:r>
      <w:r w:rsidRPr="003A35E6">
        <w:rPr>
          <w:color w:val="000000"/>
        </w:rPr>
        <w:t xml:space="preserve">– дистиллированная вода с максимальной электропроводностью 1 </w:t>
      </w:r>
      <w:proofErr w:type="spellStart"/>
      <w:r w:rsidRPr="003A35E6">
        <w:rPr>
          <w:color w:val="000000"/>
        </w:rPr>
        <w:t>мкСм</w:t>
      </w:r>
      <w:proofErr w:type="spellEnd"/>
      <w:r w:rsidRPr="003A35E6">
        <w:rPr>
          <w:color w:val="000000"/>
        </w:rPr>
        <w:t xml:space="preserve">/см. Чистая вода или </w:t>
      </w:r>
      <w:proofErr w:type="spellStart"/>
      <w:r w:rsidRPr="003A35E6">
        <w:rPr>
          <w:color w:val="000000"/>
        </w:rPr>
        <w:t>глубокообессоленная</w:t>
      </w:r>
      <w:proofErr w:type="spellEnd"/>
      <w:r w:rsidRPr="003A35E6">
        <w:rPr>
          <w:color w:val="000000"/>
        </w:rPr>
        <w:t xml:space="preserve"> с электропроводностью в интервале от 1 </w:t>
      </w:r>
      <w:proofErr w:type="spellStart"/>
      <w:r w:rsidRPr="003A35E6">
        <w:rPr>
          <w:color w:val="000000"/>
        </w:rPr>
        <w:t>мкСм</w:t>
      </w:r>
      <w:proofErr w:type="spellEnd"/>
      <w:r w:rsidRPr="003A35E6">
        <w:rPr>
          <w:color w:val="000000"/>
        </w:rPr>
        <w:t xml:space="preserve">/см до 0,1 </w:t>
      </w:r>
      <w:proofErr w:type="spellStart"/>
      <w:r w:rsidRPr="003A35E6">
        <w:rPr>
          <w:color w:val="000000"/>
        </w:rPr>
        <w:t>мкСм</w:t>
      </w:r>
      <w:proofErr w:type="spellEnd"/>
      <w:r w:rsidRPr="003A35E6">
        <w:rPr>
          <w:color w:val="000000"/>
        </w:rPr>
        <w:t xml:space="preserve">/см и удельным сопротивлением до 10 </w:t>
      </w:r>
      <w:proofErr w:type="spellStart"/>
      <w:r w:rsidRPr="003A35E6">
        <w:rPr>
          <w:color w:val="000000"/>
        </w:rPr>
        <w:t>МОм·см</w:t>
      </w:r>
      <w:proofErr w:type="spellEnd"/>
      <w:r w:rsidRPr="003A35E6">
        <w:rPr>
          <w:color w:val="000000"/>
        </w:rPr>
        <w:t xml:space="preserve">. Такая вода подходит для выполнения аналитических работ, она соответствует </w:t>
      </w:r>
      <w:proofErr w:type="spellStart"/>
      <w:r w:rsidRPr="003A35E6">
        <w:rPr>
          <w:color w:val="000000"/>
        </w:rPr>
        <w:t>бидистиллированной</w:t>
      </w:r>
      <w:proofErr w:type="spellEnd"/>
      <w:r w:rsidRPr="003A35E6">
        <w:rPr>
          <w:color w:val="000000"/>
        </w:rPr>
        <w:t xml:space="preserve"> воде. Ультрачистая вода или особо чистая (</w:t>
      </w:r>
      <w:proofErr w:type="spellStart"/>
      <w:r w:rsidRPr="003A35E6">
        <w:rPr>
          <w:color w:val="000000"/>
        </w:rPr>
        <w:t>высокоомная</w:t>
      </w:r>
      <w:proofErr w:type="spellEnd"/>
      <w:r w:rsidRPr="003A35E6">
        <w:rPr>
          <w:color w:val="000000"/>
        </w:rPr>
        <w:t xml:space="preserve">) с максимальной электропроводностью 0,0555 </w:t>
      </w:r>
      <w:proofErr w:type="spellStart"/>
      <w:r w:rsidRPr="003A35E6">
        <w:rPr>
          <w:color w:val="000000"/>
        </w:rPr>
        <w:t>МкСм</w:t>
      </w:r>
      <w:proofErr w:type="spellEnd"/>
      <w:r w:rsidRPr="003A35E6">
        <w:rPr>
          <w:color w:val="000000"/>
        </w:rPr>
        <w:t xml:space="preserve">/см и удельным сопротивлением 18,2 </w:t>
      </w:r>
      <w:proofErr w:type="spellStart"/>
      <w:r w:rsidRPr="003A35E6">
        <w:rPr>
          <w:color w:val="000000"/>
        </w:rPr>
        <w:t>МОм·см</w:t>
      </w:r>
      <w:proofErr w:type="spellEnd"/>
      <w:r w:rsidRPr="003A35E6">
        <w:rPr>
          <w:color w:val="000000"/>
        </w:rPr>
        <w:t xml:space="preserve">. Контроль чистоты воды по содержанию растворенных в ней солей можно осуществить измерением проводимости (электрического сопротивления). Аппаратные решение для такого рода задач достаточно хорошо развиты. Фильтрационные системы для удаления механических примесей, вплоть до наноразмерных (например, системы обратного осмоса), также имеются в большом количестве на рынке и легко доступны. При этом методы контроля за содержанием механических примесей в ультрачистой воде не так хорошо развиты и задача разработки таких методов актуальна. Поскольку небольшие количества наноразмерных частиц могут попадать в уже очищенную воду во время хранения, транспортировки или использования, отделяясь от стенок тары хранения или системы </w:t>
      </w:r>
      <w:proofErr w:type="spellStart"/>
      <w:r w:rsidRPr="003A35E6">
        <w:rPr>
          <w:color w:val="000000"/>
        </w:rPr>
        <w:t>водоподведения</w:t>
      </w:r>
      <w:proofErr w:type="spellEnd"/>
      <w:r w:rsidRPr="003A35E6">
        <w:rPr>
          <w:color w:val="000000"/>
        </w:rPr>
        <w:t>.</w:t>
      </w:r>
    </w:p>
    <w:p w14:paraId="5E6D24A8" w14:textId="165ADC85" w:rsidR="003A35E6" w:rsidRPr="00B75080" w:rsidRDefault="00B75080" w:rsidP="00B75080">
      <w:pPr>
        <w:pBdr>
          <w:top w:val="nil"/>
          <w:left w:val="nil"/>
          <w:bottom w:val="nil"/>
          <w:right w:val="nil"/>
          <w:between w:val="nil"/>
        </w:pBdr>
        <w:shd w:val="clear" w:color="auto" w:fill="FFFFFF"/>
        <w:ind w:firstLine="397"/>
        <w:jc w:val="both"/>
        <w:rPr>
          <w:color w:val="000000"/>
        </w:rPr>
      </w:pPr>
      <w:proofErr w:type="spellStart"/>
      <w:r>
        <w:rPr>
          <w:color w:val="000000"/>
        </w:rPr>
        <w:t>Ультрамикроскопия</w:t>
      </w:r>
      <w:proofErr w:type="spellEnd"/>
      <w:r w:rsidRPr="00B75080">
        <w:rPr>
          <w:color w:val="000000"/>
        </w:rPr>
        <w:t xml:space="preserve"> </w:t>
      </w:r>
      <w:r w:rsidR="009F0699">
        <w:rPr>
          <w:color w:val="000000"/>
        </w:rPr>
        <w:t>может оказаться востребованным инструментом в поиске решения проблемы</w:t>
      </w:r>
      <w:r w:rsidRPr="00B75080">
        <w:rPr>
          <w:color w:val="000000"/>
        </w:rPr>
        <w:t xml:space="preserve"> загрязнения микро- и нано-пластиком окружающей среды</w:t>
      </w:r>
      <w:r w:rsidR="009F0699">
        <w:rPr>
          <w:color w:val="000000"/>
        </w:rPr>
        <w:t xml:space="preserve">. При этом уже сейчас </w:t>
      </w:r>
      <w:proofErr w:type="spellStart"/>
      <w:r w:rsidR="009F0699">
        <w:rPr>
          <w:color w:val="000000"/>
        </w:rPr>
        <w:t>ультрамикросокпия</w:t>
      </w:r>
      <w:proofErr w:type="spellEnd"/>
      <w:r w:rsidR="009F0699">
        <w:rPr>
          <w:color w:val="000000"/>
        </w:rPr>
        <w:t xml:space="preserve"> (метод анализа траекторий наночастиц) </w:t>
      </w:r>
      <w:r w:rsidR="003A35E6">
        <w:rPr>
          <w:color w:val="000000"/>
        </w:rPr>
        <w:t xml:space="preserve">показала свою эффективность в </w:t>
      </w:r>
      <w:r>
        <w:rPr>
          <w:color w:val="000000"/>
        </w:rPr>
        <w:t xml:space="preserve">исследованиях </w:t>
      </w:r>
      <w:r w:rsidR="003A35E6">
        <w:rPr>
          <w:color w:val="000000"/>
        </w:rPr>
        <w:t>внеклеточных</w:t>
      </w:r>
      <w:r>
        <w:rPr>
          <w:color w:val="000000"/>
        </w:rPr>
        <w:t xml:space="preserve"> ве</w:t>
      </w:r>
      <w:r w:rsidRPr="00B75080">
        <w:rPr>
          <w:color w:val="000000"/>
        </w:rPr>
        <w:t>зикул</w:t>
      </w:r>
      <w:r w:rsidR="007352E4" w:rsidRPr="007352E4">
        <w:rPr>
          <w:color w:val="000000"/>
        </w:rPr>
        <w:t xml:space="preserve"> [1]</w:t>
      </w:r>
      <w:r>
        <w:rPr>
          <w:color w:val="000000"/>
        </w:rPr>
        <w:t>.</w:t>
      </w:r>
    </w:p>
    <w:p w14:paraId="66EB27A4" w14:textId="77777777" w:rsidR="002C5344" w:rsidRDefault="003A35E6" w:rsidP="00B75080">
      <w:pPr>
        <w:pBdr>
          <w:top w:val="nil"/>
          <w:left w:val="nil"/>
          <w:bottom w:val="nil"/>
          <w:right w:val="nil"/>
          <w:between w:val="nil"/>
        </w:pBdr>
        <w:shd w:val="clear" w:color="auto" w:fill="FFFFFF"/>
        <w:ind w:firstLine="397"/>
        <w:jc w:val="both"/>
        <w:rPr>
          <w:color w:val="000000"/>
        </w:rPr>
      </w:pPr>
      <w:r>
        <w:rPr>
          <w:color w:val="000000"/>
        </w:rPr>
        <w:t>Исследования в данной работе выполнены на измерителе численной концентрации наночастиц</w:t>
      </w:r>
      <w:r w:rsidR="00B75080" w:rsidRPr="00B75080">
        <w:rPr>
          <w:color w:val="000000"/>
        </w:rPr>
        <w:t xml:space="preserve"> NP Counter («НП ВИЖН», Россия)</w:t>
      </w:r>
      <w:r>
        <w:rPr>
          <w:color w:val="000000"/>
        </w:rPr>
        <w:t xml:space="preserve">, в основе которого лежит принцип </w:t>
      </w:r>
      <w:proofErr w:type="spellStart"/>
      <w:r w:rsidR="007352E4">
        <w:rPr>
          <w:color w:val="000000"/>
        </w:rPr>
        <w:t>ультрамикроскопии</w:t>
      </w:r>
      <w:proofErr w:type="spellEnd"/>
      <w:r w:rsidR="007352E4" w:rsidRPr="007352E4">
        <w:rPr>
          <w:color w:val="000000"/>
        </w:rPr>
        <w:t xml:space="preserve"> [2]</w:t>
      </w:r>
      <w:r>
        <w:rPr>
          <w:color w:val="000000"/>
        </w:rPr>
        <w:t>.</w:t>
      </w:r>
    </w:p>
    <w:p w14:paraId="71E159E4" w14:textId="1F3AE18E" w:rsidR="007D77DF" w:rsidRDefault="00B75080" w:rsidP="00B75080">
      <w:pPr>
        <w:pBdr>
          <w:top w:val="nil"/>
          <w:left w:val="nil"/>
          <w:bottom w:val="nil"/>
          <w:right w:val="nil"/>
          <w:between w:val="nil"/>
        </w:pBdr>
        <w:shd w:val="clear" w:color="auto" w:fill="FFFFFF"/>
        <w:ind w:firstLine="397"/>
        <w:jc w:val="both"/>
        <w:rPr>
          <w:color w:val="000000"/>
        </w:rPr>
      </w:pPr>
      <w:r w:rsidRPr="00B75080">
        <w:rPr>
          <w:color w:val="000000"/>
        </w:rPr>
        <w:t>Пр</w:t>
      </w:r>
      <w:r w:rsidR="003A35E6">
        <w:rPr>
          <w:color w:val="000000"/>
        </w:rPr>
        <w:t>о</w:t>
      </w:r>
      <w:r w:rsidRPr="00B75080">
        <w:rPr>
          <w:color w:val="000000"/>
        </w:rPr>
        <w:t xml:space="preserve">ведены исследования серии образцов наночастиц латекса, коллоидного золота, коллоидного серебра, которые </w:t>
      </w:r>
      <w:r w:rsidR="003A35E6">
        <w:rPr>
          <w:color w:val="000000"/>
        </w:rPr>
        <w:t>позволили</w:t>
      </w:r>
      <w:r w:rsidRPr="00B75080">
        <w:rPr>
          <w:color w:val="000000"/>
        </w:rPr>
        <w:t xml:space="preserve"> определить границы </w:t>
      </w:r>
      <w:r w:rsidR="003A35E6">
        <w:rPr>
          <w:color w:val="000000"/>
        </w:rPr>
        <w:t>применимости</w:t>
      </w:r>
      <w:r w:rsidRPr="00B75080">
        <w:rPr>
          <w:color w:val="000000"/>
        </w:rPr>
        <w:t xml:space="preserve"> </w:t>
      </w:r>
      <w:r w:rsidR="003A35E6">
        <w:rPr>
          <w:color w:val="000000"/>
        </w:rPr>
        <w:t>используемого прибора</w:t>
      </w:r>
      <w:r w:rsidRPr="00B75080">
        <w:rPr>
          <w:color w:val="000000"/>
        </w:rPr>
        <w:t>. Нижняя граница</w:t>
      </w:r>
      <w:r w:rsidR="003A35E6" w:rsidRPr="003A35E6">
        <w:rPr>
          <w:color w:val="000000"/>
        </w:rPr>
        <w:t xml:space="preserve"> (</w:t>
      </w:r>
      <w:r w:rsidR="003A35E6">
        <w:rPr>
          <w:color w:val="000000"/>
        </w:rPr>
        <w:t>радиус</w:t>
      </w:r>
      <w:r w:rsidR="003A35E6" w:rsidRPr="003A35E6">
        <w:rPr>
          <w:color w:val="000000"/>
        </w:rPr>
        <w:t>)</w:t>
      </w:r>
      <w:r w:rsidR="003A35E6">
        <w:rPr>
          <w:color w:val="000000"/>
        </w:rPr>
        <w:t xml:space="preserve"> детектируемых </w:t>
      </w:r>
      <w:r w:rsidRPr="00B75080">
        <w:rPr>
          <w:color w:val="000000"/>
        </w:rPr>
        <w:t>латексных</w:t>
      </w:r>
      <w:r w:rsidR="003A35E6">
        <w:rPr>
          <w:color w:val="000000"/>
        </w:rPr>
        <w:t xml:space="preserve"> и </w:t>
      </w:r>
      <w:proofErr w:type="spellStart"/>
      <w:r w:rsidR="003A35E6">
        <w:rPr>
          <w:color w:val="000000"/>
          <w:lang w:val="en-US"/>
        </w:rPr>
        <w:t>SiO</w:t>
      </w:r>
      <w:proofErr w:type="spellEnd"/>
      <w:r w:rsidR="003A35E6" w:rsidRPr="003A35E6">
        <w:rPr>
          <w:color w:val="000000"/>
          <w:vertAlign w:val="subscript"/>
        </w:rPr>
        <w:t>2</w:t>
      </w:r>
      <w:r w:rsidRPr="00B75080">
        <w:rPr>
          <w:color w:val="000000"/>
        </w:rPr>
        <w:t xml:space="preserve"> </w:t>
      </w:r>
      <w:r w:rsidR="003A35E6">
        <w:rPr>
          <w:color w:val="000000"/>
        </w:rPr>
        <w:t xml:space="preserve">частиц – </w:t>
      </w:r>
      <w:r w:rsidRPr="00B75080">
        <w:rPr>
          <w:color w:val="000000"/>
        </w:rPr>
        <w:t>45 нм,</w:t>
      </w:r>
      <w:r w:rsidR="003A35E6">
        <w:rPr>
          <w:color w:val="000000"/>
        </w:rPr>
        <w:t xml:space="preserve"> для</w:t>
      </w:r>
      <w:r w:rsidRPr="00B75080">
        <w:rPr>
          <w:color w:val="000000"/>
        </w:rPr>
        <w:t xml:space="preserve"> коллоидного золота</w:t>
      </w:r>
      <w:r w:rsidR="003A35E6">
        <w:rPr>
          <w:color w:val="000000"/>
        </w:rPr>
        <w:t xml:space="preserve"> – 10</w:t>
      </w:r>
      <w:r w:rsidRPr="00B75080">
        <w:rPr>
          <w:color w:val="000000"/>
        </w:rPr>
        <w:t xml:space="preserve"> нм</w:t>
      </w:r>
      <w:r>
        <w:rPr>
          <w:color w:val="000000"/>
        </w:rPr>
        <w:t>.</w:t>
      </w:r>
    </w:p>
    <w:p w14:paraId="5F266231" w14:textId="77777777" w:rsidR="00B75080" w:rsidRPr="00C7718A" w:rsidRDefault="00B75080" w:rsidP="00B75080">
      <w:pPr>
        <w:pBdr>
          <w:top w:val="nil"/>
          <w:left w:val="nil"/>
          <w:bottom w:val="nil"/>
          <w:right w:val="nil"/>
          <w:between w:val="nil"/>
        </w:pBdr>
        <w:shd w:val="clear" w:color="auto" w:fill="FFFFFF"/>
        <w:jc w:val="center"/>
        <w:rPr>
          <w:color w:val="000000"/>
          <w:lang w:val="en-US"/>
        </w:rPr>
      </w:pPr>
      <w:r>
        <w:rPr>
          <w:b/>
          <w:color w:val="000000"/>
        </w:rPr>
        <w:t>Литература</w:t>
      </w:r>
    </w:p>
    <w:p w14:paraId="04BD714E" w14:textId="5B3F871A" w:rsidR="00021C2F" w:rsidRPr="002C5344" w:rsidRDefault="002C5344" w:rsidP="002C5344">
      <w:pPr>
        <w:pBdr>
          <w:top w:val="nil"/>
          <w:left w:val="nil"/>
          <w:bottom w:val="nil"/>
          <w:right w:val="nil"/>
          <w:between w:val="nil"/>
        </w:pBdr>
        <w:shd w:val="clear" w:color="auto" w:fill="FFFFFF"/>
        <w:jc w:val="both"/>
        <w:rPr>
          <w:color w:val="000000"/>
          <w:lang w:val="en-US"/>
        </w:rPr>
      </w:pPr>
      <w:r>
        <w:rPr>
          <w:color w:val="000000"/>
          <w:lang w:val="en-US"/>
        </w:rPr>
        <w:t xml:space="preserve">1. </w:t>
      </w:r>
      <w:r w:rsidR="00021C2F" w:rsidRPr="002C5344">
        <w:rPr>
          <w:color w:val="000000"/>
          <w:lang w:val="en-US"/>
        </w:rPr>
        <w:t xml:space="preserve">Julian A. Gallego-Urrea, Jani </w:t>
      </w:r>
      <w:proofErr w:type="spellStart"/>
      <w:r w:rsidR="00021C2F" w:rsidRPr="002C5344">
        <w:rPr>
          <w:color w:val="000000"/>
          <w:lang w:val="en-US"/>
        </w:rPr>
        <w:t>Tuoriniemi</w:t>
      </w:r>
      <w:proofErr w:type="spellEnd"/>
      <w:proofErr w:type="gramStart"/>
      <w:r w:rsidR="00021C2F" w:rsidRPr="002C5344">
        <w:rPr>
          <w:color w:val="000000"/>
          <w:lang w:val="en-US"/>
        </w:rPr>
        <w:t>, .</w:t>
      </w:r>
      <w:proofErr w:type="gramEnd"/>
      <w:r w:rsidR="00021C2F" w:rsidRPr="002C5344">
        <w:rPr>
          <w:color w:val="000000"/>
          <w:lang w:val="en-US"/>
        </w:rPr>
        <w:t xml:space="preserve"> Applications of particle-tracking analysis to the determination of size distributions and concentrations of nanoparticles in environmental, biological and food samples // </w:t>
      </w:r>
      <w:proofErr w:type="spellStart"/>
      <w:r w:rsidR="00021C2F" w:rsidRPr="002C5344">
        <w:rPr>
          <w:color w:val="000000"/>
          <w:lang w:val="en-US"/>
        </w:rPr>
        <w:t>TrAC</w:t>
      </w:r>
      <w:proofErr w:type="spellEnd"/>
      <w:r w:rsidR="00021C2F" w:rsidRPr="002C5344">
        <w:rPr>
          <w:color w:val="000000"/>
          <w:lang w:val="en-US"/>
        </w:rPr>
        <w:t xml:space="preserve"> Trends in Analytical Chemistry Volume 30, Issue 3, March 2011, P. 473-483.</w:t>
      </w:r>
    </w:p>
    <w:p w14:paraId="118E143D" w14:textId="72B32E61" w:rsidR="00B75080" w:rsidRDefault="002C5344" w:rsidP="002C5344">
      <w:pPr>
        <w:pBdr>
          <w:top w:val="nil"/>
          <w:left w:val="nil"/>
          <w:bottom w:val="nil"/>
          <w:right w:val="nil"/>
          <w:between w:val="nil"/>
        </w:pBdr>
        <w:shd w:val="clear" w:color="auto" w:fill="FFFFFF"/>
        <w:jc w:val="both"/>
        <w:rPr>
          <w:color w:val="000000"/>
        </w:rPr>
      </w:pPr>
      <w:r>
        <w:rPr>
          <w:color w:val="000000"/>
        </w:rPr>
        <w:t xml:space="preserve">2. </w:t>
      </w:r>
      <w:proofErr w:type="spellStart"/>
      <w:r w:rsidR="00021C2F" w:rsidRPr="002C5344">
        <w:rPr>
          <w:color w:val="000000"/>
        </w:rPr>
        <w:t>Volume</w:t>
      </w:r>
      <w:proofErr w:type="spellEnd"/>
      <w:r w:rsidR="00021C2F" w:rsidRPr="002C5344">
        <w:rPr>
          <w:color w:val="000000"/>
        </w:rPr>
        <w:t xml:space="preserve"> 30, </w:t>
      </w:r>
      <w:proofErr w:type="spellStart"/>
      <w:r w:rsidR="00021C2F" w:rsidRPr="002C5344">
        <w:rPr>
          <w:color w:val="000000"/>
        </w:rPr>
        <w:t>Issue</w:t>
      </w:r>
      <w:proofErr w:type="spellEnd"/>
      <w:r w:rsidR="00021C2F" w:rsidRPr="002C5344">
        <w:rPr>
          <w:color w:val="000000"/>
        </w:rPr>
        <w:t xml:space="preserve"> 3, Описание метода </w:t>
      </w:r>
      <w:proofErr w:type="spellStart"/>
      <w:r w:rsidR="00021C2F" w:rsidRPr="002C5344">
        <w:rPr>
          <w:color w:val="000000"/>
        </w:rPr>
        <w:t>ультрамикросокпии</w:t>
      </w:r>
      <w:proofErr w:type="spellEnd"/>
      <w:r w:rsidR="00021C2F" w:rsidRPr="002C5344">
        <w:rPr>
          <w:color w:val="000000"/>
        </w:rPr>
        <w:t>: [сайт]. URL: http://npcounter.ru/ (дата обращения: 01.02.2024).</w:t>
      </w:r>
    </w:p>
    <w:sectPr w:rsidR="00B75080">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5046"/>
    <w:multiLevelType w:val="hybridMultilevel"/>
    <w:tmpl w:val="88E08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22072001">
    <w:abstractNumId w:val="1"/>
  </w:num>
  <w:num w:numId="2" w16cid:durableId="292715990">
    <w:abstractNumId w:val="2"/>
  </w:num>
  <w:num w:numId="3" w16cid:durableId="181358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1"/>
    <w:rsid w:val="00021C2F"/>
    <w:rsid w:val="00063966"/>
    <w:rsid w:val="00086081"/>
    <w:rsid w:val="00101A1C"/>
    <w:rsid w:val="00103657"/>
    <w:rsid w:val="00106375"/>
    <w:rsid w:val="00116478"/>
    <w:rsid w:val="00130241"/>
    <w:rsid w:val="001E61C2"/>
    <w:rsid w:val="001F0493"/>
    <w:rsid w:val="002264EE"/>
    <w:rsid w:val="0023307C"/>
    <w:rsid w:val="002C5344"/>
    <w:rsid w:val="0031361E"/>
    <w:rsid w:val="00370473"/>
    <w:rsid w:val="0039006D"/>
    <w:rsid w:val="00391C38"/>
    <w:rsid w:val="003A35E6"/>
    <w:rsid w:val="003B0B20"/>
    <w:rsid w:val="003B2CDC"/>
    <w:rsid w:val="003B76D6"/>
    <w:rsid w:val="004A26A3"/>
    <w:rsid w:val="004B22A5"/>
    <w:rsid w:val="004C2DA2"/>
    <w:rsid w:val="004F0EDF"/>
    <w:rsid w:val="00522BF1"/>
    <w:rsid w:val="00590166"/>
    <w:rsid w:val="005D022B"/>
    <w:rsid w:val="005E5BE9"/>
    <w:rsid w:val="0069427D"/>
    <w:rsid w:val="006F7A19"/>
    <w:rsid w:val="007213E1"/>
    <w:rsid w:val="007352E4"/>
    <w:rsid w:val="00775389"/>
    <w:rsid w:val="00797838"/>
    <w:rsid w:val="007C36D8"/>
    <w:rsid w:val="007D77DF"/>
    <w:rsid w:val="007F2744"/>
    <w:rsid w:val="008931BE"/>
    <w:rsid w:val="008C67E3"/>
    <w:rsid w:val="00921D45"/>
    <w:rsid w:val="00937D66"/>
    <w:rsid w:val="00942640"/>
    <w:rsid w:val="009A66DB"/>
    <w:rsid w:val="009B2F80"/>
    <w:rsid w:val="009B3300"/>
    <w:rsid w:val="009F0699"/>
    <w:rsid w:val="009F3380"/>
    <w:rsid w:val="00A02163"/>
    <w:rsid w:val="00A314FE"/>
    <w:rsid w:val="00B75080"/>
    <w:rsid w:val="00BB2E36"/>
    <w:rsid w:val="00BF36F8"/>
    <w:rsid w:val="00BF4622"/>
    <w:rsid w:val="00C7718A"/>
    <w:rsid w:val="00CD00B1"/>
    <w:rsid w:val="00D22306"/>
    <w:rsid w:val="00D42542"/>
    <w:rsid w:val="00D8121C"/>
    <w:rsid w:val="00E22189"/>
    <w:rsid w:val="00E74069"/>
    <w:rsid w:val="00EB1F49"/>
    <w:rsid w:val="00F154A7"/>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D803E470-ED5C-491A-951C-287583A2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 w:type="character" w:styleId="aa">
    <w:name w:val="Unresolved Mention"/>
    <w:basedOn w:val="a0"/>
    <w:uiPriority w:val="99"/>
    <w:semiHidden/>
    <w:unhideWhenUsed/>
    <w:rsid w:val="004C2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630">
      <w:bodyDiv w:val="1"/>
      <w:marLeft w:val="0"/>
      <w:marRight w:val="0"/>
      <w:marTop w:val="0"/>
      <w:marBottom w:val="0"/>
      <w:divBdr>
        <w:top w:val="none" w:sz="0" w:space="0" w:color="auto"/>
        <w:left w:val="none" w:sz="0" w:space="0" w:color="auto"/>
        <w:bottom w:val="none" w:sz="0" w:space="0" w:color="auto"/>
        <w:right w:val="none" w:sz="0" w:space="0" w:color="auto"/>
      </w:divBdr>
      <w:divsChild>
        <w:div w:id="1447428203">
          <w:marLeft w:val="0"/>
          <w:marRight w:val="0"/>
          <w:marTop w:val="0"/>
          <w:marBottom w:val="0"/>
          <w:divBdr>
            <w:top w:val="none" w:sz="0" w:space="0" w:color="auto"/>
            <w:left w:val="none" w:sz="0" w:space="0" w:color="auto"/>
            <w:bottom w:val="none" w:sz="0" w:space="0" w:color="auto"/>
            <w:right w:val="none" w:sz="0" w:space="0" w:color="auto"/>
          </w:divBdr>
          <w:divsChild>
            <w:div w:id="1683434902">
              <w:marLeft w:val="0"/>
              <w:marRight w:val="0"/>
              <w:marTop w:val="0"/>
              <w:marBottom w:val="0"/>
              <w:divBdr>
                <w:top w:val="none" w:sz="0" w:space="0" w:color="auto"/>
                <w:left w:val="none" w:sz="0" w:space="0" w:color="auto"/>
                <w:bottom w:val="none" w:sz="0" w:space="0" w:color="auto"/>
                <w:right w:val="none" w:sz="0" w:space="0" w:color="auto"/>
              </w:divBdr>
              <w:divsChild>
                <w:div w:id="563682018">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8556-0BEF-4CD2-B237-3CF20CB5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Дана</dc:creator>
  <cp:lastModifiedBy>Иван Chernoukhov</cp:lastModifiedBy>
  <cp:revision>4</cp:revision>
  <dcterms:created xsi:type="dcterms:W3CDTF">2024-03-18T18:19:00Z</dcterms:created>
  <dcterms:modified xsi:type="dcterms:W3CDTF">2024-03-18T18:22:00Z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b09b180f-15e6-39a8-8e02-e401af1d2283</vt:lpwstr>
  </property>
  <property fmtid="{D5CDD505-2E9C-101B-9397-08002B2CF9AE}" pid="5" name="Mendeley Recent Style Id 0_1">
    <vt:lpwstr>http://www.zotero.org/styles/chicago-author-date</vt:lpwstr>
  </property>
  <property fmtid="{D5CDD505-2E9C-101B-9397-08002B2CF9AE}" pid="6" name="Mendeley Recent Style Name 0_1">
    <vt:lpwstr>Chicago Manual of Style 17th edition (author-date)</vt:lpwstr>
  </property>
  <property fmtid="{D5CDD505-2E9C-101B-9397-08002B2CF9AE}" pid="7" name="Mendeley Recent Style Id 1_1">
    <vt:lpwstr>http://www.zotero.org/styles/harvard-cite-them-right</vt:lpwstr>
  </property>
  <property fmtid="{D5CDD505-2E9C-101B-9397-08002B2CF9AE}" pid="8" name="Mendeley Recent Style Name 1_1">
    <vt:lpwstr>Cite Them Right 10th edition - Harvard</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http://www.zotero.org/styles/modern-humanities-research-association</vt:lpwstr>
  </property>
  <property fmtid="{D5CDD505-2E9C-101B-9397-08002B2CF9AE}" pid="12" name="Mendeley Recent Style Name 3_1">
    <vt:lpwstr>Modern Humanities Research Association 3rd edition (note with bibliography)</vt:lpwstr>
  </property>
  <property fmtid="{D5CDD505-2E9C-101B-9397-08002B2CF9AE}" pid="13" name="Mendeley Recent Style Id 4_1">
    <vt:lpwstr>http://www.zotero.org/styles/modern-language-association</vt:lpwstr>
  </property>
  <property fmtid="{D5CDD505-2E9C-101B-9397-08002B2CF9AE}" pid="14" name="Mendeley Recent Style Name 4_1">
    <vt:lpwstr>Modern Language Association 8th edition</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http://www.zotero.org/styles/russian-chemical-reviews</vt:lpwstr>
  </property>
  <property fmtid="{D5CDD505-2E9C-101B-9397-08002B2CF9AE}" pid="18" name="Mendeley Recent Style Name 6_1">
    <vt:lpwstr>Russian Chemical Reviews</vt:lpwstr>
  </property>
  <property fmtid="{D5CDD505-2E9C-101B-9397-08002B2CF9AE}" pid="19" name="Mendeley Recent Style Id 7_1">
    <vt:lpwstr>http://www.zotero.org/styles/gost-r-7-0-5-2008</vt:lpwstr>
  </property>
  <property fmtid="{D5CDD505-2E9C-101B-9397-08002B2CF9AE}" pid="20" name="Mendeley Recent Style Name 7_1">
    <vt:lpwstr>Russian GOST R 7.0.5-2008 (Russian)</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http://csl.mendeley.com/styles/7762213/gost-r-7-0-5-2008-numeric-3</vt:lpwstr>
  </property>
  <property fmtid="{D5CDD505-2E9C-101B-9397-08002B2CF9AE}" pid="24" name="Mendeley Recent Style Name 9_1">
    <vt:lpwstr>Russian GOST R 7.0.5-2008 (numeric) - Alexander Dzuban</vt:lpwstr>
  </property>
</Properties>
</file>