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EC21" w14:textId="77777777" w:rsidR="00F876EA" w:rsidRDefault="00C17C37" w:rsidP="00C17C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C17C37">
        <w:rPr>
          <w:b/>
          <w:color w:val="000000"/>
        </w:rPr>
        <w:t>Влияние кислорода на количественный рентгенофлуоресцентный анализ системы MeI</w:t>
      </w:r>
      <w:r w:rsidR="00EC2CBE">
        <w:rPr>
          <w:b/>
          <w:color w:val="000000"/>
        </w:rPr>
        <w:t>–</w:t>
      </w:r>
      <w:r w:rsidRPr="00C17C37">
        <w:rPr>
          <w:b/>
          <w:color w:val="000000"/>
        </w:rPr>
        <w:t>MeII</w:t>
      </w:r>
      <w:r w:rsidR="00EC2CBE">
        <w:rPr>
          <w:b/>
          <w:color w:val="000000"/>
        </w:rPr>
        <w:t>–</w:t>
      </w:r>
      <w:r w:rsidRPr="00C17C37">
        <w:rPr>
          <w:b/>
          <w:color w:val="000000"/>
        </w:rPr>
        <w:t>O</w:t>
      </w:r>
    </w:p>
    <w:p w14:paraId="6734523C" w14:textId="77777777" w:rsidR="00F876EA" w:rsidRDefault="00C17C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Калинин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</w:p>
    <w:p w14:paraId="00000003" w14:textId="2F64598B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17C37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C17C37">
        <w:rPr>
          <w:i/>
          <w:color w:val="000000"/>
        </w:rPr>
        <w:t>магистратуры</w:t>
      </w:r>
    </w:p>
    <w:p w14:paraId="00000005" w14:textId="5988BA1B" w:rsidR="00130241" w:rsidRPr="00391C38" w:rsidRDefault="00C17C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17C37">
        <w:rPr>
          <w:i/>
          <w:color w:val="000000"/>
        </w:rPr>
        <w:t>Национальный исследовательский технологический университет МИС</w:t>
      </w:r>
      <w:r w:rsidR="00EC2CBE">
        <w:rPr>
          <w:i/>
          <w:color w:val="000000"/>
        </w:rPr>
        <w:t>И</w:t>
      </w:r>
      <w:r w:rsidRPr="00C17C37">
        <w:rPr>
          <w:i/>
          <w:color w:val="000000"/>
        </w:rPr>
        <w:t>С</w:t>
      </w:r>
      <w:r w:rsidR="00EB1F49">
        <w:rPr>
          <w:i/>
          <w:color w:val="000000"/>
        </w:rPr>
        <w:t>, </w:t>
      </w:r>
      <w:r w:rsidR="00F876EA">
        <w:rPr>
          <w:color w:val="000000"/>
        </w:rPr>
        <w:br/>
      </w:r>
      <w:r>
        <w:rPr>
          <w:i/>
          <w:color w:val="000000"/>
        </w:rPr>
        <w:t>и</w:t>
      </w:r>
      <w:r w:rsidRPr="00C17C37">
        <w:rPr>
          <w:i/>
          <w:color w:val="000000"/>
        </w:rPr>
        <w:t>нститут новых материалов</w:t>
      </w:r>
      <w:r w:rsidR="00EC2CBE">
        <w:rPr>
          <w:i/>
          <w:color w:val="000000"/>
        </w:rPr>
        <w:t xml:space="preserve"> и нанотехнологий</w:t>
      </w:r>
      <w:r w:rsidR="00EB1F49">
        <w:rPr>
          <w:i/>
          <w:color w:val="000000"/>
        </w:rPr>
        <w:t>, Москва, Россия</w:t>
      </w:r>
    </w:p>
    <w:p w14:paraId="76DEA25E" w14:textId="77777777" w:rsidR="00F876EA" w:rsidRPr="00F876EA" w:rsidRDefault="00F876EA" w:rsidP="00F87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</w:rPr>
      </w:pPr>
      <w:r>
        <w:rPr>
          <w:i/>
          <w:color w:val="000000"/>
        </w:rPr>
        <w:t xml:space="preserve">E-mail: </w:t>
      </w:r>
      <w:r w:rsidRPr="00F876EA">
        <w:rPr>
          <w:i/>
          <w:color w:val="000000"/>
          <w:u w:val="single"/>
        </w:rPr>
        <w:t>artemkalinin36@gmail.com</w:t>
      </w:r>
    </w:p>
    <w:p w14:paraId="55434038" w14:textId="6D587DCA" w:rsidR="00BC5D87" w:rsidRPr="00BC5D87" w:rsidRDefault="00BC5D87" w:rsidP="00BC5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5D87">
        <w:rPr>
          <w:color w:val="000000"/>
        </w:rPr>
        <w:t>Рентгенофлуоресцентный анализ (РФлА) – это современный спектроскопический метод, используемый для определения элементного состава вещества. С помощью РФ</w:t>
      </w:r>
      <w:r w:rsidR="00EC2CBE">
        <w:rPr>
          <w:color w:val="000000"/>
        </w:rPr>
        <w:t>л</w:t>
      </w:r>
      <w:r w:rsidRPr="00BC5D87">
        <w:rPr>
          <w:color w:val="000000"/>
        </w:rPr>
        <w:t>А можно обнаружить различные элементы от бериллия (Be) до урана (U). Метод широко применяется в таких областях, как геология и металлургия, благодаря своей высокой точности и производительности [1].</w:t>
      </w:r>
    </w:p>
    <w:p w14:paraId="100396D6" w14:textId="15E2D43E" w:rsidR="00BC5D87" w:rsidRPr="00BC5D87" w:rsidRDefault="00BC5D87" w:rsidP="00BC5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5D87">
        <w:rPr>
          <w:color w:val="000000"/>
        </w:rPr>
        <w:t>Однако у РФ</w:t>
      </w:r>
      <w:r w:rsidR="00EC2CBE">
        <w:rPr>
          <w:color w:val="000000"/>
        </w:rPr>
        <w:t>л</w:t>
      </w:r>
      <w:r w:rsidRPr="00BC5D87">
        <w:rPr>
          <w:color w:val="000000"/>
        </w:rPr>
        <w:t>А есть свои практические ограничения и теоретические трудности. Приборы в зависимости от технических характеристик имеют разный диапазон определяемых элементов. Присутствие в объекте исследования элемента, выходящего за этот интервал, искажает результаты количественного анализа [2], т.к. интенсивность рентгеновской флуоресценции зависит не только от содержания определяемого элемента, но также от состава матрицы, степени ее гетерогенности, морфологии, дисперсности и т.д.</w:t>
      </w:r>
    </w:p>
    <w:p w14:paraId="74BE5832" w14:textId="768054B2" w:rsidR="00BC5D87" w:rsidRPr="00BC5D87" w:rsidRDefault="00BC5D87" w:rsidP="00BC5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5D87">
        <w:rPr>
          <w:color w:val="000000"/>
        </w:rPr>
        <w:t xml:space="preserve">В связи с этим целью работы стало изучение влияния неопределяемого элемента (кислорода) на результаты количественного анализа в системе металл I </w:t>
      </w:r>
      <w:r w:rsidR="005D470F">
        <w:rPr>
          <w:color w:val="000000"/>
        </w:rPr>
        <w:t>–</w:t>
      </w:r>
      <w:r w:rsidRPr="00BC5D87">
        <w:rPr>
          <w:color w:val="000000"/>
        </w:rPr>
        <w:t xml:space="preserve"> металл II </w:t>
      </w:r>
      <w:r w:rsidR="005D470F">
        <w:rPr>
          <w:color w:val="000000"/>
        </w:rPr>
        <w:t>–</w:t>
      </w:r>
      <w:r w:rsidRPr="00BC5D87">
        <w:rPr>
          <w:color w:val="000000"/>
        </w:rPr>
        <w:t xml:space="preserve"> кислород. Для создания данной системы были выбраны промышленные порошки меди (ПМС-1) и никеля (ПНК-01), с содержанием кислорода менее 0</w:t>
      </w:r>
      <w:r w:rsidR="004C63C6">
        <w:rPr>
          <w:color w:val="000000"/>
        </w:rPr>
        <w:t>.</w:t>
      </w:r>
      <w:r w:rsidRPr="00BC5D87">
        <w:rPr>
          <w:color w:val="000000"/>
        </w:rPr>
        <w:t>1</w:t>
      </w:r>
      <w:r w:rsidR="004C63C6">
        <w:rPr>
          <w:color w:val="000000"/>
        </w:rPr>
        <w:t> </w:t>
      </w:r>
      <w:r w:rsidRPr="00BC5D87">
        <w:rPr>
          <w:color w:val="000000"/>
        </w:rPr>
        <w:t>%. Для создания системы с разной концентрации неопределяемого элемента (O) порошок меди был окислен в муфельной печи при разных температурах и временах выдержки.</w:t>
      </w:r>
    </w:p>
    <w:p w14:paraId="454A68CE" w14:textId="5AB9092A" w:rsidR="00BC5D87" w:rsidRPr="00BC5D87" w:rsidRDefault="00BC5D87" w:rsidP="00BC5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5D87">
        <w:rPr>
          <w:color w:val="000000"/>
        </w:rPr>
        <w:t>Важной задачей в ходе работы являлось исследование элементного и фазового состав</w:t>
      </w:r>
      <w:r w:rsidR="00EC2CBE">
        <w:rPr>
          <w:color w:val="000000"/>
        </w:rPr>
        <w:t>ов</w:t>
      </w:r>
      <w:r w:rsidRPr="00BC5D87">
        <w:rPr>
          <w:color w:val="000000"/>
        </w:rPr>
        <w:t xml:space="preserve"> различных образцов с помощью нескольких методов количественного анализа. Для этого были получены образцы с заданными концентрациями элементов и изучены с использованием рентгенофлуоресцентного анализа, сканирующей электронной микроскопии с энергодисперсионным спектрометром, рентгеноф</w:t>
      </w:r>
      <w:r w:rsidR="00EC2CBE">
        <w:rPr>
          <w:color w:val="000000"/>
        </w:rPr>
        <w:t>а</w:t>
      </w:r>
      <w:r w:rsidRPr="00BC5D87">
        <w:rPr>
          <w:color w:val="000000"/>
        </w:rPr>
        <w:t>зового и термогравиметрического анализов. Проведено сравнение полученных результатов между собой и с теоретическими значениями.</w:t>
      </w:r>
    </w:p>
    <w:p w14:paraId="110603BA" w14:textId="52A37D3A" w:rsidR="00BC5D87" w:rsidRDefault="00BC5D87" w:rsidP="00BC5D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C5D87">
        <w:rPr>
          <w:color w:val="000000"/>
        </w:rPr>
        <w:t>В результате построены графики зависимости концентраций элементов, определенных РФлА, от концентраций, заданных при изготовлении образцов. На основании этих графиков был оценен вклад матричных эффектов на точность и достоверность получаемых результатов спектральными методами анализа.</w:t>
      </w:r>
    </w:p>
    <w:p w14:paraId="6A27D99C" w14:textId="77777777" w:rsidR="004C63C6" w:rsidRDefault="004C63C6" w:rsidP="004C6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6A080D2" w14:textId="1F09455B" w:rsidR="004C63C6" w:rsidRPr="004C63C6" w:rsidRDefault="004C63C6" w:rsidP="00F87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4C63C6">
        <w:rPr>
          <w:color w:val="000000"/>
        </w:rPr>
        <w:t>1 Ильин Н. П. Альтернативный вариант рентгенофлуоресцентного анализа. // Журн. аналит. хим. 2011. Т. 66. №10. С. 1012</w:t>
      </w:r>
      <w:r>
        <w:rPr>
          <w:color w:val="000000"/>
        </w:rPr>
        <w:t xml:space="preserve"> </w:t>
      </w:r>
      <w:r w:rsidRPr="004C63C6">
        <w:rPr>
          <w:color w:val="000000"/>
        </w:rPr>
        <w:t>–</w:t>
      </w:r>
      <w:r>
        <w:rPr>
          <w:color w:val="000000"/>
        </w:rPr>
        <w:t xml:space="preserve"> </w:t>
      </w:r>
      <w:r w:rsidRPr="004C63C6">
        <w:rPr>
          <w:color w:val="000000"/>
        </w:rPr>
        <w:t>1035.</w:t>
      </w:r>
    </w:p>
    <w:p w14:paraId="567AA3D2" w14:textId="0201E097" w:rsidR="004C63C6" w:rsidRDefault="00F876EA" w:rsidP="00F876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2. </w:t>
      </w:r>
      <w:r w:rsidR="004C63C6" w:rsidRPr="004C63C6">
        <w:rPr>
          <w:color w:val="000000"/>
        </w:rPr>
        <w:t>Ильин Н. П. Рентгенофлуоресцентный анализ по относительным интенсивностям спектральных линий компонентов. Экспресс-диагностика материалов. // Завод. лабор. Диагн. матер. 2004. Т. 70. №6. С. 3</w:t>
      </w:r>
      <w:r w:rsidR="004C63C6">
        <w:rPr>
          <w:color w:val="000000"/>
        </w:rPr>
        <w:t xml:space="preserve"> </w:t>
      </w:r>
      <w:r w:rsidR="004C63C6" w:rsidRPr="004C63C6">
        <w:rPr>
          <w:color w:val="000000"/>
        </w:rPr>
        <w:t>–</w:t>
      </w:r>
      <w:r w:rsidR="004C63C6">
        <w:rPr>
          <w:color w:val="000000"/>
        </w:rPr>
        <w:t xml:space="preserve"> </w:t>
      </w:r>
      <w:r w:rsidR="004C63C6" w:rsidRPr="004C63C6">
        <w:rPr>
          <w:color w:val="000000"/>
        </w:rPr>
        <w:t>10.</w:t>
      </w:r>
    </w:p>
    <w:sectPr w:rsidR="004C63C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769257">
    <w:abstractNumId w:val="0"/>
  </w:num>
  <w:num w:numId="2" w16cid:durableId="1138036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A26A3"/>
    <w:rsid w:val="004C63C6"/>
    <w:rsid w:val="004F0EDF"/>
    <w:rsid w:val="00522BF1"/>
    <w:rsid w:val="00590166"/>
    <w:rsid w:val="005D022B"/>
    <w:rsid w:val="005D470F"/>
    <w:rsid w:val="005E5BE9"/>
    <w:rsid w:val="0069427D"/>
    <w:rsid w:val="006F7A19"/>
    <w:rsid w:val="007213E1"/>
    <w:rsid w:val="0074695A"/>
    <w:rsid w:val="00775389"/>
    <w:rsid w:val="00797838"/>
    <w:rsid w:val="007C36D8"/>
    <w:rsid w:val="007F2744"/>
    <w:rsid w:val="00821995"/>
    <w:rsid w:val="008931BE"/>
    <w:rsid w:val="00893DC0"/>
    <w:rsid w:val="008C67E3"/>
    <w:rsid w:val="00921D45"/>
    <w:rsid w:val="009A66DB"/>
    <w:rsid w:val="009B2F80"/>
    <w:rsid w:val="009B3300"/>
    <w:rsid w:val="009F3380"/>
    <w:rsid w:val="00A02163"/>
    <w:rsid w:val="00A314FE"/>
    <w:rsid w:val="00B064DF"/>
    <w:rsid w:val="00BC5D87"/>
    <w:rsid w:val="00BF36F8"/>
    <w:rsid w:val="00BF4622"/>
    <w:rsid w:val="00C17C37"/>
    <w:rsid w:val="00CD00B1"/>
    <w:rsid w:val="00D22306"/>
    <w:rsid w:val="00D42542"/>
    <w:rsid w:val="00D8121C"/>
    <w:rsid w:val="00E22189"/>
    <w:rsid w:val="00E74069"/>
    <w:rsid w:val="00EB1F49"/>
    <w:rsid w:val="00EC2CBE"/>
    <w:rsid w:val="00F865B3"/>
    <w:rsid w:val="00F876EA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4CA39279-41C7-024F-849C-4CE228AFB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C2C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2C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0E042F-BAF7-4F36-BBCD-DBA1A926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Елена</dc:creator>
  <cp:lastModifiedBy>Иван Chernoukhov</cp:lastModifiedBy>
  <cp:revision>4</cp:revision>
  <dcterms:created xsi:type="dcterms:W3CDTF">2024-03-21T10:34:00Z</dcterms:created>
  <dcterms:modified xsi:type="dcterms:W3CDTF">2024-03-21T10:34:00Z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