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6C8F" w14:textId="79740C78" w:rsidR="00BC3D87" w:rsidRPr="00277CD9" w:rsidRDefault="00277CD9" w:rsidP="00277C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CD9">
        <w:rPr>
          <w:rFonts w:ascii="Times New Roman" w:hAnsi="Times New Roman" w:cs="Times New Roman"/>
          <w:b/>
          <w:bCs/>
          <w:sz w:val="24"/>
          <w:szCs w:val="24"/>
        </w:rPr>
        <w:t xml:space="preserve">Публичная дипломатия США в отношении Мексики при администрации </w:t>
      </w:r>
      <w:r w:rsidR="006E586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77CD9">
        <w:rPr>
          <w:rFonts w:ascii="Times New Roman" w:hAnsi="Times New Roman" w:cs="Times New Roman"/>
          <w:b/>
          <w:bCs/>
          <w:sz w:val="24"/>
          <w:szCs w:val="24"/>
        </w:rPr>
        <w:t>Дж. Байдена</w:t>
      </w:r>
    </w:p>
    <w:p w14:paraId="67C7487F" w14:textId="2990560D" w:rsidR="00277CD9" w:rsidRDefault="00277CD9" w:rsidP="00277C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7C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Сидоров Д.М.</w:t>
      </w:r>
    </w:p>
    <w:p w14:paraId="3EE5FD65" w14:textId="7491F784" w:rsidR="00277CD9" w:rsidRDefault="00277CD9" w:rsidP="00277C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38B58231" w14:textId="53F38B4E" w:rsidR="00277CD9" w:rsidRDefault="00277CD9" w:rsidP="00277C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</w:t>
      </w:r>
    </w:p>
    <w:p w14:paraId="336492BF" w14:textId="6C79BA97" w:rsidR="00321630" w:rsidRDefault="00321630" w:rsidP="00277C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Факультет мировой политики, Москва, Россия</w:t>
      </w:r>
    </w:p>
    <w:p w14:paraId="072DD40C" w14:textId="7EDCCC3D" w:rsidR="00277CD9" w:rsidRPr="00B663D9" w:rsidRDefault="00636B65" w:rsidP="00277C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36B65">
        <w:rPr>
          <w:rFonts w:ascii="Times New Roman" w:hAnsi="Times New Roman" w:cs="Times New Roman"/>
          <w:i/>
          <w:iCs/>
          <w:sz w:val="24"/>
          <w:szCs w:val="24"/>
        </w:rPr>
        <w:t xml:space="preserve">Email: </w:t>
      </w:r>
      <w:hyperlink r:id="rId8" w:history="1">
        <w:r w:rsidRPr="00CE2C9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d</w:t>
        </w:r>
        <w:r w:rsidRPr="00B663D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CE2C9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</w:t>
        </w:r>
        <w:r w:rsidRPr="00B663D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CE2C9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sidorov</w:t>
        </w:r>
        <w:r w:rsidRPr="00B663D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CE2C9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Pr="00B663D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CE2C94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7E3D1697" w14:textId="77777777" w:rsidR="00277CD9" w:rsidRPr="00B663D9" w:rsidRDefault="00277CD9" w:rsidP="00277C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8C30F9B" w14:textId="3B75E750" w:rsidR="00EB72ED" w:rsidRDefault="006E5862" w:rsidP="00EB72E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публичной дипломатии США, </w:t>
      </w:r>
      <w:r w:rsidRPr="004E12C5">
        <w:rPr>
          <w:rFonts w:ascii="Times New Roman" w:hAnsi="Times New Roman" w:cs="Times New Roman"/>
          <w:sz w:val="24"/>
          <w:szCs w:val="24"/>
        </w:rPr>
        <w:t>по признанию многих исследователей, является одной из самых комплексных и проработанных в мире</w:t>
      </w:r>
      <w:r w:rsidR="00F06100">
        <w:rPr>
          <w:rFonts w:ascii="Times New Roman" w:hAnsi="Times New Roman" w:cs="Times New Roman"/>
          <w:sz w:val="24"/>
          <w:szCs w:val="24"/>
        </w:rPr>
        <w:t xml:space="preserve"> </w:t>
      </w:r>
      <w:r w:rsidR="00F06100" w:rsidRPr="00F06100">
        <w:rPr>
          <w:rFonts w:ascii="Times New Roman" w:hAnsi="Times New Roman" w:cs="Times New Roman"/>
          <w:sz w:val="24"/>
          <w:szCs w:val="24"/>
        </w:rPr>
        <w:t>[</w:t>
      </w:r>
      <w:r w:rsidR="00B7506A" w:rsidRPr="00B7506A">
        <w:rPr>
          <w:rFonts w:ascii="Times New Roman" w:hAnsi="Times New Roman" w:cs="Times New Roman"/>
          <w:sz w:val="24"/>
          <w:szCs w:val="24"/>
        </w:rPr>
        <w:t>5</w:t>
      </w:r>
      <w:r w:rsidR="00F06100" w:rsidRPr="00F0610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Созданная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E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века, она успешно функционирует по сей день, постоянно изменяясь в ответ на новые вызовы. Так, в период президентства Б</w:t>
      </w:r>
      <w:r w:rsidR="00320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Обамы (2009</w:t>
      </w:r>
      <w:r w:rsidR="00C91F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2016) </w:t>
      </w:r>
      <w:r w:rsidR="00EB72ED">
        <w:rPr>
          <w:rFonts w:ascii="Times New Roman" w:hAnsi="Times New Roman" w:cs="Times New Roman"/>
          <w:sz w:val="24"/>
          <w:szCs w:val="24"/>
        </w:rPr>
        <w:t xml:space="preserve">с опорой на концепцию «мягкой силы», сформулированную Дж. Наем-мл., </w:t>
      </w:r>
      <w:r>
        <w:rPr>
          <w:rFonts w:ascii="Times New Roman" w:hAnsi="Times New Roman" w:cs="Times New Roman"/>
          <w:sz w:val="24"/>
          <w:szCs w:val="24"/>
        </w:rPr>
        <w:t>была проведена одна из самых масштабных реформ системы публичной дипломатии США.</w:t>
      </w:r>
      <w:r w:rsidR="00C91F99" w:rsidRPr="00C91F99">
        <w:rPr>
          <w:rFonts w:ascii="Times New Roman" w:hAnsi="Times New Roman" w:cs="Times New Roman"/>
          <w:sz w:val="24"/>
          <w:szCs w:val="24"/>
        </w:rPr>
        <w:t xml:space="preserve"> </w:t>
      </w:r>
      <w:r w:rsidR="00C91F99">
        <w:rPr>
          <w:rFonts w:ascii="Times New Roman" w:hAnsi="Times New Roman" w:cs="Times New Roman"/>
          <w:sz w:val="24"/>
          <w:szCs w:val="24"/>
        </w:rPr>
        <w:t>Коснулась она и публичной дипломатии США в отношении Мексики, которая всегда занимала особое место в системе внешней политики Вашингтона.</w:t>
      </w:r>
    </w:p>
    <w:p w14:paraId="381FD3B2" w14:textId="1ACA0893" w:rsidR="00EB72ED" w:rsidRDefault="00C91F99" w:rsidP="00EB72E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EB72ED">
        <w:rPr>
          <w:rFonts w:ascii="Times New Roman" w:hAnsi="Times New Roman" w:cs="Times New Roman"/>
          <w:sz w:val="24"/>
          <w:szCs w:val="24"/>
        </w:rPr>
        <w:t>администрации Б. Обамы</w:t>
      </w:r>
      <w:r>
        <w:rPr>
          <w:rFonts w:ascii="Times New Roman" w:hAnsi="Times New Roman" w:cs="Times New Roman"/>
          <w:sz w:val="24"/>
          <w:szCs w:val="24"/>
        </w:rPr>
        <w:t xml:space="preserve"> это направление публичной дипломатии приобрело качественно новое звучание. Речь шла о том, чтобы</w:t>
      </w:r>
      <w:r w:rsidR="00321630">
        <w:rPr>
          <w:rFonts w:ascii="Times New Roman" w:hAnsi="Times New Roman" w:cs="Times New Roman"/>
          <w:sz w:val="24"/>
          <w:szCs w:val="24"/>
        </w:rPr>
        <w:t xml:space="preserve"> перезапустить отношения с южным соседом для </w:t>
      </w:r>
      <w:r>
        <w:rPr>
          <w:rFonts w:ascii="Times New Roman" w:hAnsi="Times New Roman" w:cs="Times New Roman"/>
          <w:sz w:val="24"/>
          <w:szCs w:val="24"/>
        </w:rPr>
        <w:t xml:space="preserve">выработки </w:t>
      </w:r>
      <w:r w:rsidR="00321630">
        <w:rPr>
          <w:rFonts w:ascii="Times New Roman" w:hAnsi="Times New Roman" w:cs="Times New Roman"/>
          <w:sz w:val="24"/>
          <w:szCs w:val="24"/>
        </w:rPr>
        <w:t xml:space="preserve">совместного решения </w:t>
      </w:r>
      <w:r>
        <w:rPr>
          <w:rFonts w:ascii="Times New Roman" w:hAnsi="Times New Roman" w:cs="Times New Roman"/>
          <w:sz w:val="24"/>
          <w:szCs w:val="24"/>
        </w:rPr>
        <w:t xml:space="preserve">целого ряда </w:t>
      </w:r>
      <w:r w:rsidR="00321630">
        <w:rPr>
          <w:rFonts w:ascii="Times New Roman" w:hAnsi="Times New Roman" w:cs="Times New Roman"/>
          <w:sz w:val="24"/>
          <w:szCs w:val="24"/>
        </w:rPr>
        <w:t xml:space="preserve">острых проблем, таких как неконтролируемая миграция, нелегальный экспорт оружия и наркотиков. </w:t>
      </w:r>
      <w:r>
        <w:rPr>
          <w:rFonts w:ascii="Times New Roman" w:hAnsi="Times New Roman" w:cs="Times New Roman"/>
          <w:sz w:val="24"/>
          <w:szCs w:val="24"/>
        </w:rPr>
        <w:t>Фактически, п</w:t>
      </w:r>
      <w:r w:rsidR="00321630">
        <w:rPr>
          <w:rFonts w:ascii="Times New Roman" w:hAnsi="Times New Roman" w:cs="Times New Roman"/>
          <w:sz w:val="24"/>
          <w:szCs w:val="24"/>
        </w:rPr>
        <w:t xml:space="preserve">убличная дипломатия США </w:t>
      </w:r>
      <w:r>
        <w:rPr>
          <w:rFonts w:ascii="Times New Roman" w:hAnsi="Times New Roman" w:cs="Times New Roman"/>
          <w:sz w:val="24"/>
          <w:szCs w:val="24"/>
        </w:rPr>
        <w:t>ставила перед собой цель добиться качественных изменений</w:t>
      </w:r>
      <w:r w:rsidR="00321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мексиканском обществе</w:t>
      </w:r>
      <w:r w:rsidR="00321630">
        <w:rPr>
          <w:rFonts w:ascii="Times New Roman" w:hAnsi="Times New Roman" w:cs="Times New Roman"/>
          <w:sz w:val="24"/>
          <w:szCs w:val="24"/>
        </w:rPr>
        <w:t xml:space="preserve"> в целом</w:t>
      </w:r>
      <w:r>
        <w:rPr>
          <w:rFonts w:ascii="Times New Roman" w:hAnsi="Times New Roman" w:cs="Times New Roman"/>
          <w:sz w:val="24"/>
          <w:szCs w:val="24"/>
        </w:rPr>
        <w:t xml:space="preserve"> через</w:t>
      </w:r>
      <w:r w:rsidR="00321630">
        <w:rPr>
          <w:rFonts w:ascii="Times New Roman" w:hAnsi="Times New Roman" w:cs="Times New Roman"/>
          <w:sz w:val="24"/>
          <w:szCs w:val="24"/>
        </w:rPr>
        <w:t xml:space="preserve"> повышение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321630">
        <w:rPr>
          <w:rFonts w:ascii="Times New Roman" w:hAnsi="Times New Roman" w:cs="Times New Roman"/>
          <w:sz w:val="24"/>
          <w:szCs w:val="24"/>
        </w:rPr>
        <w:t>правосознания и</w:t>
      </w:r>
      <w:r>
        <w:rPr>
          <w:rFonts w:ascii="Times New Roman" w:hAnsi="Times New Roman" w:cs="Times New Roman"/>
          <w:sz w:val="24"/>
          <w:szCs w:val="24"/>
        </w:rPr>
        <w:t xml:space="preserve"> продвижение</w:t>
      </w:r>
      <w:r w:rsidR="00321630">
        <w:rPr>
          <w:rFonts w:ascii="Times New Roman" w:hAnsi="Times New Roman" w:cs="Times New Roman"/>
          <w:sz w:val="24"/>
          <w:szCs w:val="24"/>
        </w:rPr>
        <w:t xml:space="preserve"> несилов</w:t>
      </w:r>
      <w:r>
        <w:rPr>
          <w:rFonts w:ascii="Times New Roman" w:hAnsi="Times New Roman" w:cs="Times New Roman"/>
          <w:sz w:val="24"/>
          <w:szCs w:val="24"/>
        </w:rPr>
        <w:t>ых методов противодействия</w:t>
      </w:r>
      <w:r w:rsidR="00321630">
        <w:rPr>
          <w:rFonts w:ascii="Times New Roman" w:hAnsi="Times New Roman" w:cs="Times New Roman"/>
          <w:sz w:val="24"/>
          <w:szCs w:val="24"/>
        </w:rPr>
        <w:t xml:space="preserve"> организованной </w:t>
      </w:r>
      <w:r>
        <w:rPr>
          <w:rFonts w:ascii="Times New Roman" w:hAnsi="Times New Roman" w:cs="Times New Roman"/>
          <w:sz w:val="24"/>
          <w:szCs w:val="24"/>
        </w:rPr>
        <w:t>преступности</w:t>
      </w:r>
      <w:r w:rsidR="00321630">
        <w:rPr>
          <w:rFonts w:ascii="Times New Roman" w:hAnsi="Times New Roman" w:cs="Times New Roman"/>
          <w:sz w:val="24"/>
          <w:szCs w:val="24"/>
        </w:rPr>
        <w:t>.</w:t>
      </w:r>
      <w:r w:rsidR="00320E7F">
        <w:rPr>
          <w:rFonts w:ascii="Times New Roman" w:hAnsi="Times New Roman" w:cs="Times New Roman"/>
          <w:sz w:val="24"/>
          <w:szCs w:val="24"/>
        </w:rPr>
        <w:t xml:space="preserve"> Однако в период президентства Д. Трампа</w:t>
      </w:r>
      <w:r w:rsidR="00C75A5F">
        <w:rPr>
          <w:rFonts w:ascii="Times New Roman" w:hAnsi="Times New Roman" w:cs="Times New Roman"/>
          <w:sz w:val="24"/>
          <w:szCs w:val="24"/>
        </w:rPr>
        <w:t xml:space="preserve"> (2017</w:t>
      </w:r>
      <w:r w:rsidR="00735D11">
        <w:rPr>
          <w:rFonts w:ascii="Times New Roman" w:hAnsi="Times New Roman" w:cs="Times New Roman"/>
          <w:sz w:val="24"/>
          <w:szCs w:val="24"/>
        </w:rPr>
        <w:t>–</w:t>
      </w:r>
      <w:r w:rsidR="00C75A5F">
        <w:rPr>
          <w:rFonts w:ascii="Times New Roman" w:hAnsi="Times New Roman" w:cs="Times New Roman"/>
          <w:sz w:val="24"/>
          <w:szCs w:val="24"/>
        </w:rPr>
        <w:t>2020)</w:t>
      </w:r>
      <w:r w:rsidR="00320E7F">
        <w:rPr>
          <w:rFonts w:ascii="Times New Roman" w:hAnsi="Times New Roman" w:cs="Times New Roman"/>
          <w:sz w:val="24"/>
          <w:szCs w:val="24"/>
        </w:rPr>
        <w:t xml:space="preserve"> данная работа </w:t>
      </w:r>
      <w:r>
        <w:rPr>
          <w:rFonts w:ascii="Times New Roman" w:hAnsi="Times New Roman" w:cs="Times New Roman"/>
          <w:sz w:val="24"/>
          <w:szCs w:val="24"/>
        </w:rPr>
        <w:t>была в значительной мере свернута</w:t>
      </w:r>
      <w:r w:rsidR="00320E7F">
        <w:rPr>
          <w:rFonts w:ascii="Times New Roman" w:hAnsi="Times New Roman" w:cs="Times New Roman"/>
          <w:sz w:val="24"/>
          <w:szCs w:val="24"/>
        </w:rPr>
        <w:t>.</w:t>
      </w:r>
      <w:r w:rsidR="00C75A5F" w:rsidRPr="00C75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5C830" w14:textId="7BE37E8E" w:rsidR="00832202" w:rsidRDefault="00832202" w:rsidP="00EB72E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интереснее </w:t>
      </w:r>
      <w:r w:rsidR="00C91F99">
        <w:rPr>
          <w:rFonts w:ascii="Times New Roman" w:hAnsi="Times New Roman" w:cs="Times New Roman"/>
          <w:sz w:val="24"/>
          <w:szCs w:val="24"/>
        </w:rPr>
        <w:t xml:space="preserve">сейчас обратиться к рассмотрению </w:t>
      </w:r>
      <w:r w:rsidR="00735D11">
        <w:rPr>
          <w:rFonts w:ascii="Times New Roman" w:hAnsi="Times New Roman" w:cs="Times New Roman"/>
          <w:sz w:val="24"/>
          <w:szCs w:val="24"/>
        </w:rPr>
        <w:t>шагов, сделанных в этой области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Дж</w:t>
      </w:r>
      <w:r w:rsidR="00C75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Байдена</w:t>
      </w:r>
      <w:r w:rsidR="00C75A5F">
        <w:rPr>
          <w:rFonts w:ascii="Times New Roman" w:hAnsi="Times New Roman" w:cs="Times New Roman"/>
          <w:sz w:val="24"/>
          <w:szCs w:val="24"/>
        </w:rPr>
        <w:t xml:space="preserve"> (2021</w:t>
      </w:r>
      <w:r w:rsidR="00735D11">
        <w:rPr>
          <w:rFonts w:ascii="Times New Roman" w:hAnsi="Times New Roman" w:cs="Times New Roman"/>
          <w:sz w:val="24"/>
          <w:szCs w:val="24"/>
        </w:rPr>
        <w:t>–</w:t>
      </w:r>
      <w:r w:rsidR="00C75A5F">
        <w:rPr>
          <w:rFonts w:ascii="Times New Roman" w:hAnsi="Times New Roman" w:cs="Times New Roman"/>
          <w:sz w:val="24"/>
          <w:szCs w:val="24"/>
        </w:rPr>
        <w:t>2024)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5D11">
        <w:rPr>
          <w:rFonts w:ascii="Times New Roman" w:hAnsi="Times New Roman" w:cs="Times New Roman"/>
          <w:sz w:val="24"/>
          <w:szCs w:val="24"/>
        </w:rPr>
        <w:t>Это тем более важно, что п</w:t>
      </w:r>
      <w:r w:rsidR="009B2B76">
        <w:rPr>
          <w:rFonts w:ascii="Times New Roman" w:hAnsi="Times New Roman" w:cs="Times New Roman"/>
          <w:sz w:val="24"/>
          <w:szCs w:val="24"/>
        </w:rPr>
        <w:t>ри Дж. Байдене миграционный вопрос</w:t>
      </w:r>
      <w:r w:rsidR="00735D11">
        <w:rPr>
          <w:rFonts w:ascii="Times New Roman" w:hAnsi="Times New Roman" w:cs="Times New Roman"/>
          <w:sz w:val="24"/>
          <w:szCs w:val="24"/>
        </w:rPr>
        <w:t xml:space="preserve"> в американо-мексиканских отношениях</w:t>
      </w:r>
      <w:r w:rsidR="009B2B76">
        <w:rPr>
          <w:rFonts w:ascii="Times New Roman" w:hAnsi="Times New Roman" w:cs="Times New Roman"/>
          <w:sz w:val="24"/>
          <w:szCs w:val="24"/>
        </w:rPr>
        <w:t xml:space="preserve"> стал настолько острым, что </w:t>
      </w:r>
      <w:r w:rsidR="00735D11">
        <w:rPr>
          <w:rFonts w:ascii="Times New Roman" w:hAnsi="Times New Roman" w:cs="Times New Roman"/>
          <w:sz w:val="24"/>
          <w:szCs w:val="24"/>
        </w:rPr>
        <w:t xml:space="preserve">грозит </w:t>
      </w:r>
      <w:r w:rsidR="009B2B76">
        <w:rPr>
          <w:rFonts w:ascii="Times New Roman" w:hAnsi="Times New Roman" w:cs="Times New Roman"/>
          <w:sz w:val="24"/>
          <w:szCs w:val="24"/>
        </w:rPr>
        <w:t>перераст</w:t>
      </w:r>
      <w:r w:rsidR="00735D11">
        <w:rPr>
          <w:rFonts w:ascii="Times New Roman" w:hAnsi="Times New Roman" w:cs="Times New Roman"/>
          <w:sz w:val="24"/>
          <w:szCs w:val="24"/>
        </w:rPr>
        <w:t>и</w:t>
      </w:r>
      <w:r w:rsidR="009B2B76">
        <w:rPr>
          <w:rFonts w:ascii="Times New Roman" w:hAnsi="Times New Roman" w:cs="Times New Roman"/>
          <w:sz w:val="24"/>
          <w:szCs w:val="24"/>
        </w:rPr>
        <w:t xml:space="preserve"> в </w:t>
      </w:r>
      <w:r w:rsidR="00735D11">
        <w:rPr>
          <w:rFonts w:ascii="Times New Roman" w:hAnsi="Times New Roman" w:cs="Times New Roman"/>
          <w:sz w:val="24"/>
          <w:szCs w:val="24"/>
        </w:rPr>
        <w:t>вооруженный</w:t>
      </w:r>
      <w:r w:rsidR="009B2B76">
        <w:rPr>
          <w:rFonts w:ascii="Times New Roman" w:hAnsi="Times New Roman" w:cs="Times New Roman"/>
          <w:sz w:val="24"/>
          <w:szCs w:val="24"/>
        </w:rPr>
        <w:t xml:space="preserve"> конфликт. </w:t>
      </w:r>
      <w:r w:rsidR="00735D11">
        <w:rPr>
          <w:rFonts w:ascii="Times New Roman" w:hAnsi="Times New Roman" w:cs="Times New Roman"/>
          <w:sz w:val="24"/>
          <w:szCs w:val="24"/>
        </w:rPr>
        <w:t>С</w:t>
      </w:r>
      <w:r w:rsidR="009B2B76">
        <w:rPr>
          <w:rFonts w:ascii="Times New Roman" w:hAnsi="Times New Roman" w:cs="Times New Roman"/>
          <w:sz w:val="24"/>
          <w:szCs w:val="24"/>
        </w:rPr>
        <w:t xml:space="preserve">итуацию </w:t>
      </w:r>
      <w:r w:rsidR="00735D11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9B2B76">
        <w:rPr>
          <w:rFonts w:ascii="Times New Roman" w:hAnsi="Times New Roman" w:cs="Times New Roman"/>
          <w:sz w:val="24"/>
          <w:szCs w:val="24"/>
        </w:rPr>
        <w:t xml:space="preserve">усугубила пандемия </w:t>
      </w:r>
      <w:r w:rsidR="009B2B7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35D11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="009B2B76" w:rsidRPr="009B2B76">
        <w:rPr>
          <w:rFonts w:ascii="Times New Roman" w:hAnsi="Times New Roman" w:cs="Times New Roman"/>
          <w:sz w:val="24"/>
          <w:szCs w:val="24"/>
        </w:rPr>
        <w:t xml:space="preserve">-19, которая </w:t>
      </w:r>
      <w:r w:rsidR="00735D11">
        <w:rPr>
          <w:rFonts w:ascii="Times New Roman" w:hAnsi="Times New Roman" w:cs="Times New Roman"/>
          <w:sz w:val="24"/>
          <w:szCs w:val="24"/>
        </w:rPr>
        <w:t xml:space="preserve">не только нанесла сильный </w:t>
      </w:r>
      <w:r w:rsidR="009B2B76">
        <w:rPr>
          <w:rFonts w:ascii="Times New Roman" w:hAnsi="Times New Roman" w:cs="Times New Roman"/>
          <w:sz w:val="24"/>
          <w:szCs w:val="24"/>
        </w:rPr>
        <w:t xml:space="preserve">удар по мексиканской экономике и системе здравоохранения, </w:t>
      </w:r>
      <w:r w:rsidR="00735D11">
        <w:rPr>
          <w:rFonts w:ascii="Times New Roman" w:hAnsi="Times New Roman" w:cs="Times New Roman"/>
          <w:sz w:val="24"/>
          <w:szCs w:val="24"/>
        </w:rPr>
        <w:t>но и продемонстрировала</w:t>
      </w:r>
      <w:r w:rsidR="00CD48C8">
        <w:rPr>
          <w:rFonts w:ascii="Times New Roman" w:hAnsi="Times New Roman" w:cs="Times New Roman"/>
          <w:sz w:val="24"/>
          <w:szCs w:val="24"/>
        </w:rPr>
        <w:t xml:space="preserve"> </w:t>
      </w:r>
      <w:r w:rsidR="00735D11">
        <w:rPr>
          <w:rFonts w:ascii="Times New Roman" w:hAnsi="Times New Roman" w:cs="Times New Roman"/>
          <w:sz w:val="24"/>
          <w:szCs w:val="24"/>
        </w:rPr>
        <w:t>не</w:t>
      </w:r>
      <w:r w:rsidR="009B2B76">
        <w:rPr>
          <w:rFonts w:ascii="Times New Roman" w:hAnsi="Times New Roman" w:cs="Times New Roman"/>
          <w:sz w:val="24"/>
          <w:szCs w:val="24"/>
        </w:rPr>
        <w:t xml:space="preserve">готовность США помочь своему партнеру в разгар глобального кризиса. </w:t>
      </w:r>
      <w:r w:rsidR="00735D11">
        <w:rPr>
          <w:rFonts w:ascii="Times New Roman" w:hAnsi="Times New Roman" w:cs="Times New Roman"/>
          <w:sz w:val="24"/>
          <w:szCs w:val="24"/>
        </w:rPr>
        <w:t>Все э</w:t>
      </w:r>
      <w:r w:rsidR="009B2B76">
        <w:rPr>
          <w:rFonts w:ascii="Times New Roman" w:hAnsi="Times New Roman" w:cs="Times New Roman"/>
          <w:sz w:val="24"/>
          <w:szCs w:val="24"/>
        </w:rPr>
        <w:t xml:space="preserve">то способствовало </w:t>
      </w:r>
      <w:r w:rsidR="00735D11">
        <w:rPr>
          <w:rFonts w:ascii="Times New Roman" w:hAnsi="Times New Roman" w:cs="Times New Roman"/>
          <w:sz w:val="24"/>
          <w:szCs w:val="24"/>
        </w:rPr>
        <w:t>серьезному обострению отношений между</w:t>
      </w:r>
      <w:r w:rsidR="009B2B76">
        <w:rPr>
          <w:rFonts w:ascii="Times New Roman" w:hAnsi="Times New Roman" w:cs="Times New Roman"/>
          <w:sz w:val="24"/>
          <w:szCs w:val="24"/>
        </w:rPr>
        <w:t xml:space="preserve"> Вашингтоном и Мехико, а также </w:t>
      </w:r>
      <w:r w:rsidR="00735D11">
        <w:rPr>
          <w:rFonts w:ascii="Times New Roman" w:hAnsi="Times New Roman" w:cs="Times New Roman"/>
          <w:sz w:val="24"/>
          <w:szCs w:val="24"/>
        </w:rPr>
        <w:t>резко ухудшило образ</w:t>
      </w:r>
      <w:r w:rsidR="00556C8D">
        <w:rPr>
          <w:rFonts w:ascii="Times New Roman" w:hAnsi="Times New Roman" w:cs="Times New Roman"/>
          <w:sz w:val="24"/>
          <w:szCs w:val="24"/>
        </w:rPr>
        <w:t xml:space="preserve"> США </w:t>
      </w:r>
      <w:r w:rsidR="00735D11">
        <w:rPr>
          <w:rFonts w:ascii="Times New Roman" w:hAnsi="Times New Roman" w:cs="Times New Roman"/>
          <w:sz w:val="24"/>
          <w:szCs w:val="24"/>
        </w:rPr>
        <w:t xml:space="preserve">в глазах </w:t>
      </w:r>
      <w:r w:rsidR="00556C8D">
        <w:rPr>
          <w:rFonts w:ascii="Times New Roman" w:hAnsi="Times New Roman" w:cs="Times New Roman"/>
          <w:sz w:val="24"/>
          <w:szCs w:val="24"/>
        </w:rPr>
        <w:t>мексикан</w:t>
      </w:r>
      <w:r w:rsidR="00735D11">
        <w:rPr>
          <w:rFonts w:ascii="Times New Roman" w:hAnsi="Times New Roman" w:cs="Times New Roman"/>
          <w:sz w:val="24"/>
          <w:szCs w:val="24"/>
        </w:rPr>
        <w:t xml:space="preserve">ского общественного мнения. </w:t>
      </w:r>
    </w:p>
    <w:p w14:paraId="439D3A4C" w14:textId="6276C152" w:rsidR="00321630" w:rsidRDefault="00090A81" w:rsidP="007323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35D11">
        <w:rPr>
          <w:rFonts w:ascii="Times New Roman" w:hAnsi="Times New Roman" w:cs="Times New Roman"/>
          <w:sz w:val="24"/>
          <w:szCs w:val="24"/>
        </w:rPr>
        <w:t>этом контексте представляется целесообразным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D1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анализир</w:t>
      </w:r>
      <w:r w:rsidR="00735D11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D11">
        <w:rPr>
          <w:rFonts w:ascii="Times New Roman" w:hAnsi="Times New Roman" w:cs="Times New Roman"/>
          <w:sz w:val="24"/>
          <w:szCs w:val="24"/>
        </w:rPr>
        <w:t>современные тенденции в развитии</w:t>
      </w:r>
      <w:r>
        <w:rPr>
          <w:rFonts w:ascii="Times New Roman" w:hAnsi="Times New Roman" w:cs="Times New Roman"/>
          <w:sz w:val="24"/>
          <w:szCs w:val="24"/>
        </w:rPr>
        <w:t xml:space="preserve"> публичной дипломатии США </w:t>
      </w:r>
      <w:r w:rsidR="00735D11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Мексик</w:t>
      </w:r>
      <w:r w:rsidR="00735D11">
        <w:rPr>
          <w:rFonts w:ascii="Times New Roman" w:hAnsi="Times New Roman" w:cs="Times New Roman"/>
          <w:sz w:val="24"/>
          <w:szCs w:val="24"/>
        </w:rPr>
        <w:t xml:space="preserve">и. </w:t>
      </w:r>
      <w:r w:rsidR="00735D11" w:rsidRPr="00B7506A">
        <w:rPr>
          <w:rFonts w:ascii="Times New Roman" w:hAnsi="Times New Roman" w:cs="Times New Roman"/>
          <w:sz w:val="24"/>
          <w:szCs w:val="24"/>
        </w:rPr>
        <w:t>С этой целью б</w:t>
      </w:r>
      <w:r w:rsidR="00D62477" w:rsidRPr="00B7506A">
        <w:rPr>
          <w:rFonts w:ascii="Times New Roman" w:hAnsi="Times New Roman" w:cs="Times New Roman"/>
          <w:sz w:val="24"/>
          <w:szCs w:val="24"/>
        </w:rPr>
        <w:t>ыли</w:t>
      </w:r>
      <w:r w:rsidR="00735D11" w:rsidRPr="00B7506A">
        <w:rPr>
          <w:rFonts w:ascii="Times New Roman" w:hAnsi="Times New Roman" w:cs="Times New Roman"/>
          <w:sz w:val="24"/>
          <w:szCs w:val="24"/>
        </w:rPr>
        <w:t xml:space="preserve"> рассмотрены </w:t>
      </w:r>
      <w:r w:rsidR="00D62477" w:rsidRPr="00B7506A">
        <w:rPr>
          <w:rFonts w:ascii="Times New Roman" w:hAnsi="Times New Roman" w:cs="Times New Roman"/>
          <w:sz w:val="24"/>
          <w:szCs w:val="24"/>
        </w:rPr>
        <w:t xml:space="preserve">как </w:t>
      </w:r>
      <w:r w:rsidRPr="00B7506A">
        <w:rPr>
          <w:rFonts w:ascii="Times New Roman" w:hAnsi="Times New Roman" w:cs="Times New Roman"/>
          <w:sz w:val="24"/>
          <w:szCs w:val="24"/>
        </w:rPr>
        <w:t>официальные заявления лидеров обеих стран</w:t>
      </w:r>
      <w:r w:rsidR="00D62477" w:rsidRPr="00B7506A">
        <w:rPr>
          <w:rFonts w:ascii="Times New Roman" w:hAnsi="Times New Roman" w:cs="Times New Roman"/>
          <w:sz w:val="24"/>
          <w:szCs w:val="24"/>
        </w:rPr>
        <w:t>, так и данные экономической статистики, раскрывающие динамику</w:t>
      </w:r>
      <w:r w:rsidR="003704F2" w:rsidRPr="00B7506A">
        <w:rPr>
          <w:rFonts w:ascii="Times New Roman" w:hAnsi="Times New Roman" w:cs="Times New Roman"/>
          <w:sz w:val="24"/>
          <w:szCs w:val="24"/>
        </w:rPr>
        <w:t xml:space="preserve"> расходов на мексиканское направление публичной дипломатии</w:t>
      </w:r>
      <w:r w:rsidR="00D62477" w:rsidRPr="00B7506A">
        <w:rPr>
          <w:rFonts w:ascii="Times New Roman" w:hAnsi="Times New Roman" w:cs="Times New Roman"/>
          <w:sz w:val="24"/>
          <w:szCs w:val="24"/>
        </w:rPr>
        <w:t xml:space="preserve"> США</w:t>
      </w:r>
      <w:r w:rsidR="003704F2" w:rsidRPr="00B7506A">
        <w:rPr>
          <w:rFonts w:ascii="Times New Roman" w:hAnsi="Times New Roman" w:cs="Times New Roman"/>
          <w:sz w:val="24"/>
          <w:szCs w:val="24"/>
        </w:rPr>
        <w:t xml:space="preserve"> и студенческих обменов</w:t>
      </w:r>
      <w:r w:rsidR="00D62477" w:rsidRPr="00B7506A">
        <w:rPr>
          <w:rFonts w:ascii="Times New Roman" w:hAnsi="Times New Roman" w:cs="Times New Roman"/>
          <w:sz w:val="24"/>
          <w:szCs w:val="24"/>
        </w:rPr>
        <w:t xml:space="preserve"> между двумя странами</w:t>
      </w:r>
      <w:r w:rsidR="00B7506A" w:rsidRPr="00B7506A">
        <w:rPr>
          <w:rFonts w:ascii="Times New Roman" w:hAnsi="Times New Roman" w:cs="Times New Roman"/>
          <w:sz w:val="24"/>
          <w:szCs w:val="24"/>
        </w:rPr>
        <w:t xml:space="preserve"> </w:t>
      </w:r>
      <w:r w:rsidR="00B7506A" w:rsidRPr="00B7506A">
        <w:rPr>
          <w:rFonts w:ascii="Times New Roman" w:hAnsi="Times New Roman" w:cs="Times New Roman"/>
          <w:sz w:val="24"/>
          <w:szCs w:val="24"/>
        </w:rPr>
        <w:t>[</w:t>
      </w:r>
      <w:r w:rsidR="00B7506A" w:rsidRPr="00B7506A">
        <w:rPr>
          <w:rFonts w:ascii="Times New Roman" w:hAnsi="Times New Roman" w:cs="Times New Roman"/>
          <w:sz w:val="24"/>
          <w:szCs w:val="24"/>
        </w:rPr>
        <w:t>6, 7</w:t>
      </w:r>
      <w:r w:rsidR="00B7506A" w:rsidRPr="00B7506A">
        <w:rPr>
          <w:rFonts w:ascii="Times New Roman" w:hAnsi="Times New Roman" w:cs="Times New Roman"/>
          <w:sz w:val="24"/>
          <w:szCs w:val="24"/>
        </w:rPr>
        <w:t>]</w:t>
      </w:r>
      <w:r w:rsidR="00D62477" w:rsidRPr="00B7506A">
        <w:rPr>
          <w:rFonts w:ascii="Times New Roman" w:hAnsi="Times New Roman" w:cs="Times New Roman"/>
          <w:sz w:val="24"/>
          <w:szCs w:val="24"/>
        </w:rPr>
        <w:t>.</w:t>
      </w:r>
      <w:r w:rsidR="003704F2" w:rsidRPr="00B7506A">
        <w:rPr>
          <w:rFonts w:ascii="Times New Roman" w:hAnsi="Times New Roman" w:cs="Times New Roman"/>
          <w:sz w:val="24"/>
          <w:szCs w:val="24"/>
        </w:rPr>
        <w:t xml:space="preserve"> </w:t>
      </w:r>
      <w:r w:rsidR="00D62477" w:rsidRPr="00B7506A">
        <w:rPr>
          <w:rFonts w:ascii="Times New Roman" w:hAnsi="Times New Roman" w:cs="Times New Roman"/>
          <w:sz w:val="24"/>
          <w:szCs w:val="24"/>
        </w:rPr>
        <w:t xml:space="preserve">Отдельное внимание было уделено </w:t>
      </w:r>
      <w:r w:rsidRPr="00B7506A">
        <w:rPr>
          <w:rFonts w:ascii="Times New Roman" w:hAnsi="Times New Roman" w:cs="Times New Roman"/>
          <w:sz w:val="24"/>
          <w:szCs w:val="24"/>
        </w:rPr>
        <w:t>социологически</w:t>
      </w:r>
      <w:r w:rsidR="00D62477" w:rsidRPr="00B7506A">
        <w:rPr>
          <w:rFonts w:ascii="Times New Roman" w:hAnsi="Times New Roman" w:cs="Times New Roman"/>
          <w:sz w:val="24"/>
          <w:szCs w:val="24"/>
        </w:rPr>
        <w:t>м</w:t>
      </w:r>
      <w:r w:rsidRPr="00B7506A">
        <w:rPr>
          <w:rFonts w:ascii="Times New Roman" w:hAnsi="Times New Roman" w:cs="Times New Roman"/>
          <w:sz w:val="24"/>
          <w:szCs w:val="24"/>
        </w:rPr>
        <w:t xml:space="preserve"> опрос</w:t>
      </w:r>
      <w:r w:rsidR="00D62477" w:rsidRPr="00B7506A">
        <w:rPr>
          <w:rFonts w:ascii="Times New Roman" w:hAnsi="Times New Roman" w:cs="Times New Roman"/>
          <w:sz w:val="24"/>
          <w:szCs w:val="24"/>
        </w:rPr>
        <w:t>ам</w:t>
      </w:r>
      <w:r w:rsidR="00B7506A" w:rsidRPr="00B7506A">
        <w:rPr>
          <w:rFonts w:ascii="Times New Roman" w:hAnsi="Times New Roman" w:cs="Times New Roman"/>
          <w:sz w:val="24"/>
          <w:szCs w:val="24"/>
        </w:rPr>
        <w:t xml:space="preserve"> [</w:t>
      </w:r>
      <w:r w:rsidR="00A03D26">
        <w:rPr>
          <w:rFonts w:ascii="Times New Roman" w:hAnsi="Times New Roman" w:cs="Times New Roman"/>
          <w:sz w:val="24"/>
          <w:szCs w:val="24"/>
          <w:lang w:val="en-US"/>
        </w:rPr>
        <w:t xml:space="preserve">8, 10, </w:t>
      </w:r>
      <w:r w:rsidR="00B7506A" w:rsidRPr="00B7506A">
        <w:rPr>
          <w:rFonts w:ascii="Times New Roman" w:hAnsi="Times New Roman" w:cs="Times New Roman"/>
          <w:sz w:val="24"/>
          <w:szCs w:val="24"/>
        </w:rPr>
        <w:t>11]</w:t>
      </w:r>
      <w:r w:rsidR="00831F6F" w:rsidRPr="00B7506A">
        <w:rPr>
          <w:rFonts w:ascii="Times New Roman" w:hAnsi="Times New Roman" w:cs="Times New Roman"/>
          <w:sz w:val="24"/>
          <w:szCs w:val="24"/>
        </w:rPr>
        <w:t>.</w:t>
      </w:r>
      <w:r w:rsidR="00D62477" w:rsidRPr="00B7506A">
        <w:rPr>
          <w:rFonts w:ascii="Times New Roman" w:hAnsi="Times New Roman" w:cs="Times New Roman"/>
          <w:sz w:val="24"/>
          <w:szCs w:val="24"/>
        </w:rPr>
        <w:t xml:space="preserve"> </w:t>
      </w:r>
      <w:r w:rsidR="00D62477">
        <w:rPr>
          <w:rFonts w:ascii="Times New Roman" w:hAnsi="Times New Roman" w:cs="Times New Roman"/>
          <w:sz w:val="24"/>
          <w:szCs w:val="24"/>
        </w:rPr>
        <w:t xml:space="preserve">Показано, что несмотря </w:t>
      </w:r>
      <w:r w:rsidR="003704F2">
        <w:rPr>
          <w:rFonts w:ascii="Times New Roman" w:hAnsi="Times New Roman" w:cs="Times New Roman"/>
          <w:sz w:val="24"/>
          <w:szCs w:val="24"/>
        </w:rPr>
        <w:t xml:space="preserve">на определенные успехи американских дипломатов в культурной и образовательной сфере, </w:t>
      </w:r>
      <w:r w:rsidR="00C75A5F">
        <w:rPr>
          <w:rFonts w:ascii="Times New Roman" w:hAnsi="Times New Roman" w:cs="Times New Roman"/>
          <w:sz w:val="24"/>
          <w:szCs w:val="24"/>
        </w:rPr>
        <w:t>стратегия публичной дипломатии Дж. Байдена в отношении Мексики является слабо проработанной</w:t>
      </w:r>
      <w:r w:rsidR="003704F2">
        <w:rPr>
          <w:rFonts w:ascii="Times New Roman" w:hAnsi="Times New Roman" w:cs="Times New Roman"/>
          <w:sz w:val="24"/>
          <w:szCs w:val="24"/>
        </w:rPr>
        <w:t>, непоследовательной</w:t>
      </w:r>
      <w:r w:rsidR="00C75A5F">
        <w:rPr>
          <w:rFonts w:ascii="Times New Roman" w:hAnsi="Times New Roman" w:cs="Times New Roman"/>
          <w:sz w:val="24"/>
          <w:szCs w:val="24"/>
        </w:rPr>
        <w:t xml:space="preserve"> и во многом противореч</w:t>
      </w:r>
      <w:r w:rsidR="003704F2">
        <w:rPr>
          <w:rFonts w:ascii="Times New Roman" w:hAnsi="Times New Roman" w:cs="Times New Roman"/>
          <w:sz w:val="24"/>
          <w:szCs w:val="24"/>
        </w:rPr>
        <w:t>ащей современному состоянию двусторонних отношений Мексики и США</w:t>
      </w:r>
      <w:r w:rsidR="00C75A5F">
        <w:rPr>
          <w:rFonts w:ascii="Times New Roman" w:hAnsi="Times New Roman" w:cs="Times New Roman"/>
          <w:sz w:val="24"/>
          <w:szCs w:val="24"/>
        </w:rPr>
        <w:t>.</w:t>
      </w:r>
    </w:p>
    <w:p w14:paraId="07B3F3CA" w14:textId="78788BEF" w:rsidR="00831F6F" w:rsidRPr="00320E7F" w:rsidRDefault="00321630" w:rsidP="00EB72E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E7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F36BEAF" w14:textId="32888D23" w:rsidR="00831F6F" w:rsidRDefault="00831F6F" w:rsidP="003704F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04F2" w:rsidRPr="003704F2">
        <w:t xml:space="preserve"> </w:t>
      </w:r>
      <w:r w:rsidR="003704F2" w:rsidRPr="003704F2">
        <w:rPr>
          <w:rFonts w:ascii="Times New Roman" w:hAnsi="Times New Roman" w:cs="Times New Roman"/>
          <w:sz w:val="24"/>
          <w:szCs w:val="24"/>
        </w:rPr>
        <w:t xml:space="preserve">Артамонова У. З. Публичная дипломатия США в первый год президентства </w:t>
      </w:r>
      <w:r w:rsidR="00420F2E">
        <w:rPr>
          <w:rFonts w:ascii="Times New Roman" w:hAnsi="Times New Roman" w:cs="Times New Roman"/>
          <w:sz w:val="24"/>
          <w:szCs w:val="24"/>
        </w:rPr>
        <w:br/>
      </w:r>
      <w:r w:rsidR="003704F2" w:rsidRPr="003704F2">
        <w:rPr>
          <w:rFonts w:ascii="Times New Roman" w:hAnsi="Times New Roman" w:cs="Times New Roman"/>
          <w:sz w:val="24"/>
          <w:szCs w:val="24"/>
        </w:rPr>
        <w:t>Дж. Байдена //</w:t>
      </w:r>
      <w:r w:rsidR="003704F2">
        <w:rPr>
          <w:rFonts w:ascii="Times New Roman" w:hAnsi="Times New Roman" w:cs="Times New Roman"/>
          <w:sz w:val="24"/>
          <w:szCs w:val="24"/>
        </w:rPr>
        <w:t xml:space="preserve"> </w:t>
      </w:r>
      <w:r w:rsidR="003704F2" w:rsidRPr="003704F2">
        <w:rPr>
          <w:rFonts w:ascii="Times New Roman" w:hAnsi="Times New Roman" w:cs="Times New Roman"/>
          <w:sz w:val="24"/>
          <w:szCs w:val="24"/>
        </w:rPr>
        <w:t>Россия и Америка в XXI веке. – 2021.</w:t>
      </w:r>
      <w:r w:rsidR="00FA3105">
        <w:rPr>
          <w:rFonts w:ascii="Times New Roman" w:hAnsi="Times New Roman" w:cs="Times New Roman"/>
          <w:sz w:val="24"/>
          <w:szCs w:val="24"/>
        </w:rPr>
        <w:t xml:space="preserve"> Спецвыпуск.</w:t>
      </w:r>
    </w:p>
    <w:p w14:paraId="7D473571" w14:textId="492BDB4A" w:rsidR="00831F6F" w:rsidRDefault="00831F6F" w:rsidP="00EB72E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20F2E" w:rsidRPr="00420F2E">
        <w:rPr>
          <w:rFonts w:ascii="Times New Roman" w:hAnsi="Times New Roman" w:cs="Times New Roman"/>
          <w:sz w:val="24"/>
          <w:szCs w:val="24"/>
        </w:rPr>
        <w:t>Белецкая М. Ю. Международная помощь при Дж. Байдене: основные изменения</w:t>
      </w:r>
      <w:r w:rsidR="00420F2E">
        <w:rPr>
          <w:rFonts w:ascii="Times New Roman" w:hAnsi="Times New Roman" w:cs="Times New Roman"/>
          <w:sz w:val="24"/>
          <w:szCs w:val="24"/>
        </w:rPr>
        <w:t xml:space="preserve"> </w:t>
      </w:r>
      <w:r w:rsidR="00420F2E" w:rsidRPr="00420F2E">
        <w:rPr>
          <w:rFonts w:ascii="Times New Roman" w:hAnsi="Times New Roman" w:cs="Times New Roman"/>
          <w:sz w:val="24"/>
          <w:szCs w:val="24"/>
        </w:rPr>
        <w:t>//</w:t>
      </w:r>
      <w:r w:rsidR="00420F2E">
        <w:rPr>
          <w:rFonts w:ascii="Times New Roman" w:hAnsi="Times New Roman" w:cs="Times New Roman"/>
          <w:sz w:val="24"/>
          <w:szCs w:val="24"/>
        </w:rPr>
        <w:t xml:space="preserve"> </w:t>
      </w:r>
      <w:r w:rsidR="00420F2E" w:rsidRPr="00420F2E">
        <w:rPr>
          <w:rFonts w:ascii="Times New Roman" w:hAnsi="Times New Roman" w:cs="Times New Roman"/>
          <w:sz w:val="24"/>
          <w:szCs w:val="24"/>
        </w:rPr>
        <w:t>Россия и Америка в XXI веке. – 2023. – Спецвыпуск 3.</w:t>
      </w:r>
    </w:p>
    <w:p w14:paraId="18AEEEBB" w14:textId="0A094405" w:rsidR="00CD48C8" w:rsidRPr="00C57F6F" w:rsidRDefault="00420F2E" w:rsidP="00CD48C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57F6F">
        <w:rPr>
          <w:rFonts w:ascii="Times New Roman" w:hAnsi="Times New Roman" w:cs="Times New Roman"/>
          <w:sz w:val="24"/>
          <w:szCs w:val="24"/>
        </w:rPr>
        <w:t xml:space="preserve">3. </w:t>
      </w:r>
      <w:r w:rsidR="00C57F6F">
        <w:rPr>
          <w:rFonts w:ascii="Times New Roman" w:hAnsi="Times New Roman" w:cs="Times New Roman"/>
          <w:sz w:val="24"/>
          <w:szCs w:val="24"/>
        </w:rPr>
        <w:t>Кудеярова</w:t>
      </w:r>
      <w:r w:rsidR="00C57F6F" w:rsidRPr="00C57F6F">
        <w:rPr>
          <w:rFonts w:ascii="Times New Roman" w:hAnsi="Times New Roman" w:cs="Times New Roman"/>
          <w:sz w:val="24"/>
          <w:szCs w:val="24"/>
        </w:rPr>
        <w:t xml:space="preserve"> </w:t>
      </w:r>
      <w:r w:rsidR="00C57F6F">
        <w:rPr>
          <w:rFonts w:ascii="Times New Roman" w:hAnsi="Times New Roman" w:cs="Times New Roman"/>
          <w:sz w:val="24"/>
          <w:szCs w:val="24"/>
        </w:rPr>
        <w:t>Н</w:t>
      </w:r>
      <w:r w:rsidR="00C57F6F" w:rsidRPr="00C57F6F">
        <w:rPr>
          <w:rFonts w:ascii="Times New Roman" w:hAnsi="Times New Roman" w:cs="Times New Roman"/>
          <w:sz w:val="24"/>
          <w:szCs w:val="24"/>
        </w:rPr>
        <w:t>.</w:t>
      </w:r>
      <w:r w:rsidR="00C57F6F">
        <w:rPr>
          <w:rFonts w:ascii="Times New Roman" w:hAnsi="Times New Roman" w:cs="Times New Roman"/>
          <w:sz w:val="24"/>
          <w:szCs w:val="24"/>
        </w:rPr>
        <w:t>Ю</w:t>
      </w:r>
      <w:r w:rsidR="00C57F6F" w:rsidRPr="00C57F6F">
        <w:rPr>
          <w:rFonts w:ascii="Times New Roman" w:hAnsi="Times New Roman" w:cs="Times New Roman"/>
          <w:sz w:val="24"/>
          <w:szCs w:val="24"/>
        </w:rPr>
        <w:t>. Мексикано-а</w:t>
      </w:r>
      <w:r w:rsidR="00C57F6F">
        <w:rPr>
          <w:rFonts w:ascii="Times New Roman" w:hAnsi="Times New Roman" w:cs="Times New Roman"/>
          <w:sz w:val="24"/>
          <w:szCs w:val="24"/>
        </w:rPr>
        <w:t>мериканская граница: кризис навсегда? // РСМД. 2023.</w:t>
      </w:r>
    </w:p>
    <w:p w14:paraId="4C8F748E" w14:textId="0E30C16E" w:rsidR="00420F2E" w:rsidRPr="00B7506A" w:rsidRDefault="00224522" w:rsidP="007323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D48C8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CD48C8" w:rsidRPr="00CD48C8">
        <w:rPr>
          <w:rFonts w:ascii="Times New Roman" w:hAnsi="Times New Roman" w:cs="Times New Roman"/>
          <w:sz w:val="24"/>
          <w:szCs w:val="24"/>
        </w:rPr>
        <w:t>Кузнецов Н.М. Публичная дипломатия США: между радикальной революцией и кризисной стагнацией</w:t>
      </w:r>
      <w:r w:rsidR="00CD48C8">
        <w:rPr>
          <w:rFonts w:ascii="Times New Roman" w:hAnsi="Times New Roman" w:cs="Times New Roman"/>
          <w:sz w:val="24"/>
          <w:szCs w:val="24"/>
        </w:rPr>
        <w:t xml:space="preserve"> // </w:t>
      </w:r>
      <w:r w:rsidR="00CD48C8" w:rsidRPr="00CD48C8">
        <w:rPr>
          <w:rFonts w:ascii="Times New Roman" w:hAnsi="Times New Roman" w:cs="Times New Roman"/>
          <w:sz w:val="24"/>
          <w:szCs w:val="24"/>
        </w:rPr>
        <w:t xml:space="preserve">Азиатско-Тихоокеанский регион: экономика, политика, право. </w:t>
      </w:r>
      <w:r w:rsidR="00CD48C8" w:rsidRPr="00B7506A">
        <w:rPr>
          <w:rFonts w:ascii="Times New Roman" w:hAnsi="Times New Roman" w:cs="Times New Roman"/>
          <w:sz w:val="24"/>
          <w:szCs w:val="24"/>
        </w:rPr>
        <w:t xml:space="preserve">2022. </w:t>
      </w:r>
      <w:r w:rsidR="00CD48C8" w:rsidRPr="00CD48C8">
        <w:rPr>
          <w:rFonts w:ascii="Times New Roman" w:hAnsi="Times New Roman" w:cs="Times New Roman"/>
          <w:sz w:val="24"/>
          <w:szCs w:val="24"/>
        </w:rPr>
        <w:t>Т</w:t>
      </w:r>
      <w:r w:rsidR="00CD48C8" w:rsidRPr="00B7506A">
        <w:rPr>
          <w:rFonts w:ascii="Times New Roman" w:hAnsi="Times New Roman" w:cs="Times New Roman"/>
          <w:sz w:val="24"/>
          <w:szCs w:val="24"/>
        </w:rPr>
        <w:t xml:space="preserve">. 24, № 1. </w:t>
      </w:r>
      <w:r w:rsidR="00CD48C8" w:rsidRPr="00CD48C8">
        <w:rPr>
          <w:rFonts w:ascii="Times New Roman" w:hAnsi="Times New Roman" w:cs="Times New Roman"/>
          <w:sz w:val="24"/>
          <w:szCs w:val="24"/>
        </w:rPr>
        <w:t>С</w:t>
      </w:r>
      <w:r w:rsidR="00CD48C8" w:rsidRPr="00B7506A">
        <w:rPr>
          <w:rFonts w:ascii="Times New Roman" w:hAnsi="Times New Roman" w:cs="Times New Roman"/>
          <w:sz w:val="24"/>
          <w:szCs w:val="24"/>
        </w:rPr>
        <w:t>. 144–158.</w:t>
      </w:r>
    </w:p>
    <w:p w14:paraId="4586E0F6" w14:textId="009F1EE0" w:rsidR="00F06100" w:rsidRPr="00F06100" w:rsidRDefault="00732362" w:rsidP="007323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06100">
        <w:rPr>
          <w:rFonts w:ascii="Times New Roman" w:hAnsi="Times New Roman" w:cs="Times New Roman"/>
          <w:sz w:val="24"/>
          <w:szCs w:val="24"/>
        </w:rPr>
        <w:t xml:space="preserve">5. </w:t>
      </w:r>
      <w:r w:rsidR="00F06100" w:rsidRPr="00F06100">
        <w:rPr>
          <w:rFonts w:ascii="Times New Roman" w:hAnsi="Times New Roman" w:cs="Times New Roman"/>
          <w:sz w:val="24"/>
          <w:szCs w:val="24"/>
        </w:rPr>
        <w:t>Сетов Р.А. Проблема э</w:t>
      </w:r>
      <w:r w:rsidR="00F06100">
        <w:rPr>
          <w:rFonts w:ascii="Times New Roman" w:hAnsi="Times New Roman" w:cs="Times New Roman"/>
          <w:sz w:val="24"/>
          <w:szCs w:val="24"/>
        </w:rPr>
        <w:t xml:space="preserve">ффективности публичной дипломатии США: от программы Фулбрайта до реформы Госдепартамента 1998 г.: Докл. </w:t>
      </w:r>
      <w:r w:rsidR="00F06100" w:rsidRPr="00F06100">
        <w:rPr>
          <w:rFonts w:ascii="Times New Roman" w:hAnsi="Times New Roman" w:cs="Times New Roman"/>
          <w:sz w:val="24"/>
          <w:szCs w:val="24"/>
        </w:rPr>
        <w:t>ХV Международная конференция «Государственное управление Российской Федерации: вызовы и перспективы»</w:t>
      </w:r>
      <w:r w:rsidR="00F06100">
        <w:rPr>
          <w:rFonts w:ascii="Times New Roman" w:hAnsi="Times New Roman" w:cs="Times New Roman"/>
          <w:sz w:val="24"/>
          <w:szCs w:val="24"/>
        </w:rPr>
        <w:t xml:space="preserve"> - М.:</w:t>
      </w:r>
      <w:r w:rsidR="004E12C5">
        <w:rPr>
          <w:rFonts w:ascii="Times New Roman" w:hAnsi="Times New Roman" w:cs="Times New Roman"/>
          <w:sz w:val="24"/>
          <w:szCs w:val="24"/>
        </w:rPr>
        <w:t xml:space="preserve"> МГУ, 2017. -</w:t>
      </w:r>
      <w:r w:rsidR="00F06100">
        <w:rPr>
          <w:rFonts w:ascii="Times New Roman" w:hAnsi="Times New Roman" w:cs="Times New Roman"/>
          <w:sz w:val="24"/>
          <w:szCs w:val="24"/>
        </w:rPr>
        <w:t xml:space="preserve"> 9 с.</w:t>
      </w:r>
    </w:p>
    <w:p w14:paraId="3D8CF00C" w14:textId="49AC3438" w:rsidR="00B7506A" w:rsidRDefault="00CD48C8" w:rsidP="00B750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B7506A" w:rsidRPr="00B7506A">
        <w:rPr>
          <w:rFonts w:ascii="Times New Roman" w:hAnsi="Times New Roman" w:cs="Times New Roman"/>
          <w:sz w:val="24"/>
          <w:szCs w:val="24"/>
          <w:lang w:val="en-US"/>
        </w:rPr>
        <w:tab/>
        <w:t>202</w:t>
      </w:r>
      <w:r w:rsidR="00B7506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7506A" w:rsidRPr="00B7506A">
        <w:rPr>
          <w:rFonts w:ascii="Times New Roman" w:hAnsi="Times New Roman" w:cs="Times New Roman"/>
          <w:sz w:val="24"/>
          <w:szCs w:val="24"/>
          <w:lang w:val="en-US"/>
        </w:rPr>
        <w:t xml:space="preserve"> Comprehensive Annual Report on Public Diplomacy and International Broadcasting // United States Department of State. P. </w:t>
      </w:r>
      <w:r w:rsidR="00B7506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7506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7506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7506A" w:rsidRPr="00B750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0276B2" w14:textId="415799BD" w:rsidR="00B7506A" w:rsidRDefault="00B7506A" w:rsidP="00A03D2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B7506A">
        <w:rPr>
          <w:rFonts w:ascii="Times New Roman" w:hAnsi="Times New Roman" w:cs="Times New Roman"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7506A">
        <w:rPr>
          <w:rFonts w:ascii="Times New Roman" w:hAnsi="Times New Roman" w:cs="Times New Roman"/>
          <w:sz w:val="24"/>
          <w:szCs w:val="24"/>
          <w:lang w:val="en-US"/>
        </w:rPr>
        <w:t xml:space="preserve"> Comprehensive Annual Report on Public Diplomacy and International Broadcasting // United States Department of State. P. </w:t>
      </w:r>
      <w:r>
        <w:rPr>
          <w:rFonts w:ascii="Times New Roman" w:hAnsi="Times New Roman" w:cs="Times New Roman"/>
          <w:sz w:val="24"/>
          <w:szCs w:val="24"/>
          <w:lang w:val="en-US"/>
        </w:rPr>
        <w:t>240</w:t>
      </w:r>
      <w:r w:rsidRPr="00B750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976255" w14:textId="38952370" w:rsidR="00F06100" w:rsidRDefault="00A03D26" w:rsidP="00F0610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750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06100">
        <w:rPr>
          <w:rFonts w:ascii="Times New Roman" w:hAnsi="Times New Roman" w:cs="Times New Roman"/>
          <w:sz w:val="24"/>
          <w:szCs w:val="24"/>
          <w:lang w:val="en-US"/>
        </w:rPr>
        <w:t xml:space="preserve">Poushter J., Lippert J. </w:t>
      </w:r>
      <w:r w:rsidR="00F06100" w:rsidRPr="00224522">
        <w:rPr>
          <w:rFonts w:ascii="Times New Roman" w:hAnsi="Times New Roman" w:cs="Times New Roman"/>
          <w:sz w:val="24"/>
          <w:szCs w:val="24"/>
          <w:lang w:val="en-US"/>
        </w:rPr>
        <w:t>6 facts about how Mexicans view the U.S. and their own country</w:t>
      </w:r>
      <w:r w:rsidR="00F06100">
        <w:rPr>
          <w:rFonts w:ascii="Times New Roman" w:hAnsi="Times New Roman" w:cs="Times New Roman"/>
          <w:sz w:val="24"/>
          <w:szCs w:val="24"/>
          <w:lang w:val="en-US"/>
        </w:rPr>
        <w:t xml:space="preserve"> // Pew Research Center. 2023.</w:t>
      </w:r>
    </w:p>
    <w:p w14:paraId="18B8FF57" w14:textId="255532A1" w:rsidR="00A03D26" w:rsidRDefault="00A03D26" w:rsidP="007323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061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57F6F">
        <w:rPr>
          <w:rFonts w:ascii="Times New Roman" w:hAnsi="Times New Roman" w:cs="Times New Roman"/>
          <w:sz w:val="24"/>
          <w:szCs w:val="24"/>
          <w:lang w:val="en-US"/>
        </w:rPr>
        <w:t xml:space="preserve">Roy D. </w:t>
      </w:r>
      <w:r w:rsidR="00C57F6F" w:rsidRPr="00732362">
        <w:rPr>
          <w:rFonts w:ascii="Times New Roman" w:hAnsi="Times New Roman" w:cs="Times New Roman"/>
          <w:sz w:val="24"/>
          <w:szCs w:val="24"/>
          <w:lang w:val="en-US"/>
        </w:rPr>
        <w:t>Why Biden Is Restarting the Trump-Era ‘Remain in Mexico’ Program</w:t>
      </w:r>
      <w:r w:rsidR="00C57F6F">
        <w:rPr>
          <w:rFonts w:ascii="Times New Roman" w:hAnsi="Times New Roman" w:cs="Times New Roman"/>
          <w:sz w:val="24"/>
          <w:szCs w:val="24"/>
          <w:lang w:val="en-US"/>
        </w:rPr>
        <w:t xml:space="preserve"> // Council on Foreign Relations. 2022.</w:t>
      </w:r>
      <w:r w:rsidRPr="00A03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1FAA85" w14:textId="770E0C39" w:rsidR="00732362" w:rsidRDefault="00A03D26" w:rsidP="007323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en-US"/>
        </w:rPr>
        <w:t>Silver L.</w:t>
      </w:r>
      <w:r w:rsidRPr="00A03D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Huang C.,</w:t>
      </w:r>
      <w:r w:rsidRPr="00A03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Clancy L.</w:t>
      </w:r>
      <w:r w:rsidRPr="00A03D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Lam N.</w:t>
      </w:r>
      <w:r w:rsidRPr="00A03D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Greenwood S.</w:t>
      </w:r>
      <w:r w:rsidRPr="00A03D2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Mandapat J.C., Baronavski C. </w:t>
      </w:r>
      <w:r w:rsidRPr="00B7506A">
        <w:rPr>
          <w:rFonts w:ascii="Times New Roman" w:hAnsi="Times New Roman" w:cs="Times New Roman"/>
          <w:sz w:val="24"/>
          <w:szCs w:val="24"/>
          <w:lang w:val="en-US"/>
        </w:rPr>
        <w:t>Comparing Views of the U.S. and China in 24 Countries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Pew Research Center. 2023.</w:t>
      </w:r>
    </w:p>
    <w:p w14:paraId="53AFCE40" w14:textId="70F7CC62" w:rsidR="00B7506A" w:rsidRPr="00C57F6F" w:rsidRDefault="00B7506A" w:rsidP="007323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03D2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506A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ike R.</w:t>
      </w:r>
      <w:r w:rsidRPr="00B750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Fetterolf J.</w:t>
      </w:r>
      <w:r w:rsidRPr="00B750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Fagan M., Austin S., Lippert J. </w:t>
      </w:r>
      <w:r w:rsidRPr="00B7506A">
        <w:rPr>
          <w:rFonts w:ascii="Times New Roman" w:hAnsi="Times New Roman" w:cs="Times New Roman"/>
          <w:sz w:val="24"/>
          <w:szCs w:val="24"/>
          <w:lang w:val="en-US"/>
        </w:rPr>
        <w:t>International Views of Biden and U.S. Largely Positive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Pew Research Center. 2023.</w:t>
      </w:r>
    </w:p>
    <w:sectPr w:rsidR="00B7506A" w:rsidRPr="00C57F6F" w:rsidSect="0006292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CC7D" w14:textId="77777777" w:rsidR="00062928" w:rsidRDefault="00062928" w:rsidP="00832202">
      <w:pPr>
        <w:spacing w:after="0" w:line="240" w:lineRule="auto"/>
      </w:pPr>
      <w:r>
        <w:separator/>
      </w:r>
    </w:p>
  </w:endnote>
  <w:endnote w:type="continuationSeparator" w:id="0">
    <w:p w14:paraId="44CAFF6F" w14:textId="77777777" w:rsidR="00062928" w:rsidRDefault="00062928" w:rsidP="0083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E2D4" w14:textId="77777777" w:rsidR="00062928" w:rsidRDefault="00062928" w:rsidP="00832202">
      <w:pPr>
        <w:spacing w:after="0" w:line="240" w:lineRule="auto"/>
      </w:pPr>
      <w:r>
        <w:separator/>
      </w:r>
    </w:p>
  </w:footnote>
  <w:footnote w:type="continuationSeparator" w:id="0">
    <w:p w14:paraId="64AF1289" w14:textId="77777777" w:rsidR="00062928" w:rsidRDefault="00062928" w:rsidP="00832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15321"/>
    <w:multiLevelType w:val="hybridMultilevel"/>
    <w:tmpl w:val="8462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54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889"/>
    <w:rsid w:val="00062928"/>
    <w:rsid w:val="00090A81"/>
    <w:rsid w:val="00173202"/>
    <w:rsid w:val="00224522"/>
    <w:rsid w:val="002709E6"/>
    <w:rsid w:val="00277CD9"/>
    <w:rsid w:val="00320E7F"/>
    <w:rsid w:val="00321630"/>
    <w:rsid w:val="003704F2"/>
    <w:rsid w:val="00420F2E"/>
    <w:rsid w:val="004B2667"/>
    <w:rsid w:val="004E12C5"/>
    <w:rsid w:val="00556C8D"/>
    <w:rsid w:val="00636B65"/>
    <w:rsid w:val="006E5862"/>
    <w:rsid w:val="00732362"/>
    <w:rsid w:val="00735D11"/>
    <w:rsid w:val="00831F6F"/>
    <w:rsid w:val="00832202"/>
    <w:rsid w:val="008F5EBF"/>
    <w:rsid w:val="009B2B76"/>
    <w:rsid w:val="00A03D26"/>
    <w:rsid w:val="00B30889"/>
    <w:rsid w:val="00B663D9"/>
    <w:rsid w:val="00B7506A"/>
    <w:rsid w:val="00BC3D87"/>
    <w:rsid w:val="00C131B6"/>
    <w:rsid w:val="00C57F6F"/>
    <w:rsid w:val="00C75A5F"/>
    <w:rsid w:val="00C91F99"/>
    <w:rsid w:val="00CD48C8"/>
    <w:rsid w:val="00D62477"/>
    <w:rsid w:val="00DC4672"/>
    <w:rsid w:val="00EB72ED"/>
    <w:rsid w:val="00F06100"/>
    <w:rsid w:val="00F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5D23"/>
  <w15:docId w15:val="{B41AA553-D92E-4AFE-861E-A83118D1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7CD9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unhideWhenUsed/>
    <w:rsid w:val="0083220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5">
    <w:name w:val="Текст сноски Знак"/>
    <w:basedOn w:val="a0"/>
    <w:link w:val="a4"/>
    <w:uiPriority w:val="99"/>
    <w:rsid w:val="00832202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83220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9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F99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B66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m.sidor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40C49-C325-49D0-AED4-BB90B2E0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Сидоров</dc:creator>
  <cp:lastModifiedBy>Даниил Сидоров</cp:lastModifiedBy>
  <cp:revision>4</cp:revision>
  <dcterms:created xsi:type="dcterms:W3CDTF">2024-02-24T13:56:00Z</dcterms:created>
  <dcterms:modified xsi:type="dcterms:W3CDTF">2024-02-25T19:18:00Z</dcterms:modified>
</cp:coreProperties>
</file>